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Arabic Typesetting" w:hAnsi="Arabic Typesetting" w:cs="Akhbar MT"/>
          <w:rtl/>
        </w:rPr>
        <w:id w:val="9093016"/>
        <w:docPartObj>
          <w:docPartGallery w:val="Cover Pages"/>
          <w:docPartUnique/>
        </w:docPartObj>
      </w:sdtPr>
      <w:sdtEndPr>
        <w:rPr>
          <w:rtl w:val="0"/>
          <w:lang w:bidi="ar-SY"/>
        </w:rPr>
      </w:sdtEndPr>
      <w:sdtContent>
        <w:p w:rsidR="004D580D" w:rsidRPr="006E1B53" w:rsidRDefault="008B050A">
          <w:pPr>
            <w:rPr>
              <w:rFonts w:ascii="Arabic Typesetting" w:hAnsi="Arabic Typesetting" w:cs="Akhbar MT"/>
            </w:rPr>
          </w:pPr>
          <w:r>
            <w:rPr>
              <w:rFonts w:ascii="Arabic Typesetting" w:hAnsi="Arabic Typesetting" w:cs="Akhbar MT"/>
              <w:noProof/>
            </w:rPr>
            <w:pict>
              <v:group id="_x0000_s1030" style="position:absolute;left:0;text-align:left;margin-left:0;margin-top:-8.9pt;width:238.1pt;height:851.2pt;flip:x;z-index:251662336;mso-width-percent:400;mso-position-horizontal-relative:page;mso-position-vertical-relative:page;mso-width-percent:400" coordorigin="7329" coordsize="4911,15840" o:allowincell="f">
                <v:group id="_x0000_s103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2" style="position:absolute;left:7755;width:4505;height:15840;mso-height-percent:1000;mso-position-vertical:top;mso-position-vertical-relative:page;mso-height-percent:1000" fillcolor="#ff5c5c [3206]" stroked="f" strokecolor="#d8d8d8 [2732]">
                    <v:fill color2="#bfbfbf [2412]" rotate="t"/>
                  </v:rect>
                  <v:rect id="_x0000_s1033" style="position:absolute;left:7560;top:8;width:195;height:15825;mso-height-percent:1000;mso-position-vertical-relative:page;mso-height-percent:1000;mso-width-relative:margin;v-text-anchor:middle" fillcolor="#ff5c5c [3206]" stroked="f" strokecolor="white [3212]" strokeweight="1pt">
                    <v:fill r:id="rId8" o:title="Light vertical" opacity="52429f" o:opacity2="52429f" type="pattern"/>
                    <v:shadow color="#d8d8d8 [2732]" offset="3pt,3pt" offset2="2pt,2pt"/>
                  </v:rect>
                </v:group>
                <v:rect id="_x0000_s103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4" inset="28.8pt,14.4pt,14.4pt,14.4pt">
                    <w:txbxContent>
                      <w:p w:rsidR="00A6491F" w:rsidRPr="00990716" w:rsidRDefault="00E34056" w:rsidP="00990716">
                        <w:pPr>
                          <w:pStyle w:val="a7"/>
                          <w:spacing w:line="360" w:lineRule="auto"/>
                          <w:jc w:val="center"/>
                          <w:rPr>
                            <w:rFonts w:asciiTheme="majorHAnsi" w:eastAsiaTheme="majorEastAsia" w:hAnsiTheme="majorHAnsi" w:cs="DecoType Thuluth"/>
                            <w:b/>
                            <w:bCs/>
                            <w:color w:val="FFFFFF" w:themeColor="background1"/>
                            <w:sz w:val="28"/>
                            <w:szCs w:val="28"/>
                            <w:rtl/>
                            <w:lang w:bidi="ar-SY"/>
                          </w:rPr>
                        </w:pPr>
                        <w:r w:rsidRPr="00990716">
                          <w:rPr>
                            <w:rFonts w:asciiTheme="majorHAnsi" w:eastAsiaTheme="majorEastAsia" w:hAnsiTheme="majorHAnsi" w:cs="DecoType Thuluth" w:hint="cs"/>
                            <w:b/>
                            <w:bCs/>
                            <w:color w:val="FFFFFF" w:themeColor="background1"/>
                            <w:sz w:val="28"/>
                            <w:szCs w:val="28"/>
                            <w:rtl/>
                            <w:lang w:bidi="ar-SY"/>
                          </w:rPr>
                          <w:t>الجمهوريّة العربيّة السّوريّة</w:t>
                        </w:r>
                      </w:p>
                      <w:p w:rsidR="00E34056" w:rsidRPr="00990716" w:rsidRDefault="00E34056" w:rsidP="00990716">
                        <w:pPr>
                          <w:pStyle w:val="a7"/>
                          <w:spacing w:line="360" w:lineRule="auto"/>
                          <w:jc w:val="center"/>
                          <w:rPr>
                            <w:rFonts w:asciiTheme="majorHAnsi" w:eastAsiaTheme="majorEastAsia" w:hAnsiTheme="majorHAnsi" w:cs="DecoType Thuluth"/>
                            <w:b/>
                            <w:bCs/>
                            <w:color w:val="FFFFFF" w:themeColor="background1"/>
                            <w:sz w:val="28"/>
                            <w:szCs w:val="28"/>
                            <w:rtl/>
                            <w:lang w:bidi="ar-SY"/>
                          </w:rPr>
                        </w:pPr>
                        <w:r w:rsidRPr="00990716">
                          <w:rPr>
                            <w:rFonts w:asciiTheme="majorHAnsi" w:eastAsiaTheme="majorEastAsia" w:hAnsiTheme="majorHAnsi" w:cs="DecoType Thuluth" w:hint="cs"/>
                            <w:b/>
                            <w:bCs/>
                            <w:color w:val="FFFFFF" w:themeColor="background1"/>
                            <w:sz w:val="28"/>
                            <w:szCs w:val="28"/>
                            <w:rtl/>
                            <w:lang w:bidi="ar-SY"/>
                          </w:rPr>
                          <w:t>وزارة التّربية والتّعليم</w:t>
                        </w:r>
                      </w:p>
                      <w:p w:rsidR="00E34056" w:rsidRPr="00990716" w:rsidRDefault="00E34056" w:rsidP="00990716">
                        <w:pPr>
                          <w:pStyle w:val="a7"/>
                          <w:spacing w:line="360" w:lineRule="auto"/>
                          <w:jc w:val="center"/>
                          <w:rPr>
                            <w:rFonts w:asciiTheme="majorHAnsi" w:eastAsiaTheme="majorEastAsia" w:hAnsiTheme="majorHAnsi" w:cs="DecoType Thuluth"/>
                            <w:b/>
                            <w:bCs/>
                            <w:color w:val="FFFFFF" w:themeColor="background1"/>
                            <w:sz w:val="28"/>
                            <w:szCs w:val="28"/>
                            <w:rtl/>
                            <w:lang w:bidi="ar-SY"/>
                          </w:rPr>
                        </w:pPr>
                        <w:r w:rsidRPr="00990716">
                          <w:rPr>
                            <w:rFonts w:asciiTheme="majorHAnsi" w:eastAsiaTheme="majorEastAsia" w:hAnsiTheme="majorHAnsi" w:cs="DecoType Thuluth" w:hint="cs"/>
                            <w:b/>
                            <w:bCs/>
                            <w:color w:val="FFFFFF" w:themeColor="background1"/>
                            <w:sz w:val="28"/>
                            <w:szCs w:val="28"/>
                            <w:rtl/>
                            <w:lang w:bidi="ar-SY"/>
                          </w:rPr>
                          <w:t>المركز الوطني للمتميّزين</w:t>
                        </w:r>
                      </w:p>
                      <w:p w:rsidR="00E34056" w:rsidRPr="00E34056" w:rsidRDefault="00E34056" w:rsidP="00E34056">
                        <w:pPr>
                          <w:pStyle w:val="a7"/>
                          <w:rPr>
                            <w:rFonts w:asciiTheme="majorHAnsi" w:eastAsiaTheme="majorEastAsia" w:hAnsiTheme="majorHAnsi" w:cstheme="majorBidi"/>
                            <w:b/>
                            <w:bCs/>
                            <w:color w:val="FFFFFF" w:themeColor="background1"/>
                            <w:sz w:val="28"/>
                            <w:szCs w:val="28"/>
                            <w:rtl/>
                            <w:lang w:bidi="ar-SY"/>
                          </w:rPr>
                        </w:pPr>
                      </w:p>
                    </w:txbxContent>
                  </v:textbox>
                </v:rect>
                <v:rect id="_x0000_s103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5" inset="28.8pt,14.4pt,14.4pt,14.4pt">
                    <w:txbxContent>
                      <w:p w:rsidR="00A6491F" w:rsidRPr="00990716" w:rsidRDefault="00990716" w:rsidP="00990716">
                        <w:pPr>
                          <w:pStyle w:val="a7"/>
                          <w:spacing w:line="276" w:lineRule="auto"/>
                          <w:jc w:val="both"/>
                          <w:rPr>
                            <w:rFonts w:cs="DecoType Thuluth"/>
                            <w:color w:val="FFFFFF" w:themeColor="background1"/>
                            <w:sz w:val="28"/>
                            <w:szCs w:val="28"/>
                            <w:rtl/>
                          </w:rPr>
                        </w:pPr>
                        <w:r w:rsidRPr="00990716">
                          <w:rPr>
                            <w:rFonts w:cs="DecoType Thuluth" w:hint="cs"/>
                            <w:b/>
                            <w:bCs/>
                            <w:color w:val="FFFFFF" w:themeColor="background1"/>
                            <w:sz w:val="28"/>
                            <w:szCs w:val="28"/>
                            <w:rtl/>
                          </w:rPr>
                          <w:t>تقديم الطّالبة :</w:t>
                        </w:r>
                        <w:r w:rsidRPr="00990716">
                          <w:rPr>
                            <w:rFonts w:cs="DecoType Thuluth" w:hint="cs"/>
                            <w:color w:val="FFFFFF" w:themeColor="background1"/>
                            <w:sz w:val="28"/>
                            <w:szCs w:val="28"/>
                            <w:rtl/>
                          </w:rPr>
                          <w:t xml:space="preserve"> صبا عبد المجيد عيسى .</w:t>
                        </w:r>
                      </w:p>
                      <w:p w:rsidR="00990716" w:rsidRPr="00990716" w:rsidRDefault="00990716" w:rsidP="00990716">
                        <w:pPr>
                          <w:pStyle w:val="a7"/>
                          <w:spacing w:line="276" w:lineRule="auto"/>
                          <w:jc w:val="both"/>
                          <w:rPr>
                            <w:rFonts w:cs="DecoType Thuluth"/>
                            <w:color w:val="FFFFFF" w:themeColor="background1"/>
                            <w:sz w:val="28"/>
                            <w:szCs w:val="28"/>
                            <w:rtl/>
                          </w:rPr>
                        </w:pPr>
                        <w:r w:rsidRPr="00990716">
                          <w:rPr>
                            <w:rFonts w:cs="DecoType Thuluth" w:hint="cs"/>
                            <w:b/>
                            <w:bCs/>
                            <w:color w:val="FFFFFF" w:themeColor="background1"/>
                            <w:sz w:val="28"/>
                            <w:szCs w:val="28"/>
                            <w:rtl/>
                          </w:rPr>
                          <w:t>بإشراف المدرّس :</w:t>
                        </w:r>
                        <w:r w:rsidRPr="00990716">
                          <w:rPr>
                            <w:rFonts w:cs="DecoType Thuluth" w:hint="cs"/>
                            <w:color w:val="FFFFFF" w:themeColor="background1"/>
                            <w:sz w:val="28"/>
                            <w:szCs w:val="28"/>
                            <w:rtl/>
                          </w:rPr>
                          <w:t xml:space="preserve"> نضال حسن .</w:t>
                        </w:r>
                      </w:p>
                      <w:p w:rsidR="00990716" w:rsidRPr="00990716" w:rsidRDefault="00990716" w:rsidP="00990716">
                        <w:pPr>
                          <w:pStyle w:val="a7"/>
                          <w:spacing w:line="276" w:lineRule="auto"/>
                          <w:jc w:val="both"/>
                          <w:rPr>
                            <w:rFonts w:cs="DecoType Thuluth"/>
                            <w:b/>
                            <w:bCs/>
                            <w:color w:val="FFFFFF" w:themeColor="background1"/>
                            <w:sz w:val="28"/>
                            <w:szCs w:val="28"/>
                          </w:rPr>
                        </w:pPr>
                        <w:r w:rsidRPr="00990716">
                          <w:rPr>
                            <w:rFonts w:cs="DecoType Thuluth" w:hint="cs"/>
                            <w:b/>
                            <w:bCs/>
                            <w:color w:val="FFFFFF" w:themeColor="background1"/>
                            <w:sz w:val="28"/>
                            <w:szCs w:val="28"/>
                            <w:rtl/>
                          </w:rPr>
                          <w:t xml:space="preserve">للعام الدّراسي 2014 </w:t>
                        </w:r>
                        <w:proofErr w:type="spellStart"/>
                        <w:r w:rsidRPr="00990716">
                          <w:rPr>
                            <w:rFonts w:cs="DecoType Thuluth"/>
                            <w:b/>
                            <w:bCs/>
                            <w:color w:val="FFFFFF" w:themeColor="background1"/>
                            <w:sz w:val="28"/>
                            <w:szCs w:val="28"/>
                            <w:rtl/>
                          </w:rPr>
                          <w:t>–</w:t>
                        </w:r>
                        <w:proofErr w:type="spellEnd"/>
                        <w:r w:rsidRPr="00990716">
                          <w:rPr>
                            <w:rFonts w:cs="DecoType Thuluth" w:hint="cs"/>
                            <w:b/>
                            <w:bCs/>
                            <w:color w:val="FFFFFF" w:themeColor="background1"/>
                            <w:sz w:val="28"/>
                            <w:szCs w:val="28"/>
                            <w:rtl/>
                          </w:rPr>
                          <w:t xml:space="preserve"> 2015 م</w:t>
                        </w:r>
                      </w:p>
                    </w:txbxContent>
                  </v:textbox>
                </v:rect>
                <w10:wrap anchorx="page" anchory="page"/>
              </v:group>
            </w:pict>
          </w:r>
        </w:p>
        <w:p w:rsidR="004D580D" w:rsidRPr="006E1B53" w:rsidRDefault="00987F6F">
          <w:pPr>
            <w:bidi w:val="0"/>
            <w:rPr>
              <w:rFonts w:ascii="Arabic Typesetting" w:hAnsi="Arabic Typesetting" w:cs="Akhbar MT"/>
              <w:lang w:bidi="ar-SY"/>
            </w:rPr>
          </w:pPr>
          <w:r>
            <w:rPr>
              <w:rFonts w:ascii="Arabic Typesetting" w:hAnsi="Arabic Typesetting" w:cs="Akhbar MT"/>
              <w:noProof/>
            </w:rPr>
            <w:drawing>
              <wp:anchor distT="0" distB="0" distL="114300" distR="114300" simplePos="0" relativeHeight="251663360" behindDoc="0" locked="0" layoutInCell="0" allowOverlap="1">
                <wp:simplePos x="0" y="0"/>
                <wp:positionH relativeFrom="page">
                  <wp:align>right</wp:align>
                </wp:positionH>
                <wp:positionV relativeFrom="page">
                  <wp:posOffset>3744595</wp:posOffset>
                </wp:positionV>
                <wp:extent cx="6493510" cy="4441825"/>
                <wp:effectExtent l="38100" t="0" r="21590" b="1330325"/>
                <wp:wrapSquare wrapText="bothSides"/>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flipH="1">
                          <a:off x="0" y="0"/>
                          <a:ext cx="6493510" cy="4441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050A">
            <w:rPr>
              <w:rFonts w:ascii="Arabic Typesetting" w:hAnsi="Arabic Typesetting" w:cs="Akhbar MT"/>
              <w:noProof/>
            </w:rPr>
            <w:pict>
              <v:rect id="_x0000_s1036" style="position:absolute;margin-left:1483.75pt;margin-top:229.75pt;width:534.4pt;height:82.25pt;flip:x;z-index:251664384;mso-width-percent:900;mso-top-percent:250;mso-position-horizontal:right;mso-position-horizontal-relative:page;mso-position-vertical-relative:page;mso-width-percent:900;mso-top-percent:250;v-text-anchor:middle" o:allowincell="f" fillcolor="#ffd15d [3204]" strokecolor="white [3212]" strokeweight="1pt">
                <v:fill color2="#ffb705 [2404]"/>
                <v:shadow color="#d8d8d8 [2732]" offset="3pt,3pt" offset2="2pt,2pt"/>
                <v:textbox style="mso-next-textbox:#_x0000_s1036" inset="14.4pt,,14.4pt">
                  <w:txbxContent>
                    <w:sdt>
                      <w:sdtPr>
                        <w:rPr>
                          <w:rFonts w:ascii="Arabic Typesetting" w:eastAsiaTheme="majorEastAsia" w:hAnsi="Arabic Typesetting" w:cs="Akhbar MT"/>
                          <w:b/>
                          <w:bCs/>
                          <w:color w:val="FFFFFF" w:themeColor="background1"/>
                          <w:sz w:val="96"/>
                          <w:szCs w:val="96"/>
                          <w:rtl/>
                        </w:rPr>
                        <w:alias w:val="العنوان"/>
                        <w:id w:val="236086542"/>
                        <w:dataBinding w:prefixMappings="xmlns:ns0='http://schemas.openxmlformats.org/package/2006/metadata/core-properties' xmlns:ns1='http://purl.org/dc/elements/1.1/'" w:xpath="/ns0:coreProperties[1]/ns1:title[1]" w:storeItemID="{6C3C8BC8-F283-45AE-878A-BAB7291924A1}"/>
                        <w:text/>
                      </w:sdtPr>
                      <w:sdtContent>
                        <w:p w:rsidR="00A6491F" w:rsidRPr="004A5B1E" w:rsidRDefault="00F06315" w:rsidP="004A5B1E">
                          <w:pPr>
                            <w:pStyle w:val="a7"/>
                            <w:rPr>
                              <w:rFonts w:ascii="Aparajita" w:eastAsiaTheme="majorEastAsia" w:hAnsi="Aparajita" w:cs="Aparajita"/>
                              <w:b/>
                              <w:bCs/>
                              <w:color w:val="FFFFFF" w:themeColor="background1"/>
                              <w:sz w:val="72"/>
                              <w:szCs w:val="72"/>
                            </w:rPr>
                          </w:pPr>
                          <w:r>
                            <w:rPr>
                              <w:rFonts w:ascii="Arabic Typesetting" w:eastAsiaTheme="majorEastAsia" w:hAnsi="Arabic Typesetting" w:cs="Akhbar MT"/>
                              <w:b/>
                              <w:bCs/>
                              <w:color w:val="FFFFFF" w:themeColor="background1"/>
                              <w:sz w:val="96"/>
                              <w:szCs w:val="96"/>
                              <w:rtl/>
                            </w:rPr>
                            <w:t>السّرطان ومحاولاتٌ جديدة لعلاجه</w:t>
                          </w:r>
                        </w:p>
                      </w:sdtContent>
                    </w:sdt>
                  </w:txbxContent>
                </v:textbox>
                <w10:wrap anchorx="page" anchory="page"/>
              </v:rect>
            </w:pict>
          </w:r>
          <w:r w:rsidR="004D580D" w:rsidRPr="006E1B53">
            <w:rPr>
              <w:rFonts w:ascii="Arabic Typesetting" w:hAnsi="Arabic Typesetting" w:cs="Akhbar MT"/>
              <w:rtl/>
              <w:lang w:bidi="ar-SY"/>
            </w:rPr>
            <w:br w:type="page"/>
          </w:r>
        </w:p>
      </w:sdtContent>
    </w:sdt>
    <w:p w:rsidR="004D580D" w:rsidRPr="006E1B53" w:rsidRDefault="00C56DE2" w:rsidP="006E1B53">
      <w:pPr>
        <w:spacing w:line="240" w:lineRule="auto"/>
        <w:rPr>
          <w:rFonts w:ascii="Arabic Typesetting" w:hAnsi="Arabic Typesetting" w:cs="PT Bold Arch"/>
          <w:b/>
          <w:bCs/>
          <w:color w:val="FF2D2D"/>
          <w:sz w:val="40"/>
          <w:szCs w:val="40"/>
          <w:rtl/>
          <w:lang w:bidi="ar-SY"/>
        </w:rPr>
      </w:pPr>
      <w:r w:rsidRPr="006E1B53">
        <w:rPr>
          <w:rFonts w:ascii="Arabic Typesetting" w:hAnsi="Arabic Typesetting" w:cs="PT Bold Arch"/>
          <w:b/>
          <w:bCs/>
          <w:color w:val="FF2D2D"/>
          <w:sz w:val="40"/>
          <w:szCs w:val="40"/>
          <w:rtl/>
          <w:lang w:bidi="ar-SY"/>
        </w:rPr>
        <w:lastRenderedPageBreak/>
        <w:t xml:space="preserve">خطة البحث </w:t>
      </w:r>
    </w:p>
    <w:p w:rsidR="00D175C4" w:rsidRPr="006E1B53" w:rsidRDefault="00D175C4" w:rsidP="006E1B53">
      <w:pPr>
        <w:pStyle w:val="a3"/>
        <w:numPr>
          <w:ilvl w:val="0"/>
          <w:numId w:val="37"/>
        </w:numPr>
        <w:spacing w:line="240" w:lineRule="auto"/>
        <w:rPr>
          <w:rFonts w:ascii="Arabic Typesetting" w:hAnsi="Arabic Typesetting" w:cs="Akhbar MT"/>
          <w:b/>
          <w:bCs/>
          <w:sz w:val="24"/>
          <w:szCs w:val="24"/>
          <w:lang w:bidi="ar-SY"/>
        </w:rPr>
      </w:pPr>
      <w:r w:rsidRPr="006E1B53">
        <w:rPr>
          <w:rFonts w:ascii="Arabic Typesetting" w:hAnsi="Arabic Typesetting" w:cs="Akhbar MT"/>
          <w:b/>
          <w:bCs/>
          <w:sz w:val="24"/>
          <w:szCs w:val="24"/>
          <w:rtl/>
          <w:lang w:bidi="ar-SY"/>
        </w:rPr>
        <w:t>مقدمة</w:t>
      </w:r>
    </w:p>
    <w:p w:rsidR="00E70542" w:rsidRPr="006E1B53" w:rsidRDefault="00E70542" w:rsidP="006E1B53">
      <w:pPr>
        <w:pStyle w:val="a3"/>
        <w:numPr>
          <w:ilvl w:val="0"/>
          <w:numId w:val="37"/>
        </w:numPr>
        <w:spacing w:line="240" w:lineRule="auto"/>
        <w:rPr>
          <w:rFonts w:ascii="Arabic Typesetting" w:hAnsi="Arabic Typesetting" w:cs="Akhbar MT"/>
          <w:b/>
          <w:bCs/>
          <w:sz w:val="24"/>
          <w:szCs w:val="24"/>
          <w:lang w:bidi="ar-SY"/>
        </w:rPr>
      </w:pPr>
      <w:r w:rsidRPr="006E1B53">
        <w:rPr>
          <w:rFonts w:ascii="Arabic Typesetting" w:hAnsi="Arabic Typesetting" w:cs="Akhbar MT"/>
          <w:b/>
          <w:bCs/>
          <w:sz w:val="24"/>
          <w:szCs w:val="24"/>
          <w:rtl/>
          <w:lang w:bidi="ar-SY"/>
        </w:rPr>
        <w:t xml:space="preserve">الباب الأول      </w:t>
      </w:r>
    </w:p>
    <w:p w:rsidR="00E70542" w:rsidRPr="006E1B53" w:rsidRDefault="00E70542" w:rsidP="006E1B53">
      <w:pPr>
        <w:pStyle w:val="a3"/>
        <w:numPr>
          <w:ilvl w:val="0"/>
          <w:numId w:val="9"/>
        </w:numPr>
        <w:spacing w:line="240" w:lineRule="auto"/>
        <w:ind w:left="1927"/>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 </w:t>
      </w:r>
      <w:r w:rsidR="00C56DE2" w:rsidRPr="006E1B53">
        <w:rPr>
          <w:rFonts w:ascii="Arabic Typesetting" w:hAnsi="Arabic Typesetting" w:cs="Akhbar MT"/>
          <w:sz w:val="24"/>
          <w:szCs w:val="24"/>
          <w:rtl/>
          <w:lang w:bidi="ar-SY"/>
        </w:rPr>
        <w:t xml:space="preserve">الفصل الأول </w:t>
      </w:r>
      <w:r w:rsidR="009E2653" w:rsidRPr="006E1B53">
        <w:rPr>
          <w:rFonts w:ascii="Arabic Typesetting" w:hAnsi="Arabic Typesetting" w:cs="Akhbar MT"/>
          <w:sz w:val="24"/>
          <w:szCs w:val="24"/>
          <w:rtl/>
          <w:lang w:bidi="ar-SY"/>
        </w:rPr>
        <w:t xml:space="preserve"> </w:t>
      </w:r>
    </w:p>
    <w:p w:rsidR="00E70542" w:rsidRPr="006E1B53" w:rsidRDefault="00200D7F" w:rsidP="006E1B53">
      <w:pPr>
        <w:pStyle w:val="a3"/>
        <w:numPr>
          <w:ilvl w:val="0"/>
          <w:numId w:val="12"/>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الأورام الحميدة والأورام الخبيثة .</w:t>
      </w:r>
    </w:p>
    <w:p w:rsidR="00420B39" w:rsidRPr="006E1B53" w:rsidRDefault="00420B39" w:rsidP="006E1B53">
      <w:pPr>
        <w:pStyle w:val="a3"/>
        <w:numPr>
          <w:ilvl w:val="0"/>
          <w:numId w:val="12"/>
        </w:numPr>
        <w:spacing w:line="240" w:lineRule="auto"/>
        <w:ind w:left="2919"/>
        <w:rPr>
          <w:rFonts w:ascii="Arabic Typesetting" w:hAnsi="Arabic Typesetting" w:cs="Akhbar MT"/>
          <w:sz w:val="24"/>
          <w:szCs w:val="24"/>
          <w:rtl/>
          <w:lang w:bidi="ar-SY"/>
        </w:rPr>
      </w:pPr>
      <w:r w:rsidRPr="006E1B53">
        <w:rPr>
          <w:rFonts w:ascii="Arabic Typesetting" w:hAnsi="Arabic Typesetting" w:cs="Akhbar MT"/>
          <w:sz w:val="24"/>
          <w:szCs w:val="24"/>
          <w:rtl/>
          <w:lang w:bidi="ar-SY"/>
        </w:rPr>
        <w:t>صفات الخلايا السرطانية</w:t>
      </w:r>
      <w:r w:rsidR="00200D7F" w:rsidRPr="006E1B53">
        <w:rPr>
          <w:rFonts w:ascii="Arabic Typesetting" w:hAnsi="Arabic Typesetting" w:cs="Akhbar MT"/>
          <w:sz w:val="24"/>
          <w:szCs w:val="24"/>
          <w:rtl/>
          <w:lang w:bidi="ar-SY"/>
        </w:rPr>
        <w:t>.</w:t>
      </w:r>
    </w:p>
    <w:p w:rsidR="00E70542" w:rsidRPr="006E1B53" w:rsidRDefault="00C56DE2" w:rsidP="006E1B53">
      <w:pPr>
        <w:pStyle w:val="a3"/>
        <w:numPr>
          <w:ilvl w:val="0"/>
          <w:numId w:val="9"/>
        </w:numPr>
        <w:spacing w:line="240" w:lineRule="auto"/>
        <w:ind w:left="1927"/>
        <w:rPr>
          <w:rFonts w:ascii="Arabic Typesetting" w:hAnsi="Arabic Typesetting" w:cs="Akhbar MT"/>
          <w:sz w:val="24"/>
          <w:szCs w:val="24"/>
          <w:rtl/>
          <w:lang w:bidi="ar-SY"/>
        </w:rPr>
      </w:pPr>
      <w:r w:rsidRPr="006E1B53">
        <w:rPr>
          <w:rFonts w:ascii="Arabic Typesetting" w:hAnsi="Arabic Typesetting" w:cs="Akhbar MT"/>
          <w:sz w:val="24"/>
          <w:szCs w:val="24"/>
          <w:rtl/>
          <w:lang w:bidi="ar-SY"/>
        </w:rPr>
        <w:t xml:space="preserve">الفصل الثاني </w:t>
      </w:r>
    </w:p>
    <w:p w:rsidR="00E70542" w:rsidRPr="006E1B53" w:rsidRDefault="00DC5F28" w:rsidP="006E1B53">
      <w:pPr>
        <w:pStyle w:val="a3"/>
        <w:numPr>
          <w:ilvl w:val="0"/>
          <w:numId w:val="13"/>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الدرجة والخلايا السرطانيّة .</w:t>
      </w:r>
    </w:p>
    <w:p w:rsidR="00E70542" w:rsidRPr="006E1B53" w:rsidRDefault="00E70542" w:rsidP="006E1B53">
      <w:pPr>
        <w:pStyle w:val="a3"/>
        <w:numPr>
          <w:ilvl w:val="0"/>
          <w:numId w:val="13"/>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مرحلة </w:t>
      </w:r>
      <w:r w:rsidR="00DC5F28" w:rsidRPr="006E1B53">
        <w:rPr>
          <w:rFonts w:ascii="Arabic Typesetting" w:hAnsi="Arabic Typesetting" w:cs="Akhbar MT"/>
          <w:sz w:val="24"/>
          <w:szCs w:val="24"/>
          <w:rtl/>
          <w:lang w:bidi="ar-SY"/>
        </w:rPr>
        <w:t>الورم والنزوح المرضي .</w:t>
      </w:r>
    </w:p>
    <w:p w:rsidR="00E70542" w:rsidRPr="006E1B53" w:rsidRDefault="00C56DE2" w:rsidP="006E1B53">
      <w:pPr>
        <w:pStyle w:val="a3"/>
        <w:numPr>
          <w:ilvl w:val="0"/>
          <w:numId w:val="9"/>
        </w:numPr>
        <w:spacing w:line="240" w:lineRule="auto"/>
        <w:ind w:left="1927"/>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الفصل الثالث </w:t>
      </w:r>
      <w:r w:rsidR="00420B39" w:rsidRPr="006E1B53">
        <w:rPr>
          <w:rFonts w:ascii="Arabic Typesetting" w:hAnsi="Arabic Typesetting" w:cs="Akhbar MT"/>
          <w:sz w:val="24"/>
          <w:szCs w:val="24"/>
          <w:rtl/>
          <w:lang w:bidi="ar-SY"/>
        </w:rPr>
        <w:t xml:space="preserve"> </w:t>
      </w:r>
    </w:p>
    <w:p w:rsidR="00E70542" w:rsidRPr="006E1B53" w:rsidRDefault="00420B39" w:rsidP="006E1B53">
      <w:pPr>
        <w:pStyle w:val="a3"/>
        <w:numPr>
          <w:ilvl w:val="0"/>
          <w:numId w:val="14"/>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أسباب السرطان</w:t>
      </w:r>
      <w:r w:rsidR="00200D7F" w:rsidRPr="006E1B53">
        <w:rPr>
          <w:rFonts w:ascii="Arabic Typesetting" w:hAnsi="Arabic Typesetting" w:cs="Akhbar MT"/>
          <w:sz w:val="24"/>
          <w:szCs w:val="24"/>
          <w:rtl/>
          <w:lang w:bidi="ar-SY"/>
        </w:rPr>
        <w:t xml:space="preserve"> .</w:t>
      </w:r>
    </w:p>
    <w:p w:rsidR="00E70542" w:rsidRPr="006E1B53" w:rsidRDefault="00420B39" w:rsidP="006E1B53">
      <w:pPr>
        <w:pStyle w:val="a3"/>
        <w:numPr>
          <w:ilvl w:val="0"/>
          <w:numId w:val="14"/>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الوراثة والسرطان</w:t>
      </w:r>
      <w:r w:rsidR="00200D7F" w:rsidRPr="006E1B53">
        <w:rPr>
          <w:rFonts w:ascii="Arabic Typesetting" w:hAnsi="Arabic Typesetting" w:cs="Akhbar MT"/>
          <w:sz w:val="24"/>
          <w:szCs w:val="24"/>
          <w:rtl/>
          <w:lang w:bidi="ar-SY"/>
        </w:rPr>
        <w:t xml:space="preserve"> .</w:t>
      </w:r>
    </w:p>
    <w:p w:rsidR="00420B39" w:rsidRPr="006E1B53" w:rsidRDefault="00420B39" w:rsidP="006E1B53">
      <w:pPr>
        <w:pStyle w:val="a3"/>
        <w:numPr>
          <w:ilvl w:val="0"/>
          <w:numId w:val="14"/>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ملاحظات عامة </w:t>
      </w:r>
      <w:r w:rsidR="00200D7F" w:rsidRPr="006E1B53">
        <w:rPr>
          <w:rFonts w:ascii="Arabic Typesetting" w:hAnsi="Arabic Typesetting" w:cs="Akhbar MT"/>
          <w:sz w:val="24"/>
          <w:szCs w:val="24"/>
          <w:rtl/>
          <w:lang w:bidi="ar-SY"/>
        </w:rPr>
        <w:t>.</w:t>
      </w:r>
    </w:p>
    <w:p w:rsidR="00E70542" w:rsidRPr="006E1B53" w:rsidRDefault="00E70542" w:rsidP="006E1B53">
      <w:pPr>
        <w:pStyle w:val="a3"/>
        <w:spacing w:line="240" w:lineRule="auto"/>
        <w:ind w:left="2919"/>
        <w:rPr>
          <w:rFonts w:ascii="Arabic Typesetting" w:hAnsi="Arabic Typesetting" w:cs="Akhbar MT"/>
          <w:sz w:val="24"/>
          <w:szCs w:val="24"/>
          <w:rtl/>
          <w:lang w:bidi="ar-SY"/>
        </w:rPr>
      </w:pPr>
    </w:p>
    <w:p w:rsidR="00420B39" w:rsidRPr="006E1B53" w:rsidRDefault="00420B39" w:rsidP="006E1B53">
      <w:pPr>
        <w:pStyle w:val="a3"/>
        <w:numPr>
          <w:ilvl w:val="0"/>
          <w:numId w:val="38"/>
        </w:numPr>
        <w:spacing w:line="240" w:lineRule="auto"/>
        <w:rPr>
          <w:rFonts w:ascii="Arabic Typesetting" w:hAnsi="Arabic Typesetting" w:cs="Akhbar MT"/>
          <w:sz w:val="24"/>
          <w:szCs w:val="24"/>
          <w:lang w:bidi="ar-SY"/>
        </w:rPr>
      </w:pPr>
      <w:r w:rsidRPr="006E1B53">
        <w:rPr>
          <w:rFonts w:ascii="Arabic Typesetting" w:hAnsi="Arabic Typesetting" w:cs="Akhbar MT"/>
          <w:b/>
          <w:bCs/>
          <w:sz w:val="24"/>
          <w:szCs w:val="24"/>
          <w:rtl/>
          <w:lang w:bidi="ar-SY"/>
        </w:rPr>
        <w:t>الباب الثاني</w:t>
      </w:r>
      <w:r w:rsidRPr="006E1B53">
        <w:rPr>
          <w:rFonts w:ascii="Arabic Typesetting" w:hAnsi="Arabic Typesetting" w:cs="Akhbar MT"/>
          <w:sz w:val="24"/>
          <w:szCs w:val="24"/>
          <w:rtl/>
          <w:lang w:bidi="ar-SY"/>
        </w:rPr>
        <w:t xml:space="preserve"> </w:t>
      </w:r>
      <w:r w:rsidR="00E70542" w:rsidRPr="006E1B53">
        <w:rPr>
          <w:rFonts w:ascii="Arabic Typesetting" w:hAnsi="Arabic Typesetting" w:cs="Akhbar MT"/>
          <w:sz w:val="24"/>
          <w:szCs w:val="24"/>
          <w:rtl/>
          <w:lang w:bidi="ar-SY"/>
        </w:rPr>
        <w:t xml:space="preserve"> </w:t>
      </w:r>
      <w:proofErr w:type="spellStart"/>
      <w:r w:rsidR="00E70542" w:rsidRPr="006E1B53">
        <w:rPr>
          <w:rFonts w:ascii="Arabic Typesetting" w:hAnsi="Arabic Typesetting" w:cs="Akhbar MT"/>
          <w:sz w:val="24"/>
          <w:szCs w:val="24"/>
          <w:rtl/>
          <w:lang w:bidi="ar-SY"/>
        </w:rPr>
        <w:t>-</w:t>
      </w:r>
      <w:proofErr w:type="spellEnd"/>
      <w:r w:rsidR="00E70542" w:rsidRPr="006E1B53">
        <w:rPr>
          <w:rFonts w:ascii="Arabic Typesetting" w:hAnsi="Arabic Typesetting" w:cs="Akhbar MT"/>
          <w:sz w:val="24"/>
          <w:szCs w:val="24"/>
          <w:rtl/>
          <w:lang w:bidi="ar-SY"/>
        </w:rPr>
        <w:t xml:space="preserve">  </w:t>
      </w:r>
      <w:r w:rsidRPr="006E1B53">
        <w:rPr>
          <w:rFonts w:ascii="Arabic Typesetting" w:hAnsi="Arabic Typesetting" w:cs="Akhbar MT"/>
          <w:sz w:val="24"/>
          <w:szCs w:val="24"/>
          <w:rtl/>
          <w:lang w:bidi="ar-SY"/>
        </w:rPr>
        <w:t>طرق حديثة في علاج السرطان</w:t>
      </w:r>
      <w:r w:rsidR="00E70542" w:rsidRPr="006E1B53">
        <w:rPr>
          <w:rFonts w:ascii="Arabic Typesetting" w:hAnsi="Arabic Typesetting" w:cs="Akhbar MT"/>
          <w:sz w:val="24"/>
          <w:szCs w:val="24"/>
          <w:rtl/>
          <w:lang w:bidi="ar-SY"/>
        </w:rPr>
        <w:t xml:space="preserve">  </w:t>
      </w:r>
      <w:proofErr w:type="spellStart"/>
      <w:r w:rsidR="00E70542" w:rsidRPr="006E1B53">
        <w:rPr>
          <w:rFonts w:ascii="Arabic Typesetting" w:hAnsi="Arabic Typesetting" w:cs="Akhbar MT"/>
          <w:sz w:val="24"/>
          <w:szCs w:val="24"/>
          <w:rtl/>
          <w:lang w:bidi="ar-SY"/>
        </w:rPr>
        <w:t>-</w:t>
      </w:r>
      <w:proofErr w:type="spellEnd"/>
    </w:p>
    <w:p w:rsidR="009E2653" w:rsidRPr="006E1B53" w:rsidRDefault="00200D7F" w:rsidP="006E1B53">
      <w:pPr>
        <w:pStyle w:val="a3"/>
        <w:numPr>
          <w:ilvl w:val="0"/>
          <w:numId w:val="9"/>
        </w:numPr>
        <w:spacing w:line="240" w:lineRule="auto"/>
        <w:ind w:left="1927"/>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الفصل الأول </w:t>
      </w:r>
      <w:proofErr w:type="spellStart"/>
      <w:r w:rsidRPr="006E1B53">
        <w:rPr>
          <w:rFonts w:ascii="Arabic Typesetting" w:hAnsi="Arabic Typesetting" w:cs="Akhbar MT"/>
          <w:sz w:val="24"/>
          <w:szCs w:val="24"/>
          <w:rtl/>
          <w:lang w:bidi="ar-SY"/>
        </w:rPr>
        <w:t>-</w:t>
      </w:r>
      <w:proofErr w:type="spellEnd"/>
      <w:r w:rsidRPr="006E1B53">
        <w:rPr>
          <w:rFonts w:ascii="Arabic Typesetting" w:hAnsi="Arabic Typesetting" w:cs="Akhbar MT"/>
          <w:sz w:val="24"/>
          <w:szCs w:val="24"/>
          <w:rtl/>
          <w:lang w:bidi="ar-SY"/>
        </w:rPr>
        <w:t xml:space="preserve">  </w:t>
      </w:r>
      <w:r w:rsidR="00420B39" w:rsidRPr="006E1B53">
        <w:rPr>
          <w:rFonts w:ascii="Arabic Typesetting" w:hAnsi="Arabic Typesetting" w:cs="Akhbar MT"/>
          <w:sz w:val="24"/>
          <w:szCs w:val="24"/>
          <w:rtl/>
          <w:lang w:bidi="ar-SY"/>
        </w:rPr>
        <w:t>ا</w:t>
      </w:r>
      <w:r w:rsidR="007229BC" w:rsidRPr="006E1B53">
        <w:rPr>
          <w:rFonts w:ascii="Arabic Typesetting" w:hAnsi="Arabic Typesetting" w:cs="Akhbar MT"/>
          <w:sz w:val="24"/>
          <w:szCs w:val="24"/>
          <w:rtl/>
          <w:lang w:bidi="ar-SY"/>
        </w:rPr>
        <w:t>لنانو</w:t>
      </w:r>
      <w:r w:rsidR="00420B39" w:rsidRPr="006E1B53">
        <w:rPr>
          <w:rFonts w:ascii="Arabic Typesetting" w:hAnsi="Arabic Typesetting" w:cs="Akhbar MT"/>
          <w:sz w:val="24"/>
          <w:szCs w:val="24"/>
          <w:rtl/>
          <w:lang w:bidi="ar-SY"/>
        </w:rPr>
        <w:t xml:space="preserve"> وعلاج السرطان</w:t>
      </w:r>
      <w:r w:rsidRPr="006E1B53">
        <w:rPr>
          <w:rFonts w:ascii="Arabic Typesetting" w:hAnsi="Arabic Typesetting" w:cs="Akhbar MT"/>
          <w:sz w:val="24"/>
          <w:szCs w:val="24"/>
          <w:rtl/>
          <w:lang w:bidi="ar-SY"/>
        </w:rPr>
        <w:t xml:space="preserve">  </w:t>
      </w:r>
      <w:proofErr w:type="spellStart"/>
      <w:r w:rsidRPr="006E1B53">
        <w:rPr>
          <w:rFonts w:ascii="Arabic Typesetting" w:hAnsi="Arabic Typesetting" w:cs="Akhbar MT"/>
          <w:sz w:val="24"/>
          <w:szCs w:val="24"/>
          <w:rtl/>
          <w:lang w:bidi="ar-SY"/>
        </w:rPr>
        <w:t>-</w:t>
      </w:r>
      <w:proofErr w:type="spellEnd"/>
      <w:r w:rsidR="00420B39" w:rsidRPr="006E1B53">
        <w:rPr>
          <w:rFonts w:ascii="Arabic Typesetting" w:hAnsi="Arabic Typesetting" w:cs="Akhbar MT"/>
          <w:sz w:val="24"/>
          <w:szCs w:val="24"/>
          <w:rtl/>
          <w:lang w:bidi="ar-SY"/>
        </w:rPr>
        <w:t xml:space="preserve"> </w:t>
      </w:r>
    </w:p>
    <w:p w:rsidR="007229BC" w:rsidRPr="006E1B53" w:rsidRDefault="007229BC" w:rsidP="006E1B53">
      <w:pPr>
        <w:pStyle w:val="a3"/>
        <w:numPr>
          <w:ilvl w:val="0"/>
          <w:numId w:val="3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النانو تكنولوجي .</w:t>
      </w:r>
    </w:p>
    <w:p w:rsidR="007229BC" w:rsidRPr="006E1B53" w:rsidRDefault="007229BC" w:rsidP="006E1B53">
      <w:pPr>
        <w:pStyle w:val="a3"/>
        <w:numPr>
          <w:ilvl w:val="0"/>
          <w:numId w:val="3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تطبيقات النانو في علاج السرطان (غواصة نانوية </w:t>
      </w:r>
      <w:proofErr w:type="spellStart"/>
      <w:r w:rsidRPr="006E1B53">
        <w:rPr>
          <w:rFonts w:ascii="Arabic Typesetting" w:hAnsi="Arabic Typesetting" w:cs="Akhbar MT"/>
          <w:sz w:val="24"/>
          <w:szCs w:val="24"/>
          <w:rtl/>
          <w:lang w:bidi="ar-SY"/>
        </w:rPr>
        <w:t>).</w:t>
      </w:r>
      <w:proofErr w:type="spellEnd"/>
    </w:p>
    <w:p w:rsidR="007229BC" w:rsidRPr="006E1B53" w:rsidRDefault="007229BC" w:rsidP="006E1B53">
      <w:pPr>
        <w:pStyle w:val="a3"/>
        <w:numPr>
          <w:ilvl w:val="0"/>
          <w:numId w:val="3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تطبيقات النانو في علاج السرطان(روبوتات متناهية في الدقة</w:t>
      </w:r>
      <w:proofErr w:type="spellStart"/>
      <w:r w:rsidRPr="006E1B53">
        <w:rPr>
          <w:rFonts w:ascii="Arabic Typesetting" w:hAnsi="Arabic Typesetting" w:cs="Akhbar MT"/>
          <w:sz w:val="24"/>
          <w:szCs w:val="24"/>
          <w:rtl/>
          <w:lang w:bidi="ar-SY"/>
        </w:rPr>
        <w:t>).</w:t>
      </w:r>
      <w:proofErr w:type="spellEnd"/>
    </w:p>
    <w:p w:rsidR="007229BC" w:rsidRPr="006E1B53" w:rsidRDefault="007229BC" w:rsidP="006E1B53">
      <w:pPr>
        <w:pStyle w:val="a3"/>
        <w:numPr>
          <w:ilvl w:val="0"/>
          <w:numId w:val="3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أهم المعدات والأجهزة الدقيقة في طب النانو .</w:t>
      </w:r>
    </w:p>
    <w:p w:rsidR="007229BC" w:rsidRPr="006E1B53" w:rsidRDefault="007229BC" w:rsidP="006E1B53">
      <w:pPr>
        <w:pStyle w:val="a3"/>
        <w:numPr>
          <w:ilvl w:val="0"/>
          <w:numId w:val="3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توصيل الأدوية .</w:t>
      </w:r>
    </w:p>
    <w:p w:rsidR="007229BC" w:rsidRPr="006E1B53" w:rsidRDefault="007229BC" w:rsidP="006E1B53">
      <w:pPr>
        <w:pStyle w:val="a3"/>
        <w:numPr>
          <w:ilvl w:val="0"/>
          <w:numId w:val="35"/>
        </w:numPr>
        <w:spacing w:line="240" w:lineRule="auto"/>
        <w:ind w:left="2919"/>
        <w:rPr>
          <w:rFonts w:ascii="Arabic Typesetting" w:hAnsi="Arabic Typesetting" w:cs="Akhbar MT"/>
          <w:sz w:val="24"/>
          <w:szCs w:val="24"/>
          <w:rtl/>
          <w:lang w:bidi="ar-SY"/>
        </w:rPr>
      </w:pPr>
      <w:r w:rsidRPr="006E1B53">
        <w:rPr>
          <w:rFonts w:ascii="Arabic Typesetting" w:hAnsi="Arabic Typesetting" w:cs="Akhbar MT"/>
          <w:sz w:val="24"/>
          <w:szCs w:val="24"/>
          <w:rtl/>
          <w:lang w:bidi="ar-SY"/>
        </w:rPr>
        <w:t>أصداف النانو والسرطان .</w:t>
      </w:r>
    </w:p>
    <w:p w:rsidR="002174F3" w:rsidRPr="006E1B53" w:rsidRDefault="00200D7F" w:rsidP="006E1B53">
      <w:pPr>
        <w:pStyle w:val="a3"/>
        <w:numPr>
          <w:ilvl w:val="0"/>
          <w:numId w:val="9"/>
        </w:numPr>
        <w:spacing w:line="240" w:lineRule="auto"/>
        <w:ind w:left="1927"/>
        <w:rPr>
          <w:rFonts w:ascii="Arabic Typesetting" w:hAnsi="Arabic Typesetting" w:cs="Akhbar MT"/>
          <w:sz w:val="24"/>
          <w:szCs w:val="24"/>
          <w:rtl/>
          <w:lang w:bidi="ar-SY"/>
        </w:rPr>
      </w:pPr>
      <w:r w:rsidRPr="006E1B53">
        <w:rPr>
          <w:rFonts w:ascii="Arabic Typesetting" w:hAnsi="Arabic Typesetting" w:cs="Akhbar MT"/>
          <w:sz w:val="24"/>
          <w:szCs w:val="24"/>
          <w:rtl/>
          <w:lang w:bidi="ar-SY"/>
        </w:rPr>
        <w:t xml:space="preserve">الفصل الثاني </w:t>
      </w:r>
      <w:proofErr w:type="spellStart"/>
      <w:r w:rsidRPr="006E1B53">
        <w:rPr>
          <w:rFonts w:ascii="Arabic Typesetting" w:hAnsi="Arabic Typesetting" w:cs="Akhbar MT"/>
          <w:sz w:val="24"/>
          <w:szCs w:val="24"/>
          <w:rtl/>
          <w:lang w:bidi="ar-SY"/>
        </w:rPr>
        <w:t>-</w:t>
      </w:r>
      <w:proofErr w:type="spellEnd"/>
      <w:r w:rsidRPr="006E1B53">
        <w:rPr>
          <w:rFonts w:ascii="Arabic Typesetting" w:hAnsi="Arabic Typesetting" w:cs="Akhbar MT"/>
          <w:sz w:val="24"/>
          <w:szCs w:val="24"/>
          <w:rtl/>
          <w:lang w:bidi="ar-SY"/>
        </w:rPr>
        <w:t xml:space="preserve">  </w:t>
      </w:r>
      <w:r w:rsidR="00420B39" w:rsidRPr="006E1B53">
        <w:rPr>
          <w:rFonts w:ascii="Arabic Typesetting" w:hAnsi="Arabic Typesetting" w:cs="Akhbar MT"/>
          <w:sz w:val="24"/>
          <w:szCs w:val="24"/>
          <w:rtl/>
          <w:lang w:bidi="ar-SY"/>
        </w:rPr>
        <w:t>العلاج الجيني</w:t>
      </w:r>
      <w:r w:rsidRPr="006E1B53">
        <w:rPr>
          <w:rFonts w:ascii="Arabic Typesetting" w:hAnsi="Arabic Typesetting" w:cs="Akhbar MT"/>
          <w:sz w:val="24"/>
          <w:szCs w:val="24"/>
          <w:rtl/>
          <w:lang w:bidi="ar-SY"/>
        </w:rPr>
        <w:t xml:space="preserve">  </w:t>
      </w:r>
      <w:proofErr w:type="spellStart"/>
      <w:r w:rsidRPr="006E1B53">
        <w:rPr>
          <w:rFonts w:ascii="Arabic Typesetting" w:hAnsi="Arabic Typesetting" w:cs="Akhbar MT"/>
          <w:sz w:val="24"/>
          <w:szCs w:val="24"/>
          <w:rtl/>
          <w:lang w:bidi="ar-SY"/>
        </w:rPr>
        <w:t>-</w:t>
      </w:r>
      <w:proofErr w:type="spellEnd"/>
    </w:p>
    <w:p w:rsidR="002174F3" w:rsidRPr="006E1B53" w:rsidRDefault="002174F3" w:rsidP="006E1B53">
      <w:pPr>
        <w:pStyle w:val="a3"/>
        <w:numPr>
          <w:ilvl w:val="0"/>
          <w:numId w:val="1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الجين و العلاج الجيني .</w:t>
      </w:r>
    </w:p>
    <w:p w:rsidR="00E70542" w:rsidRPr="006E1B53" w:rsidRDefault="00420B39" w:rsidP="006E1B53">
      <w:pPr>
        <w:pStyle w:val="a3"/>
        <w:numPr>
          <w:ilvl w:val="0"/>
          <w:numId w:val="1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أنواع العلاج</w:t>
      </w:r>
      <w:r w:rsidR="0075337D" w:rsidRPr="006E1B53">
        <w:rPr>
          <w:rFonts w:ascii="Arabic Typesetting" w:hAnsi="Arabic Typesetting" w:cs="Akhbar MT"/>
          <w:sz w:val="24"/>
          <w:szCs w:val="24"/>
          <w:rtl/>
          <w:lang w:bidi="ar-SY"/>
        </w:rPr>
        <w:t xml:space="preserve"> بالجينات</w:t>
      </w:r>
      <w:r w:rsidR="00200D7F" w:rsidRPr="006E1B53">
        <w:rPr>
          <w:rFonts w:ascii="Arabic Typesetting" w:hAnsi="Arabic Typesetting" w:cs="Akhbar MT"/>
          <w:sz w:val="24"/>
          <w:szCs w:val="24"/>
          <w:rtl/>
          <w:lang w:bidi="ar-SY"/>
        </w:rPr>
        <w:t xml:space="preserve"> .</w:t>
      </w:r>
    </w:p>
    <w:p w:rsidR="002174F3" w:rsidRPr="006E1B53" w:rsidRDefault="002174F3" w:rsidP="006E1B53">
      <w:pPr>
        <w:pStyle w:val="a3"/>
        <w:numPr>
          <w:ilvl w:val="0"/>
          <w:numId w:val="1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توصيل الجينات .</w:t>
      </w:r>
    </w:p>
    <w:p w:rsidR="002174F3" w:rsidRPr="006E1B53" w:rsidRDefault="002174F3" w:rsidP="006E1B53">
      <w:pPr>
        <w:pStyle w:val="a3"/>
        <w:numPr>
          <w:ilvl w:val="0"/>
          <w:numId w:val="1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تحديات العلاج الجيني .</w:t>
      </w:r>
    </w:p>
    <w:p w:rsidR="002174F3" w:rsidRPr="006E1B53" w:rsidRDefault="0075337D" w:rsidP="006E1B53">
      <w:pPr>
        <w:pStyle w:val="a3"/>
        <w:numPr>
          <w:ilvl w:val="0"/>
          <w:numId w:val="15"/>
        </w:numPr>
        <w:spacing w:line="240" w:lineRule="auto"/>
        <w:ind w:left="2919"/>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 </w:t>
      </w:r>
      <w:r w:rsidR="002174F3" w:rsidRPr="006E1B53">
        <w:rPr>
          <w:rFonts w:ascii="Arabic Typesetting" w:hAnsi="Arabic Typesetting" w:cs="Akhbar MT"/>
          <w:sz w:val="24"/>
          <w:szCs w:val="24"/>
          <w:rtl/>
          <w:lang w:bidi="ar-SY"/>
        </w:rPr>
        <w:t>تاريخ العلاج الجيني .</w:t>
      </w:r>
    </w:p>
    <w:p w:rsidR="00E70542" w:rsidRPr="006E1B53" w:rsidRDefault="00E70542" w:rsidP="006E1B53">
      <w:pPr>
        <w:pStyle w:val="a3"/>
        <w:spacing w:line="240" w:lineRule="auto"/>
        <w:ind w:left="2919"/>
        <w:rPr>
          <w:rFonts w:ascii="Arabic Typesetting" w:hAnsi="Arabic Typesetting" w:cs="Akhbar MT"/>
          <w:sz w:val="24"/>
          <w:szCs w:val="24"/>
          <w:rtl/>
          <w:lang w:bidi="ar-SY"/>
        </w:rPr>
      </w:pPr>
    </w:p>
    <w:p w:rsidR="0075337D" w:rsidRPr="006E1B53" w:rsidRDefault="0075337D" w:rsidP="006E1B53">
      <w:pPr>
        <w:pStyle w:val="a3"/>
        <w:numPr>
          <w:ilvl w:val="0"/>
          <w:numId w:val="39"/>
        </w:numPr>
        <w:spacing w:line="240" w:lineRule="auto"/>
        <w:rPr>
          <w:rFonts w:ascii="Arabic Typesetting" w:hAnsi="Arabic Typesetting" w:cs="Akhbar MT"/>
          <w:sz w:val="24"/>
          <w:szCs w:val="24"/>
          <w:lang w:bidi="ar-SY"/>
        </w:rPr>
      </w:pPr>
      <w:r w:rsidRPr="006E1B53">
        <w:rPr>
          <w:rFonts w:ascii="Arabic Typesetting" w:hAnsi="Arabic Typesetting" w:cs="Akhbar MT"/>
          <w:b/>
          <w:bCs/>
          <w:sz w:val="24"/>
          <w:szCs w:val="24"/>
          <w:rtl/>
          <w:lang w:bidi="ar-SY"/>
        </w:rPr>
        <w:t>الباب الثالث</w:t>
      </w:r>
      <w:r w:rsidR="00C56DE2" w:rsidRPr="006E1B53">
        <w:rPr>
          <w:rFonts w:ascii="Arabic Typesetting" w:hAnsi="Arabic Typesetting" w:cs="Akhbar MT"/>
          <w:sz w:val="24"/>
          <w:szCs w:val="24"/>
          <w:rtl/>
          <w:lang w:bidi="ar-SY"/>
        </w:rPr>
        <w:t xml:space="preserve"> </w:t>
      </w:r>
      <w:proofErr w:type="spellStart"/>
      <w:r w:rsidR="00C56DE2" w:rsidRPr="006E1B53">
        <w:rPr>
          <w:rFonts w:ascii="Arabic Typesetting" w:hAnsi="Arabic Typesetting" w:cs="Akhbar MT"/>
          <w:sz w:val="24"/>
          <w:szCs w:val="24"/>
          <w:rtl/>
          <w:lang w:bidi="ar-SY"/>
        </w:rPr>
        <w:t>-</w:t>
      </w:r>
      <w:proofErr w:type="spellEnd"/>
      <w:r w:rsidR="00C56DE2" w:rsidRPr="006E1B53">
        <w:rPr>
          <w:rFonts w:ascii="Arabic Typesetting" w:hAnsi="Arabic Typesetting" w:cs="Akhbar MT"/>
          <w:sz w:val="24"/>
          <w:szCs w:val="24"/>
          <w:rtl/>
          <w:lang w:bidi="ar-SY"/>
        </w:rPr>
        <w:t xml:space="preserve"> </w:t>
      </w:r>
      <w:r w:rsidRPr="006E1B53">
        <w:rPr>
          <w:rFonts w:ascii="Arabic Typesetting" w:hAnsi="Arabic Typesetting" w:cs="Akhbar MT"/>
          <w:sz w:val="24"/>
          <w:szCs w:val="24"/>
          <w:rtl/>
          <w:lang w:bidi="ar-SY"/>
        </w:rPr>
        <w:t xml:space="preserve"> تجارب في علاج السرطان</w:t>
      </w:r>
      <w:r w:rsidR="00C56DE2" w:rsidRPr="006E1B53">
        <w:rPr>
          <w:rFonts w:ascii="Arabic Typesetting" w:hAnsi="Arabic Typesetting" w:cs="Akhbar MT"/>
          <w:sz w:val="24"/>
          <w:szCs w:val="24"/>
          <w:rtl/>
          <w:lang w:bidi="ar-SY"/>
        </w:rPr>
        <w:t xml:space="preserve">  </w:t>
      </w:r>
      <w:proofErr w:type="spellStart"/>
      <w:r w:rsidR="00C56DE2" w:rsidRPr="006E1B53">
        <w:rPr>
          <w:rFonts w:ascii="Arabic Typesetting" w:hAnsi="Arabic Typesetting" w:cs="Akhbar MT"/>
          <w:sz w:val="24"/>
          <w:szCs w:val="24"/>
          <w:rtl/>
          <w:lang w:bidi="ar-SY"/>
        </w:rPr>
        <w:t>-</w:t>
      </w:r>
      <w:proofErr w:type="spellEnd"/>
    </w:p>
    <w:p w:rsidR="009E2653" w:rsidRPr="006E1B53" w:rsidRDefault="00200D7F" w:rsidP="006E1B53">
      <w:pPr>
        <w:pStyle w:val="a3"/>
        <w:numPr>
          <w:ilvl w:val="0"/>
          <w:numId w:val="9"/>
        </w:numPr>
        <w:tabs>
          <w:tab w:val="left" w:pos="3344"/>
        </w:tabs>
        <w:spacing w:line="240" w:lineRule="auto"/>
        <w:ind w:left="1927"/>
        <w:rPr>
          <w:rFonts w:ascii="Arabic Typesetting" w:hAnsi="Arabic Typesetting" w:cs="Akhbar MT"/>
          <w:sz w:val="24"/>
          <w:szCs w:val="24"/>
          <w:rtl/>
          <w:lang w:bidi="ar-SY"/>
        </w:rPr>
      </w:pPr>
      <w:r w:rsidRPr="006E1B53">
        <w:rPr>
          <w:rFonts w:ascii="Arabic Typesetting" w:hAnsi="Arabic Typesetting" w:cs="Akhbar MT"/>
          <w:sz w:val="24"/>
          <w:szCs w:val="24"/>
          <w:rtl/>
          <w:lang w:bidi="ar-SY"/>
        </w:rPr>
        <w:t xml:space="preserve">الفصل الأول </w:t>
      </w:r>
      <w:proofErr w:type="spellStart"/>
      <w:r w:rsidRPr="006E1B53">
        <w:rPr>
          <w:rFonts w:ascii="Arabic Typesetting" w:hAnsi="Arabic Typesetting" w:cs="Akhbar MT"/>
          <w:sz w:val="24"/>
          <w:szCs w:val="24"/>
          <w:rtl/>
          <w:lang w:bidi="ar-SY"/>
        </w:rPr>
        <w:t>-</w:t>
      </w:r>
      <w:proofErr w:type="spellEnd"/>
      <w:r w:rsidRPr="006E1B53">
        <w:rPr>
          <w:rFonts w:ascii="Arabic Typesetting" w:hAnsi="Arabic Typesetting" w:cs="Akhbar MT"/>
          <w:sz w:val="24"/>
          <w:szCs w:val="24"/>
          <w:rtl/>
          <w:lang w:bidi="ar-SY"/>
        </w:rPr>
        <w:t xml:space="preserve"> </w:t>
      </w:r>
      <w:r w:rsidR="009E2653" w:rsidRPr="006E1B53">
        <w:rPr>
          <w:rFonts w:ascii="Arabic Typesetting" w:hAnsi="Arabic Typesetting" w:cs="Akhbar MT"/>
          <w:sz w:val="24"/>
          <w:szCs w:val="24"/>
          <w:rtl/>
          <w:lang w:bidi="ar-SY"/>
        </w:rPr>
        <w:t xml:space="preserve"> </w:t>
      </w:r>
      <w:r w:rsidR="0075337D" w:rsidRPr="006E1B53">
        <w:rPr>
          <w:rFonts w:ascii="Arabic Typesetting" w:hAnsi="Arabic Typesetting" w:cs="Akhbar MT"/>
          <w:sz w:val="24"/>
          <w:szCs w:val="24"/>
          <w:rtl/>
          <w:lang w:bidi="ar-SY"/>
        </w:rPr>
        <w:t>تطوير روبوت النانو البكتيري لع</w:t>
      </w:r>
      <w:r w:rsidR="006E1B53" w:rsidRPr="006E1B53">
        <w:rPr>
          <w:rFonts w:ascii="Arabic Typesetting" w:hAnsi="Arabic Typesetting" w:cs="Akhbar MT"/>
          <w:sz w:val="24"/>
          <w:szCs w:val="24"/>
          <w:rtl/>
          <w:lang w:bidi="ar-SY"/>
        </w:rPr>
        <w:t xml:space="preserve">لاج السرطان في </w:t>
      </w:r>
      <w:r w:rsidRPr="006E1B53">
        <w:rPr>
          <w:rFonts w:ascii="Arabic Typesetting" w:hAnsi="Arabic Typesetting" w:cs="Akhbar MT"/>
          <w:sz w:val="24"/>
          <w:szCs w:val="24"/>
          <w:rtl/>
          <w:lang w:bidi="ar-SY"/>
        </w:rPr>
        <w:t xml:space="preserve"> كوريا لأول مرة في العالم  </w:t>
      </w:r>
      <w:proofErr w:type="spellStart"/>
      <w:r w:rsidRPr="006E1B53">
        <w:rPr>
          <w:rFonts w:ascii="Arabic Typesetting" w:hAnsi="Arabic Typesetting" w:cs="Akhbar MT"/>
          <w:sz w:val="24"/>
          <w:szCs w:val="24"/>
          <w:rtl/>
          <w:lang w:bidi="ar-SY"/>
        </w:rPr>
        <w:t>-</w:t>
      </w:r>
      <w:proofErr w:type="spellEnd"/>
    </w:p>
    <w:p w:rsidR="0075337D" w:rsidRPr="006E1B53" w:rsidRDefault="00200D7F" w:rsidP="006E1B53">
      <w:pPr>
        <w:pStyle w:val="a3"/>
        <w:numPr>
          <w:ilvl w:val="0"/>
          <w:numId w:val="9"/>
        </w:numPr>
        <w:spacing w:line="240" w:lineRule="auto"/>
        <w:ind w:left="1927"/>
        <w:rPr>
          <w:rFonts w:ascii="Arabic Typesetting" w:hAnsi="Arabic Typesetting" w:cs="Akhbar MT"/>
          <w:sz w:val="24"/>
          <w:szCs w:val="24"/>
          <w:lang w:bidi="ar-SY"/>
        </w:rPr>
      </w:pPr>
      <w:r w:rsidRPr="006E1B53">
        <w:rPr>
          <w:rFonts w:ascii="Arabic Typesetting" w:hAnsi="Arabic Typesetting" w:cs="Akhbar MT"/>
          <w:sz w:val="24"/>
          <w:szCs w:val="24"/>
          <w:rtl/>
          <w:lang w:bidi="ar-SY"/>
        </w:rPr>
        <w:t xml:space="preserve">الفصل الثاني </w:t>
      </w:r>
      <w:proofErr w:type="spellStart"/>
      <w:r w:rsidRPr="006E1B53">
        <w:rPr>
          <w:rFonts w:ascii="Arabic Typesetting" w:hAnsi="Arabic Typesetting" w:cs="Akhbar MT"/>
          <w:sz w:val="24"/>
          <w:szCs w:val="24"/>
          <w:rtl/>
          <w:lang w:bidi="ar-SY"/>
        </w:rPr>
        <w:t>-</w:t>
      </w:r>
      <w:proofErr w:type="spellEnd"/>
      <w:r w:rsidRPr="006E1B53">
        <w:rPr>
          <w:rFonts w:ascii="Arabic Typesetting" w:hAnsi="Arabic Typesetting" w:cs="Akhbar MT"/>
          <w:sz w:val="24"/>
          <w:szCs w:val="24"/>
          <w:rtl/>
          <w:lang w:bidi="ar-SY"/>
        </w:rPr>
        <w:t xml:space="preserve">  </w:t>
      </w:r>
      <w:r w:rsidR="007765B6" w:rsidRPr="006E1B53">
        <w:rPr>
          <w:rFonts w:ascii="Arabic Typesetting" w:hAnsi="Arabic Typesetting" w:cs="Akhbar MT"/>
          <w:sz w:val="24"/>
          <w:szCs w:val="24"/>
          <w:rtl/>
          <w:lang w:bidi="ar-SY"/>
        </w:rPr>
        <w:t xml:space="preserve">العلاج الجيني للسرطان يحدث ثورة في الصين </w:t>
      </w:r>
      <w:r w:rsidRPr="006E1B53">
        <w:rPr>
          <w:rFonts w:ascii="Arabic Typesetting" w:hAnsi="Arabic Typesetting" w:cs="Akhbar MT"/>
          <w:sz w:val="24"/>
          <w:szCs w:val="24"/>
          <w:rtl/>
          <w:lang w:bidi="ar-SY"/>
        </w:rPr>
        <w:t xml:space="preserve"> </w:t>
      </w:r>
      <w:proofErr w:type="spellStart"/>
      <w:r w:rsidRPr="006E1B53">
        <w:rPr>
          <w:rFonts w:ascii="Arabic Typesetting" w:hAnsi="Arabic Typesetting" w:cs="Akhbar MT"/>
          <w:sz w:val="24"/>
          <w:szCs w:val="24"/>
          <w:rtl/>
          <w:lang w:bidi="ar-SY"/>
        </w:rPr>
        <w:t>-</w:t>
      </w:r>
      <w:proofErr w:type="spellEnd"/>
    </w:p>
    <w:p w:rsidR="006E1B53" w:rsidRPr="006E1B53" w:rsidRDefault="00167BE1" w:rsidP="006E1B53">
      <w:pPr>
        <w:pStyle w:val="a3"/>
        <w:numPr>
          <w:ilvl w:val="0"/>
          <w:numId w:val="40"/>
        </w:numPr>
        <w:spacing w:line="240" w:lineRule="auto"/>
        <w:rPr>
          <w:rFonts w:ascii="Arabic Typesetting" w:hAnsi="Arabic Typesetting" w:cs="Akhbar MT"/>
          <w:b/>
          <w:bCs/>
          <w:sz w:val="24"/>
          <w:szCs w:val="24"/>
          <w:lang w:bidi="ar-SY"/>
        </w:rPr>
      </w:pPr>
      <w:r w:rsidRPr="006E1B53">
        <w:rPr>
          <w:rFonts w:ascii="Arabic Typesetting" w:hAnsi="Arabic Typesetting" w:cs="Akhbar MT"/>
          <w:b/>
          <w:bCs/>
          <w:sz w:val="24"/>
          <w:szCs w:val="24"/>
          <w:rtl/>
          <w:lang w:bidi="ar-SY"/>
        </w:rPr>
        <w:t>الخاتمة .</w:t>
      </w:r>
    </w:p>
    <w:p w:rsidR="00167BE1" w:rsidRPr="006E1B53" w:rsidRDefault="00167BE1" w:rsidP="006E1B53">
      <w:pPr>
        <w:pStyle w:val="a3"/>
        <w:numPr>
          <w:ilvl w:val="0"/>
          <w:numId w:val="40"/>
        </w:numPr>
        <w:spacing w:line="240" w:lineRule="auto"/>
        <w:rPr>
          <w:rFonts w:ascii="Arabic Typesetting" w:hAnsi="Arabic Typesetting" w:cs="Akhbar MT"/>
          <w:b/>
          <w:bCs/>
          <w:sz w:val="24"/>
          <w:szCs w:val="24"/>
          <w:rtl/>
          <w:lang w:bidi="ar-SY"/>
        </w:rPr>
      </w:pPr>
      <w:r w:rsidRPr="006E1B53">
        <w:rPr>
          <w:rFonts w:ascii="Arabic Typesetting" w:hAnsi="Arabic Typesetting" w:cs="Akhbar MT"/>
          <w:b/>
          <w:bCs/>
          <w:sz w:val="24"/>
          <w:szCs w:val="24"/>
          <w:rtl/>
          <w:lang w:bidi="ar-SY"/>
        </w:rPr>
        <w:t>الفهرس .</w:t>
      </w:r>
    </w:p>
    <w:p w:rsidR="00AA42E4" w:rsidRPr="006E1B53" w:rsidRDefault="0075337D" w:rsidP="00D2271B">
      <w:pPr>
        <w:pStyle w:val="a3"/>
        <w:rPr>
          <w:rFonts w:ascii="Arabic Typesetting" w:hAnsi="Arabic Typesetting" w:cs="Akhbar MT"/>
          <w:sz w:val="24"/>
          <w:szCs w:val="24"/>
          <w:rtl/>
          <w:lang w:bidi="ar-SY"/>
        </w:rPr>
      </w:pPr>
      <w:r w:rsidRPr="006E1B53">
        <w:rPr>
          <w:rFonts w:ascii="Arabic Typesetting" w:hAnsi="Arabic Typesetting" w:cs="Akhbar MT"/>
          <w:sz w:val="24"/>
          <w:szCs w:val="24"/>
          <w:rtl/>
          <w:lang w:bidi="ar-SY"/>
        </w:rPr>
        <w:t xml:space="preserve">                    </w:t>
      </w:r>
      <w:r w:rsidR="00420B39" w:rsidRPr="006E1B53">
        <w:rPr>
          <w:rFonts w:ascii="Arabic Typesetting" w:hAnsi="Arabic Typesetting" w:cs="Akhbar MT"/>
          <w:sz w:val="24"/>
          <w:szCs w:val="24"/>
          <w:rtl/>
          <w:lang w:bidi="ar-SY"/>
        </w:rPr>
        <w:t xml:space="preserve"> </w:t>
      </w:r>
    </w:p>
    <w:p w:rsidR="00D2271B" w:rsidRPr="006E1B53" w:rsidRDefault="00D128DE" w:rsidP="00BC528F">
      <w:pPr>
        <w:bidi w:val="0"/>
        <w:spacing w:line="480" w:lineRule="auto"/>
        <w:jc w:val="center"/>
        <w:rPr>
          <w:rFonts w:ascii="Arabic Typesetting" w:hAnsi="Arabic Typesetting" w:cs="PT Bold Arch"/>
          <w:b/>
          <w:bCs/>
          <w:color w:val="FF2D2D"/>
          <w:sz w:val="40"/>
          <w:szCs w:val="40"/>
          <w:lang w:bidi="ar-SY"/>
        </w:rPr>
      </w:pPr>
      <w:r w:rsidRPr="006E1B53">
        <w:rPr>
          <w:rFonts w:ascii="Arabic Typesetting" w:hAnsi="Arabic Typesetting" w:cs="PT Bold Arch"/>
          <w:b/>
          <w:bCs/>
          <w:color w:val="FF2D2D"/>
          <w:sz w:val="40"/>
          <w:szCs w:val="40"/>
          <w:rtl/>
        </w:rPr>
        <w:lastRenderedPageBreak/>
        <w:t>مقد</w:t>
      </w:r>
      <w:r w:rsidR="00BC528F">
        <w:rPr>
          <w:rFonts w:ascii="Arabic Typesetting" w:hAnsi="Arabic Typesetting" w:cs="PT Bold Arch" w:hint="cs"/>
          <w:b/>
          <w:bCs/>
          <w:color w:val="FF2D2D"/>
          <w:sz w:val="40"/>
          <w:szCs w:val="40"/>
          <w:rtl/>
        </w:rPr>
        <w:t>ّم</w:t>
      </w:r>
      <w:r w:rsidRPr="006E1B53">
        <w:rPr>
          <w:rFonts w:ascii="Arabic Typesetting" w:hAnsi="Arabic Typesetting" w:cs="PT Bold Arch"/>
          <w:b/>
          <w:bCs/>
          <w:color w:val="FF2D2D"/>
          <w:sz w:val="40"/>
          <w:szCs w:val="40"/>
          <w:rtl/>
        </w:rPr>
        <w:t>ة</w:t>
      </w:r>
    </w:p>
    <w:p w:rsidR="004D580D" w:rsidRPr="006E1B53" w:rsidRDefault="007C4D5C" w:rsidP="00D2271B">
      <w:pPr>
        <w:spacing w:line="48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انتشل الحياة من أحضان الكثير من الأطفال ،سرق الضحكة من عيون</w:t>
      </w:r>
      <w:r w:rsidR="00734E66" w:rsidRPr="006E1B53">
        <w:rPr>
          <w:rFonts w:ascii="Arabic Typesetting" w:hAnsi="Arabic Typesetting" w:cs="Akhbar MT"/>
          <w:sz w:val="28"/>
          <w:szCs w:val="28"/>
          <w:rtl/>
          <w:lang w:bidi="ar-SY"/>
        </w:rPr>
        <w:t xml:space="preserve"> كثيرٍ من</w:t>
      </w:r>
      <w:r w:rsidRPr="006E1B53">
        <w:rPr>
          <w:rFonts w:ascii="Arabic Typesetting" w:hAnsi="Arabic Typesetting" w:cs="Akhbar MT"/>
          <w:sz w:val="28"/>
          <w:szCs w:val="28"/>
          <w:rtl/>
          <w:lang w:bidi="ar-SY"/>
        </w:rPr>
        <w:t xml:space="preserve"> الأمهات ،الأصدقاء والأخوة ،وزرع الدّمع في عيون العديد من الصغار باختطافه لآبائهم ،إنّه المرض الذي وقف الطبّ حائراً أمامه وبات مصير معظم أنواع العلاج الفشل وما نجح منها فقد طبعت الآثار الجانبيّة بصمتها على جسد المريض </w:t>
      </w:r>
      <w:r w:rsidR="00DB7993" w:rsidRPr="006E1B53">
        <w:rPr>
          <w:rFonts w:ascii="Arabic Typesetting" w:hAnsi="Arabic Typesetting" w:cs="Akhbar MT"/>
          <w:sz w:val="28"/>
          <w:szCs w:val="28"/>
          <w:rtl/>
          <w:lang w:bidi="ar-SY"/>
        </w:rPr>
        <w:t>مبعدةً إياهُ عن الحياة الطبيعية لتزجّه في سجن الأدوية والعقاقير الطبيّةِ التي لانهاية لها ،إنّه المرض الذي شغل الطبّ واستحوذ على تفكير الأطباء ،إنّه السّرطــــــــــــان.</w:t>
      </w:r>
    </w:p>
    <w:p w:rsidR="00DB7993" w:rsidRPr="006E1B53" w:rsidRDefault="00DB7993" w:rsidP="00D2271B">
      <w:pPr>
        <w:spacing w:line="48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لقد أصبح السرطان مرض العصر ،فمن منّا لم يصب قريب ،صديقٌ ،أو زميل له بهذا المرض ،ولطالما كان جهل السّبب المحدد للإصابة بالسرطان ،وانتشاره السّريع في الجسد إضافةً إلى تطوّره المستمر أسبابٌ كفيلة بجعل الأطبّاء يقفون بحيرةٍ أمامه ،ولكن ومع التّطور العلميّ والتكنولوجيّ المستمرّ ظهرت العديد </w:t>
      </w:r>
      <w:r w:rsidR="0084684B" w:rsidRPr="006E1B53">
        <w:rPr>
          <w:rFonts w:ascii="Arabic Typesetting" w:hAnsi="Arabic Typesetting" w:cs="Akhbar MT"/>
          <w:sz w:val="28"/>
          <w:szCs w:val="28"/>
          <w:rtl/>
          <w:lang w:bidi="ar-SY"/>
        </w:rPr>
        <w:t xml:space="preserve">من </w:t>
      </w:r>
      <w:r w:rsidRPr="006E1B53">
        <w:rPr>
          <w:rFonts w:ascii="Arabic Typesetting" w:hAnsi="Arabic Typesetting" w:cs="Akhbar MT"/>
          <w:sz w:val="28"/>
          <w:szCs w:val="28"/>
          <w:rtl/>
          <w:lang w:bidi="ar-SY"/>
        </w:rPr>
        <w:t xml:space="preserve">الأفكار الجديدة لمعالجة السّرطان وهذا هو المحور الرّئيسيّ لهذا البحث ؛فبعد التّعرف على مرض السّرطان ،خصائصه وأسبابه سنتعرف على نوعين من العلاج الحديث لهذا المرض ؛النّوع الأول </w:t>
      </w:r>
      <w:r w:rsidR="00734E66" w:rsidRPr="006E1B53">
        <w:rPr>
          <w:rFonts w:ascii="Arabic Typesetting" w:hAnsi="Arabic Typesetting" w:cs="Akhbar MT"/>
          <w:sz w:val="28"/>
          <w:szCs w:val="28"/>
          <w:rtl/>
          <w:lang w:bidi="ar-SY"/>
        </w:rPr>
        <w:t xml:space="preserve">هو علاج باستخدام روبوتات نانويّة ،أمّا النّوع الآخر فهو العلاج الجيني </w:t>
      </w:r>
      <w:r w:rsidRPr="006E1B53">
        <w:rPr>
          <w:rFonts w:ascii="Arabic Typesetting" w:hAnsi="Arabic Typesetting" w:cs="Akhbar MT"/>
          <w:sz w:val="28"/>
          <w:szCs w:val="28"/>
          <w:rtl/>
          <w:lang w:bidi="ar-SY"/>
        </w:rPr>
        <w:t xml:space="preserve">،وسنتعرّف على آلية </w:t>
      </w:r>
      <w:r w:rsidR="00734E66" w:rsidRPr="006E1B53">
        <w:rPr>
          <w:rFonts w:ascii="Arabic Typesetting" w:hAnsi="Arabic Typesetting" w:cs="Akhbar MT"/>
          <w:sz w:val="28"/>
          <w:szCs w:val="28"/>
          <w:rtl/>
          <w:lang w:bidi="ar-SY"/>
        </w:rPr>
        <w:t>ال</w:t>
      </w:r>
      <w:r w:rsidRPr="006E1B53">
        <w:rPr>
          <w:rFonts w:ascii="Arabic Typesetting" w:hAnsi="Arabic Typesetting" w:cs="Akhbar MT"/>
          <w:sz w:val="28"/>
          <w:szCs w:val="28"/>
          <w:rtl/>
          <w:lang w:bidi="ar-SY"/>
        </w:rPr>
        <w:t>علاج</w:t>
      </w:r>
      <w:r w:rsidR="00734E66" w:rsidRPr="006E1B53">
        <w:rPr>
          <w:rFonts w:ascii="Arabic Typesetting" w:hAnsi="Arabic Typesetting" w:cs="Akhbar MT"/>
          <w:sz w:val="28"/>
          <w:szCs w:val="28"/>
          <w:rtl/>
          <w:lang w:bidi="ar-SY"/>
        </w:rPr>
        <w:t xml:space="preserve"> في كل منها وفي النهاية سنتطرق على بعض التجارب العمليّة التي قامت بها بعض الدّول وسنلقي الضّوء عليها ...</w:t>
      </w:r>
    </w:p>
    <w:p w:rsidR="00D2271B" w:rsidRDefault="00D2271B" w:rsidP="00D2271B">
      <w:pPr>
        <w:spacing w:line="360" w:lineRule="auto"/>
        <w:jc w:val="both"/>
        <w:rPr>
          <w:rFonts w:ascii="Arabic Typesetting" w:hAnsi="Arabic Typesetting" w:cs="Akhbar MT"/>
          <w:rtl/>
          <w:lang w:bidi="ar-SY"/>
        </w:rPr>
      </w:pPr>
    </w:p>
    <w:p w:rsidR="006E1B53" w:rsidRPr="006E1B53" w:rsidRDefault="006E1B53" w:rsidP="00D2271B">
      <w:pPr>
        <w:spacing w:line="360" w:lineRule="auto"/>
        <w:jc w:val="both"/>
        <w:rPr>
          <w:rFonts w:ascii="Arabic Typesetting" w:hAnsi="Arabic Typesetting" w:cs="PT Bold Arch"/>
          <w:b/>
          <w:bCs/>
          <w:color w:val="FF2D2D"/>
          <w:sz w:val="40"/>
          <w:szCs w:val="40"/>
          <w:rtl/>
          <w:lang w:bidi="ar-SY"/>
        </w:rPr>
      </w:pPr>
    </w:p>
    <w:p w:rsidR="00D2271B" w:rsidRPr="006E1B53" w:rsidRDefault="00C56DE2" w:rsidP="00D2271B">
      <w:pPr>
        <w:spacing w:line="360" w:lineRule="auto"/>
        <w:jc w:val="both"/>
        <w:rPr>
          <w:rFonts w:ascii="Arabic Typesetting" w:hAnsi="Arabic Typesetting" w:cs="PT Bold Arch"/>
          <w:b/>
          <w:bCs/>
          <w:color w:val="FF2D2D"/>
          <w:sz w:val="40"/>
          <w:szCs w:val="40"/>
          <w:lang w:bidi="ar-SY"/>
        </w:rPr>
      </w:pPr>
      <w:r w:rsidRPr="006E1B53">
        <w:rPr>
          <w:rFonts w:ascii="Arabic Typesetting" w:hAnsi="Arabic Typesetting" w:cs="PT Bold Arch"/>
          <w:b/>
          <w:bCs/>
          <w:color w:val="FF2D2D"/>
          <w:sz w:val="40"/>
          <w:szCs w:val="40"/>
          <w:rtl/>
          <w:lang w:bidi="ar-SY"/>
        </w:rPr>
        <w:lastRenderedPageBreak/>
        <w:t xml:space="preserve">إشكالية البحث </w:t>
      </w:r>
    </w:p>
    <w:p w:rsidR="00734E66" w:rsidRPr="006E1B53" w:rsidRDefault="00734E66" w:rsidP="00D2271B">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ما هو مرض السرطان </w:t>
      </w:r>
      <w:proofErr w:type="spellStart"/>
      <w:r w:rsidRPr="006E1B53">
        <w:rPr>
          <w:rFonts w:ascii="Arabic Typesetting" w:hAnsi="Arabic Typesetting" w:cs="Akhbar MT"/>
          <w:sz w:val="28"/>
          <w:szCs w:val="28"/>
          <w:rtl/>
          <w:lang w:bidi="ar-SY"/>
        </w:rPr>
        <w:t>؟</w:t>
      </w:r>
      <w:proofErr w:type="spellEnd"/>
      <w:r w:rsidR="00CA1DEB">
        <w:rPr>
          <w:rFonts w:ascii="Arabic Typesetting" w:hAnsi="Arabic Typesetting" w:cs="Akhbar MT"/>
          <w:sz w:val="28"/>
          <w:szCs w:val="28"/>
          <w:rtl/>
          <w:lang w:bidi="ar-SY"/>
        </w:rPr>
        <w:t xml:space="preserve"> و م</w:t>
      </w:r>
      <w:r w:rsidR="0084684B" w:rsidRPr="006E1B53">
        <w:rPr>
          <w:rFonts w:ascii="Arabic Typesetting" w:hAnsi="Arabic Typesetting" w:cs="Akhbar MT"/>
          <w:sz w:val="28"/>
          <w:szCs w:val="28"/>
          <w:rtl/>
          <w:lang w:bidi="ar-SY"/>
        </w:rPr>
        <w:t>ا</w:t>
      </w:r>
      <w:r w:rsidR="00CA1DEB">
        <w:rPr>
          <w:rFonts w:ascii="Arabic Typesetting" w:hAnsi="Arabic Typesetting" w:cs="Akhbar MT" w:hint="cs"/>
          <w:sz w:val="28"/>
          <w:szCs w:val="28"/>
          <w:rtl/>
          <w:lang w:bidi="ar-SY"/>
        </w:rPr>
        <w:t xml:space="preserve"> </w:t>
      </w:r>
      <w:r w:rsidR="0084684B" w:rsidRPr="006E1B53">
        <w:rPr>
          <w:rFonts w:ascii="Arabic Typesetting" w:hAnsi="Arabic Typesetting" w:cs="Akhbar MT"/>
          <w:sz w:val="28"/>
          <w:szCs w:val="28"/>
          <w:rtl/>
          <w:lang w:bidi="ar-SY"/>
        </w:rPr>
        <w:t xml:space="preserve">هي أسبابه </w:t>
      </w:r>
      <w:proofErr w:type="spellStart"/>
      <w:r w:rsidR="0084684B" w:rsidRPr="006E1B53">
        <w:rPr>
          <w:rFonts w:ascii="Arabic Typesetting" w:hAnsi="Arabic Typesetting" w:cs="Akhbar MT"/>
          <w:sz w:val="28"/>
          <w:szCs w:val="28"/>
          <w:rtl/>
          <w:lang w:bidi="ar-SY"/>
        </w:rPr>
        <w:t>؟</w:t>
      </w:r>
      <w:proofErr w:type="spellEnd"/>
    </w:p>
    <w:p w:rsidR="0084684B" w:rsidRPr="006E1B53" w:rsidRDefault="0084684B" w:rsidP="00D2271B">
      <w:p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وكما نعلم أن للسرطان درجات ومراحل ؛فما الفرق بين درجة السرطان ومرحلته </w:t>
      </w:r>
      <w:proofErr w:type="spellStart"/>
      <w:r w:rsidRPr="006E1B53">
        <w:rPr>
          <w:rFonts w:ascii="Arabic Typesetting" w:hAnsi="Arabic Typesetting" w:cs="Akhbar MT"/>
          <w:sz w:val="28"/>
          <w:szCs w:val="28"/>
          <w:rtl/>
          <w:lang w:bidi="ar-SY"/>
        </w:rPr>
        <w:t>؟</w:t>
      </w:r>
      <w:proofErr w:type="spellEnd"/>
    </w:p>
    <w:p w:rsidR="0084684B" w:rsidRPr="006E1B53" w:rsidRDefault="0084684B" w:rsidP="00D2271B">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ما هي أحدث الأفكار المطروحة في مجال علاج السرطان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وهل هذه الأفكار قابلة للتطبيق العملي ،أم أنها مجرّد أفكار نظريّة </w:t>
      </w:r>
      <w:proofErr w:type="spellStart"/>
      <w:r w:rsidRPr="006E1B53">
        <w:rPr>
          <w:rFonts w:ascii="Arabic Typesetting" w:hAnsi="Arabic Typesetting" w:cs="Akhbar MT"/>
          <w:sz w:val="28"/>
          <w:szCs w:val="28"/>
          <w:rtl/>
          <w:lang w:bidi="ar-SY"/>
        </w:rPr>
        <w:t>؟؟!!</w:t>
      </w:r>
      <w:proofErr w:type="spellEnd"/>
    </w:p>
    <w:p w:rsidR="006E1B53" w:rsidRDefault="0084684B" w:rsidP="006E1B53">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وإن كانت قابلة للتطبيق فهل هي ذات أهميّة على الأفق القريب أو البعيد </w:t>
      </w:r>
      <w:proofErr w:type="spellStart"/>
      <w:r w:rsidRPr="006E1B53">
        <w:rPr>
          <w:rFonts w:ascii="Arabic Typesetting" w:hAnsi="Arabic Typesetting" w:cs="Akhbar MT"/>
          <w:sz w:val="28"/>
          <w:szCs w:val="28"/>
          <w:rtl/>
          <w:lang w:bidi="ar-SY"/>
        </w:rPr>
        <w:t>؟؟!</w:t>
      </w:r>
      <w:proofErr w:type="spellEnd"/>
    </w:p>
    <w:p w:rsidR="006E1B53" w:rsidRPr="006E1B53" w:rsidRDefault="006E1B53" w:rsidP="006E1B53">
      <w:pPr>
        <w:spacing w:line="360" w:lineRule="auto"/>
        <w:jc w:val="both"/>
        <w:rPr>
          <w:rFonts w:ascii="Arabic Typesetting" w:hAnsi="Arabic Typesetting" w:cs="Akhbar MT"/>
          <w:sz w:val="28"/>
          <w:szCs w:val="28"/>
          <w:rtl/>
          <w:lang w:bidi="ar-SY"/>
        </w:rPr>
      </w:pPr>
    </w:p>
    <w:p w:rsidR="0084684B" w:rsidRPr="006E1B53" w:rsidRDefault="0084684B" w:rsidP="002174F3">
      <w:pPr>
        <w:bidi w:val="0"/>
        <w:spacing w:line="360" w:lineRule="auto"/>
        <w:jc w:val="right"/>
        <w:rPr>
          <w:rFonts w:ascii="Arabic Typesetting" w:hAnsi="Arabic Typesetting" w:cs="PT Bold Arch"/>
          <w:b/>
          <w:bCs/>
          <w:color w:val="FF2D2D"/>
          <w:sz w:val="40"/>
          <w:szCs w:val="40"/>
          <w:lang w:bidi="ar-SY"/>
        </w:rPr>
      </w:pPr>
      <w:r w:rsidRPr="006E1B53">
        <w:rPr>
          <w:rFonts w:ascii="Arabic Typesetting" w:hAnsi="Arabic Typesetting" w:cs="PT Bold Arch"/>
          <w:b/>
          <w:bCs/>
          <w:color w:val="FF2D2D"/>
          <w:sz w:val="40"/>
          <w:szCs w:val="40"/>
          <w:rtl/>
          <w:lang w:bidi="ar-SY"/>
        </w:rPr>
        <w:t xml:space="preserve">أهداف البحث </w:t>
      </w:r>
    </w:p>
    <w:p w:rsidR="00C56DE2" w:rsidRPr="006E1B53" w:rsidRDefault="00330AAD" w:rsidP="00D2271B">
      <w:pPr>
        <w:pStyle w:val="a3"/>
        <w:numPr>
          <w:ilvl w:val="0"/>
          <w:numId w:val="36"/>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التّعرف على مرض السرطان وصفات الخلايا السّرطانية .</w:t>
      </w:r>
    </w:p>
    <w:p w:rsidR="00C56DE2" w:rsidRPr="006E1B53" w:rsidRDefault="00E13C4E" w:rsidP="00D2271B">
      <w:pPr>
        <w:pStyle w:val="a3"/>
        <w:numPr>
          <w:ilvl w:val="0"/>
          <w:numId w:val="36"/>
        </w:numPr>
        <w:spacing w:line="360" w:lineRule="auto"/>
        <w:jc w:val="both"/>
        <w:rPr>
          <w:rFonts w:ascii="Arabic Typesetting" w:hAnsi="Arabic Typesetting" w:cs="Akhbar MT"/>
          <w:sz w:val="28"/>
          <w:szCs w:val="28"/>
          <w:lang w:bidi="ar-SY"/>
        </w:rPr>
      </w:pPr>
      <w:r>
        <w:rPr>
          <w:rFonts w:ascii="Arabic Typesetting" w:hAnsi="Arabic Typesetting" w:cs="Akhbar MT" w:hint="cs"/>
          <w:sz w:val="28"/>
          <w:szCs w:val="28"/>
          <w:rtl/>
          <w:lang w:bidi="ar-SY"/>
        </w:rPr>
        <w:t>التّمييز بين مرحلة السّرطان ودرجته .</w:t>
      </w:r>
    </w:p>
    <w:p w:rsidR="00C56DE2" w:rsidRPr="006E1B53" w:rsidRDefault="00330AAD" w:rsidP="00D2271B">
      <w:pPr>
        <w:pStyle w:val="a3"/>
        <w:numPr>
          <w:ilvl w:val="0"/>
          <w:numId w:val="36"/>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التعرف على </w:t>
      </w:r>
      <w:r w:rsidR="00234874" w:rsidRPr="006E1B53">
        <w:rPr>
          <w:rFonts w:ascii="Arabic Typesetting" w:hAnsi="Arabic Typesetting" w:cs="Akhbar MT"/>
          <w:sz w:val="28"/>
          <w:szCs w:val="28"/>
          <w:rtl/>
          <w:lang w:bidi="ar-SY"/>
        </w:rPr>
        <w:t xml:space="preserve">طرق حديثة في علاج </w:t>
      </w:r>
      <w:r w:rsidR="00396016" w:rsidRPr="006E1B53">
        <w:rPr>
          <w:rFonts w:ascii="Arabic Typesetting" w:hAnsi="Arabic Typesetting" w:cs="Akhbar MT"/>
          <w:sz w:val="28"/>
          <w:szCs w:val="28"/>
          <w:rtl/>
          <w:lang w:bidi="ar-SY"/>
        </w:rPr>
        <w:t>السرطان والتحدث عن آلية العلاج .</w:t>
      </w:r>
    </w:p>
    <w:p w:rsidR="00396016" w:rsidRPr="006E1B53" w:rsidRDefault="00FB12FC" w:rsidP="00D2271B">
      <w:pPr>
        <w:pStyle w:val="a3"/>
        <w:numPr>
          <w:ilvl w:val="0"/>
          <w:numId w:val="36"/>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الاطلاع على بعد التّجارب التي قامت بها الدّول في هذا المجال .</w:t>
      </w:r>
    </w:p>
    <w:p w:rsidR="0084684B" w:rsidRPr="006E1B53" w:rsidRDefault="0084684B" w:rsidP="0084684B">
      <w:pPr>
        <w:bidi w:val="0"/>
        <w:jc w:val="right"/>
        <w:rPr>
          <w:rFonts w:ascii="Arabic Typesetting" w:hAnsi="Arabic Typesetting" w:cs="Akhbar MT"/>
          <w:rtl/>
          <w:lang w:bidi="ar-SY"/>
        </w:rPr>
      </w:pPr>
    </w:p>
    <w:p w:rsidR="007229BC" w:rsidRPr="006E1B53" w:rsidRDefault="007229BC" w:rsidP="007229BC">
      <w:pPr>
        <w:bidi w:val="0"/>
        <w:jc w:val="center"/>
        <w:rPr>
          <w:rFonts w:ascii="Arabic Typesetting" w:hAnsi="Arabic Typesetting" w:cs="Akhbar MT"/>
          <w:lang w:bidi="ar-SY"/>
        </w:rPr>
      </w:pPr>
    </w:p>
    <w:p w:rsidR="006E1B53" w:rsidRDefault="006E1B53" w:rsidP="006E1B53">
      <w:pPr>
        <w:rPr>
          <w:rFonts w:ascii="Arabic Typesetting" w:hAnsi="Arabic Typesetting" w:cs="Akhbar MT" w:hint="cs"/>
          <w:rtl/>
          <w:lang w:bidi="ar-SY"/>
        </w:rPr>
      </w:pPr>
    </w:p>
    <w:p w:rsidR="002E5AE2" w:rsidRDefault="002E5AE2" w:rsidP="006E1B53">
      <w:pPr>
        <w:rPr>
          <w:rFonts w:ascii="Arabic Typesetting" w:hAnsi="Arabic Typesetting" w:cs="Akhbar MT"/>
          <w:rtl/>
          <w:lang w:bidi="ar-SY"/>
        </w:rPr>
      </w:pPr>
    </w:p>
    <w:p w:rsidR="002E5AE2" w:rsidRDefault="002E5AE2" w:rsidP="006E1B53">
      <w:pPr>
        <w:rPr>
          <w:rFonts w:ascii="Arabic Typesetting" w:hAnsi="Arabic Typesetting" w:cs="Akhbar MT"/>
          <w:rtl/>
          <w:lang w:bidi="ar-SY"/>
        </w:rPr>
      </w:pPr>
    </w:p>
    <w:p w:rsidR="002E5AE2" w:rsidRDefault="002E5AE2" w:rsidP="006E1B53">
      <w:pPr>
        <w:rPr>
          <w:rFonts w:ascii="Arabic Typesetting" w:hAnsi="Arabic Typesetting" w:cs="Akhbar MT"/>
          <w:rtl/>
          <w:lang w:bidi="ar-SY"/>
        </w:rPr>
      </w:pPr>
    </w:p>
    <w:p w:rsidR="004D580D" w:rsidRPr="006E1B53" w:rsidRDefault="00C56DE2" w:rsidP="006E1B53">
      <w:pPr>
        <w:jc w:val="center"/>
        <w:rPr>
          <w:rFonts w:ascii="Arabic Typesetting" w:hAnsi="Arabic Typesetting" w:cs="PT Bold Arch"/>
          <w:b/>
          <w:bCs/>
          <w:color w:val="FF2D2D"/>
          <w:sz w:val="40"/>
          <w:szCs w:val="40"/>
          <w:rtl/>
        </w:rPr>
      </w:pPr>
      <w:r w:rsidRPr="006E1B53">
        <w:rPr>
          <w:rFonts w:ascii="Arabic Typesetting" w:hAnsi="Arabic Typesetting" w:cs="PT Bold Arch"/>
          <w:b/>
          <w:bCs/>
          <w:color w:val="FF2D2D"/>
          <w:sz w:val="40"/>
          <w:szCs w:val="40"/>
          <w:rtl/>
        </w:rPr>
        <w:lastRenderedPageBreak/>
        <w:t>الباب الأول</w:t>
      </w:r>
    </w:p>
    <w:p w:rsidR="004D580D" w:rsidRPr="006E1B53" w:rsidRDefault="004D580D" w:rsidP="004D580D">
      <w:pPr>
        <w:rPr>
          <w:rFonts w:ascii="Arabic Typesetting" w:hAnsi="Arabic Typesetting" w:cs="Akhbar MT"/>
          <w:rtl/>
        </w:rPr>
      </w:pPr>
    </w:p>
    <w:p w:rsidR="00200D7F" w:rsidRPr="006E1B53" w:rsidRDefault="00200D7F" w:rsidP="00881325">
      <w:pPr>
        <w:pStyle w:val="a3"/>
        <w:numPr>
          <w:ilvl w:val="0"/>
          <w:numId w:val="23"/>
        </w:numPr>
        <w:spacing w:line="360" w:lineRule="auto"/>
        <w:ind w:left="84"/>
        <w:rPr>
          <w:rFonts w:ascii="Arabic Typesetting" w:hAnsi="Arabic Typesetting" w:cs="Akhbar MT"/>
          <w:b/>
          <w:bCs/>
          <w:sz w:val="32"/>
          <w:szCs w:val="32"/>
          <w:rtl/>
        </w:rPr>
      </w:pPr>
      <w:r w:rsidRPr="006E1B53">
        <w:rPr>
          <w:rFonts w:ascii="Arabic Typesetting" w:hAnsi="Arabic Typesetting" w:cs="Akhbar MT"/>
          <w:b/>
          <w:bCs/>
          <w:sz w:val="32"/>
          <w:szCs w:val="32"/>
          <w:rtl/>
        </w:rPr>
        <w:t>الفصل الأول :</w:t>
      </w:r>
    </w:p>
    <w:p w:rsidR="00DC5F28" w:rsidRPr="006E1B53" w:rsidRDefault="00200D7F" w:rsidP="007E10EC">
      <w:pPr>
        <w:pStyle w:val="a3"/>
        <w:numPr>
          <w:ilvl w:val="0"/>
          <w:numId w:val="17"/>
        </w:numPr>
        <w:spacing w:line="360" w:lineRule="auto"/>
        <w:ind w:left="84"/>
        <w:jc w:val="both"/>
        <w:rPr>
          <w:rFonts w:ascii="Arabic Typesetting" w:hAnsi="Arabic Typesetting" w:cs="Akhbar MT"/>
          <w:sz w:val="28"/>
          <w:szCs w:val="28"/>
        </w:rPr>
      </w:pPr>
      <w:r w:rsidRPr="006E1B53">
        <w:rPr>
          <w:rFonts w:ascii="Arabic Typesetting" w:hAnsi="Arabic Typesetting" w:cs="Akhbar MT"/>
          <w:sz w:val="28"/>
          <w:szCs w:val="28"/>
          <w:rtl/>
        </w:rPr>
        <w:t>الأورام حميدة والأورام الخبيثة :</w:t>
      </w:r>
    </w:p>
    <w:p w:rsidR="00ED4411" w:rsidRPr="006E1B53" w:rsidRDefault="004D580D" w:rsidP="00E13C4E">
      <w:pPr>
        <w:pStyle w:val="a3"/>
        <w:spacing w:line="360" w:lineRule="auto"/>
        <w:ind w:left="84"/>
        <w:jc w:val="both"/>
        <w:rPr>
          <w:rFonts w:ascii="Arabic Typesetting" w:hAnsi="Arabic Typesetting" w:cs="Akhbar MT"/>
          <w:sz w:val="28"/>
          <w:szCs w:val="28"/>
          <w:rtl/>
        </w:rPr>
      </w:pPr>
      <w:r w:rsidRPr="006E1B53">
        <w:rPr>
          <w:rFonts w:ascii="Arabic Typesetting" w:hAnsi="Arabic Typesetting" w:cs="Akhbar MT"/>
          <w:sz w:val="28"/>
          <w:szCs w:val="28"/>
          <w:rtl/>
        </w:rPr>
        <w:t>ا</w:t>
      </w:r>
      <w:r w:rsidR="00AA2E2C" w:rsidRPr="006E1B53">
        <w:rPr>
          <w:rFonts w:ascii="Arabic Typesetting" w:hAnsi="Arabic Typesetting" w:cs="Akhbar MT"/>
          <w:sz w:val="28"/>
          <w:szCs w:val="28"/>
          <w:rtl/>
        </w:rPr>
        <w:t>لسرطان هو مرض يصيب بعض خلايا الجسم ،</w:t>
      </w:r>
      <w:r w:rsidR="00E13C4E">
        <w:rPr>
          <w:rFonts w:ascii="Arabic Typesetting" w:hAnsi="Arabic Typesetting" w:cs="Akhbar MT" w:hint="cs"/>
          <w:sz w:val="28"/>
          <w:szCs w:val="28"/>
          <w:rtl/>
        </w:rPr>
        <w:t xml:space="preserve">تنمو </w:t>
      </w:r>
      <w:r w:rsidR="00AA2E2C" w:rsidRPr="006E1B53">
        <w:rPr>
          <w:rFonts w:ascii="Arabic Typesetting" w:hAnsi="Arabic Typesetting" w:cs="Akhbar MT"/>
          <w:sz w:val="28"/>
          <w:szCs w:val="28"/>
          <w:rtl/>
        </w:rPr>
        <w:t>الخلايا</w:t>
      </w:r>
      <w:r w:rsidR="00E13C4E">
        <w:rPr>
          <w:rFonts w:ascii="Arabic Typesetting" w:hAnsi="Arabic Typesetting" w:cs="Akhbar MT"/>
          <w:sz w:val="28"/>
          <w:szCs w:val="28"/>
          <w:rtl/>
        </w:rPr>
        <w:t xml:space="preserve"> السليمة التي تكون الأنسجة</w:t>
      </w:r>
      <w:r w:rsidR="00E13C4E">
        <w:rPr>
          <w:rFonts w:ascii="Arabic Typesetting" w:hAnsi="Arabic Typesetting" w:cs="Akhbar MT" w:hint="cs"/>
          <w:sz w:val="28"/>
          <w:szCs w:val="28"/>
          <w:rtl/>
        </w:rPr>
        <w:t xml:space="preserve"> </w:t>
      </w:r>
      <w:r w:rsidR="00AA2E2C" w:rsidRPr="006E1B53">
        <w:rPr>
          <w:rFonts w:ascii="Arabic Typesetting" w:hAnsi="Arabic Typesetting" w:cs="Akhbar MT"/>
          <w:sz w:val="28"/>
          <w:szCs w:val="28"/>
          <w:rtl/>
        </w:rPr>
        <w:t xml:space="preserve">وتنقسم وفق نظام معين . إلا </w:t>
      </w:r>
      <w:r w:rsidR="00B46FBC" w:rsidRPr="006E1B53">
        <w:rPr>
          <w:rFonts w:ascii="Arabic Typesetting" w:hAnsi="Arabic Typesetting" w:cs="Akhbar MT"/>
          <w:sz w:val="28"/>
          <w:szCs w:val="28"/>
          <w:rtl/>
        </w:rPr>
        <w:t xml:space="preserve"> </w:t>
      </w:r>
      <w:r w:rsidR="00420B39" w:rsidRPr="006E1B53">
        <w:rPr>
          <w:rFonts w:ascii="Arabic Typesetting" w:hAnsi="Arabic Typesetting" w:cs="Akhbar MT"/>
          <w:sz w:val="28"/>
          <w:szCs w:val="28"/>
          <w:rtl/>
        </w:rPr>
        <w:t>أ</w:t>
      </w:r>
      <w:r w:rsidR="00AA2E2C" w:rsidRPr="006E1B53">
        <w:rPr>
          <w:rFonts w:ascii="Arabic Typesetting" w:hAnsi="Arabic Typesetting" w:cs="Akhbar MT"/>
          <w:sz w:val="28"/>
          <w:szCs w:val="28"/>
          <w:rtl/>
        </w:rPr>
        <w:t>نه في بعض الأحيان تفقد هذه الخلايا القدرة على التحكم في نموها فيبدأ الانقسام العشوائي بدون ضوابط ،ونتيجة لذلك تزداد كميات النسيج ويتكون الورم</w:t>
      </w:r>
      <w:r w:rsidR="00AB34F6" w:rsidRPr="006E1B53">
        <w:rPr>
          <w:rStyle w:val="a5"/>
          <w:rFonts w:ascii="Arabic Typesetting" w:hAnsi="Arabic Typesetting" w:cs="Akhbar MT"/>
          <w:sz w:val="28"/>
          <w:szCs w:val="28"/>
          <w:rtl/>
        </w:rPr>
        <w:footnoteReference w:id="1"/>
      </w:r>
      <w:r w:rsidR="00AA2E2C" w:rsidRPr="006E1B53">
        <w:rPr>
          <w:rFonts w:ascii="Arabic Typesetting" w:hAnsi="Arabic Typesetting" w:cs="Akhbar MT"/>
          <w:sz w:val="28"/>
          <w:szCs w:val="28"/>
          <w:rtl/>
        </w:rPr>
        <w:t>.</w:t>
      </w:r>
    </w:p>
    <w:p w:rsidR="0045030E" w:rsidRPr="006E1B53" w:rsidRDefault="0045030E" w:rsidP="007E10EC">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وهناك نوعان من الأورام : الحميدة والخبيثة . ورغم أن الأورام الحميدة تمثل نموا</w:t>
      </w:r>
      <w:r w:rsidR="00B46FBC" w:rsidRPr="006E1B53">
        <w:rPr>
          <w:rFonts w:ascii="Arabic Typesetting" w:hAnsi="Arabic Typesetting" w:cs="Akhbar MT"/>
          <w:sz w:val="28"/>
          <w:szCs w:val="28"/>
          <w:rtl/>
        </w:rPr>
        <w:t>ً</w:t>
      </w:r>
      <w:r w:rsidRPr="006E1B53">
        <w:rPr>
          <w:rFonts w:ascii="Arabic Typesetting" w:hAnsi="Arabic Typesetting" w:cs="Akhbar MT"/>
          <w:sz w:val="28"/>
          <w:szCs w:val="28"/>
          <w:rtl/>
        </w:rPr>
        <w:t xml:space="preserve"> غير طبيعي ،إلا أنها لا تعرض الحياة للخطر عادة .فالخلايا التي تكون مثل هذه الأورام لا تختلف كثيراً عن مثيلاتها الطبيعية وتتجمع هذه الخلايا بعضها مع بعض </w:t>
      </w:r>
      <w:r w:rsidR="00041006" w:rsidRPr="006E1B53">
        <w:rPr>
          <w:rFonts w:ascii="Arabic Typesetting" w:hAnsi="Arabic Typesetting" w:cs="Akhbar MT"/>
          <w:sz w:val="28"/>
          <w:szCs w:val="28"/>
          <w:rtl/>
        </w:rPr>
        <w:t>ف</w:t>
      </w:r>
      <w:r w:rsidR="00B46FBC" w:rsidRPr="006E1B53">
        <w:rPr>
          <w:rFonts w:ascii="Arabic Typesetting" w:hAnsi="Arabic Typesetting" w:cs="Akhbar MT"/>
          <w:sz w:val="28"/>
          <w:szCs w:val="28"/>
          <w:rtl/>
        </w:rPr>
        <w:t>تكون نماذج تبدو وكأنها طبيعية ؛</w:t>
      </w:r>
      <w:r w:rsidR="00041006" w:rsidRPr="006E1B53">
        <w:rPr>
          <w:rFonts w:ascii="Arabic Typesetting" w:hAnsi="Arabic Typesetting" w:cs="Akhbar MT"/>
          <w:sz w:val="28"/>
          <w:szCs w:val="28"/>
          <w:rtl/>
        </w:rPr>
        <w:t>أي إن طريقة تنظيم خلايا الورم الحميد لا تختلف كثيرا عن تنظيم النسيج الذي نشأ منه النمو غير الطبيعي . والواقع أن الفرق الرئيسي بين تكوين الورم الحميد والنسيج الطبيعي ما هو إلا زيادة عدد الخلايا في الورم عنه في النسيج الطبيعي .</w:t>
      </w:r>
    </w:p>
    <w:p w:rsidR="00041006" w:rsidRPr="006E1B53" w:rsidRDefault="00041006" w:rsidP="007E10EC">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rPr>
        <w:t xml:space="preserve">وتنفصل الأورام الحميدة عادة عن النسيج الذي نشأت فيه بواسطة حافة واضحة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نوع من الجدار المحدد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وتظل الخلايا المكونة للأورام الحميدة في مكان نشأتها ولا تنتشر إلى أجزاء الجسم المختلفة . وتكبر هذه الأورام في الجسم كلما ازداد تراكم الخلايا موضوعياً . ولكن الخلايا تبقى في المستعمرة الأصلية حيث تميل إلى النمو البطيء . ولهذه الأسباب لا تعرض الأورام الحميدة الحياة إلى الخطر عموماً ،غير أن القليل منها قد يحدث في مواقع حيوية كالم</w:t>
      </w:r>
      <w:r w:rsidR="00565FB9" w:rsidRPr="006E1B53">
        <w:rPr>
          <w:rFonts w:ascii="Arabic Typesetting" w:hAnsi="Arabic Typesetting" w:cs="Akhbar MT"/>
          <w:sz w:val="28"/>
          <w:szCs w:val="28"/>
          <w:rtl/>
        </w:rPr>
        <w:t>خ مثلاً . وقد يؤدي وجودها في هذه</w:t>
      </w:r>
      <w:r w:rsidRPr="006E1B53">
        <w:rPr>
          <w:rFonts w:ascii="Arabic Typesetting" w:hAnsi="Arabic Typesetting" w:cs="Akhbar MT"/>
          <w:sz w:val="28"/>
          <w:szCs w:val="28"/>
          <w:rtl/>
        </w:rPr>
        <w:t xml:space="preserve"> الموقع إلى التداخل في الوظائف الحيوية </w:t>
      </w:r>
      <w:proofErr w:type="spellStart"/>
      <w:r w:rsidRPr="006E1B53">
        <w:rPr>
          <w:rFonts w:ascii="Arabic Typesetting" w:hAnsi="Arabic Typesetting" w:cs="Akhbar MT"/>
          <w:sz w:val="28"/>
          <w:szCs w:val="28"/>
          <w:rtl/>
        </w:rPr>
        <w:t>.</w:t>
      </w:r>
      <w:proofErr w:type="spellEnd"/>
      <w:r w:rsidR="002D7203" w:rsidRPr="006E1B53">
        <w:rPr>
          <w:rStyle w:val="a5"/>
          <w:rFonts w:ascii="Arabic Typesetting" w:hAnsi="Arabic Typesetting" w:cs="Akhbar MT"/>
          <w:sz w:val="28"/>
          <w:szCs w:val="28"/>
          <w:rtl/>
        </w:rPr>
        <w:footnoteReference w:id="2"/>
      </w:r>
    </w:p>
    <w:p w:rsidR="00893E40" w:rsidRPr="006E1B53" w:rsidRDefault="00041006" w:rsidP="006E1B53">
      <w:pPr>
        <w:spacing w:line="360" w:lineRule="auto"/>
        <w:jc w:val="lowKashida"/>
        <w:rPr>
          <w:rFonts w:ascii="Arabic Typesetting" w:hAnsi="Arabic Typesetting" w:cs="Akhbar MT"/>
          <w:sz w:val="28"/>
          <w:szCs w:val="28"/>
          <w:rtl/>
        </w:rPr>
      </w:pPr>
      <w:r w:rsidRPr="006E1B53">
        <w:rPr>
          <w:rFonts w:ascii="Arabic Typesetting" w:hAnsi="Arabic Typesetting" w:cs="Akhbar MT"/>
          <w:sz w:val="28"/>
          <w:szCs w:val="28"/>
          <w:rtl/>
        </w:rPr>
        <w:t xml:space="preserve">وتعني كلمة خبيثة </w:t>
      </w:r>
      <w:r w:rsidR="00317581" w:rsidRPr="006E1B53">
        <w:rPr>
          <w:rFonts w:ascii="Arabic Typesetting" w:hAnsi="Arabic Typesetting" w:cs="Akhbar MT"/>
          <w:sz w:val="28"/>
          <w:szCs w:val="28"/>
          <w:rtl/>
        </w:rPr>
        <w:t xml:space="preserve">كما جاء في (المرجع الطبي البريطاني </w:t>
      </w:r>
      <w:r w:rsidRPr="006E1B53">
        <w:rPr>
          <w:rFonts w:ascii="Arabic Typesetting" w:hAnsi="Arabic Typesetting" w:cs="Akhbar MT"/>
          <w:sz w:val="28"/>
          <w:szCs w:val="28"/>
          <w:rtl/>
        </w:rPr>
        <w:t xml:space="preserve"> </w:t>
      </w:r>
      <w:proofErr w:type="spellStart"/>
      <w:r w:rsidR="00317581" w:rsidRPr="006E1B53">
        <w:rPr>
          <w:rFonts w:ascii="Arabic Typesetting" w:hAnsi="Arabic Typesetting" w:cs="Akhbar MT"/>
          <w:sz w:val="28"/>
          <w:szCs w:val="28"/>
          <w:rtl/>
        </w:rPr>
        <w:t>-</w:t>
      </w:r>
      <w:proofErr w:type="spellEnd"/>
      <w:r w:rsidR="00317581" w:rsidRPr="006E1B53">
        <w:rPr>
          <w:rFonts w:ascii="Arabic Typesetting" w:hAnsi="Arabic Typesetting" w:cs="Akhbar MT"/>
          <w:sz w:val="28"/>
          <w:szCs w:val="28"/>
          <w:rtl/>
        </w:rPr>
        <w:t xml:space="preserve"> مرجع باريس الطبي </w:t>
      </w:r>
      <w:proofErr w:type="spellStart"/>
      <w:r w:rsidR="00317581" w:rsidRPr="006E1B53">
        <w:rPr>
          <w:rFonts w:ascii="Arabic Typesetting" w:hAnsi="Arabic Typesetting" w:cs="Akhbar MT"/>
          <w:sz w:val="28"/>
          <w:szCs w:val="28"/>
          <w:rtl/>
        </w:rPr>
        <w:t>)</w:t>
      </w:r>
      <w:proofErr w:type="spellEnd"/>
      <w:r w:rsidR="00317581" w:rsidRPr="006E1B53">
        <w:rPr>
          <w:rFonts w:ascii="Arabic Typesetting" w:hAnsi="Arabic Typesetting" w:cs="Akhbar MT"/>
          <w:sz w:val="28"/>
          <w:szCs w:val="28"/>
          <w:rtl/>
        </w:rPr>
        <w:t xml:space="preserve"> أنها </w:t>
      </w:r>
      <w:proofErr w:type="spellStart"/>
      <w:r w:rsidR="00317581" w:rsidRPr="006E1B53">
        <w:rPr>
          <w:rFonts w:ascii="Arabic Typesetting" w:hAnsi="Arabic Typesetting" w:cs="Akhbar MT"/>
          <w:sz w:val="28"/>
          <w:szCs w:val="28"/>
          <w:rtl/>
        </w:rPr>
        <w:t>(</w:t>
      </w:r>
      <w:proofErr w:type="spellEnd"/>
      <w:r w:rsidR="00317581" w:rsidRPr="006E1B53">
        <w:rPr>
          <w:rFonts w:ascii="Arabic Typesetting" w:hAnsi="Arabic Typesetting" w:cs="Akhbar MT"/>
          <w:sz w:val="28"/>
          <w:szCs w:val="28"/>
          <w:rtl/>
        </w:rPr>
        <w:t xml:space="preserve"> تميل إلى السير من سيء إلى أسوأ مما يؤدي إلى الوفاة </w:t>
      </w:r>
      <w:proofErr w:type="spellStart"/>
      <w:r w:rsidR="00317581" w:rsidRPr="006E1B53">
        <w:rPr>
          <w:rFonts w:ascii="Arabic Typesetting" w:hAnsi="Arabic Typesetting" w:cs="Akhbar MT"/>
          <w:sz w:val="28"/>
          <w:szCs w:val="28"/>
          <w:rtl/>
        </w:rPr>
        <w:t>)</w:t>
      </w:r>
      <w:proofErr w:type="spellEnd"/>
      <w:r w:rsidR="00317581" w:rsidRPr="006E1B53">
        <w:rPr>
          <w:rFonts w:ascii="Arabic Typesetting" w:hAnsi="Arabic Typesetting" w:cs="Akhbar MT"/>
          <w:sz w:val="28"/>
          <w:szCs w:val="28"/>
          <w:rtl/>
        </w:rPr>
        <w:t xml:space="preserve"> . فالأورام الخبيثة تختلف عن الأورام الحميدة في أنها تعرض الحياة للخطر فعلاً . كما </w:t>
      </w:r>
      <w:r w:rsidR="00317581" w:rsidRPr="006E1B53">
        <w:rPr>
          <w:rFonts w:ascii="Arabic Typesetting" w:hAnsi="Arabic Typesetting" w:cs="Akhbar MT"/>
          <w:sz w:val="28"/>
          <w:szCs w:val="28"/>
          <w:rtl/>
        </w:rPr>
        <w:lastRenderedPageBreak/>
        <w:t xml:space="preserve">أنها تختلف في تركيبها وسلوكها كذلك . وقد تشبه خلايا  الورم الخبيث أحياناً زميلتها الطبيعية إلى درجة كبيرة كما أن </w:t>
      </w:r>
      <w:r w:rsidR="00893E40" w:rsidRPr="006E1B53">
        <w:rPr>
          <w:rFonts w:ascii="Arabic Typesetting" w:hAnsi="Arabic Typesetting" w:cs="Akhbar MT"/>
          <w:sz w:val="28"/>
          <w:szCs w:val="28"/>
          <w:rtl/>
        </w:rPr>
        <w:t xml:space="preserve">الأورام الخبيثة السرطانية قادرة على تدمير الأنسجة المجاورة كما تستطيع الانتشار إلى أجزاء أخرى من الجسم لذلك فعلى الطبيب أن يحدد وبسرعة ما إذا كان الورم خبيثا وأن يبدأ بالعلاج فور التشخيص </w:t>
      </w:r>
      <w:proofErr w:type="spellStart"/>
      <w:r w:rsidR="00893E40" w:rsidRPr="006E1B53">
        <w:rPr>
          <w:rFonts w:ascii="Arabic Typesetting" w:hAnsi="Arabic Typesetting" w:cs="Akhbar MT"/>
          <w:sz w:val="28"/>
          <w:szCs w:val="28"/>
          <w:rtl/>
        </w:rPr>
        <w:t>.</w:t>
      </w:r>
      <w:proofErr w:type="spellEnd"/>
      <w:r w:rsidR="002D7203" w:rsidRPr="006E1B53">
        <w:rPr>
          <w:rStyle w:val="a5"/>
          <w:rFonts w:ascii="Arabic Typesetting" w:hAnsi="Arabic Typesetting" w:cs="Akhbar MT"/>
          <w:sz w:val="28"/>
          <w:szCs w:val="28"/>
          <w:rtl/>
        </w:rPr>
        <w:footnoteReference w:id="3"/>
      </w:r>
      <w:r w:rsidR="0045030E" w:rsidRPr="006E1B53">
        <w:rPr>
          <w:rFonts w:ascii="Arabic Typesetting" w:hAnsi="Arabic Typesetting" w:cs="Akhbar MT"/>
          <w:sz w:val="28"/>
          <w:szCs w:val="28"/>
          <w:rtl/>
        </w:rPr>
        <w:t xml:space="preserve"> </w:t>
      </w:r>
    </w:p>
    <w:p w:rsidR="00DC5F28" w:rsidRPr="006E1B53" w:rsidRDefault="00200D7F" w:rsidP="006E1B53">
      <w:pPr>
        <w:pStyle w:val="a3"/>
        <w:numPr>
          <w:ilvl w:val="0"/>
          <w:numId w:val="17"/>
        </w:numPr>
        <w:tabs>
          <w:tab w:val="left" w:pos="-58"/>
        </w:tabs>
        <w:spacing w:line="360" w:lineRule="auto"/>
        <w:ind w:left="-58"/>
        <w:jc w:val="lowKashida"/>
        <w:rPr>
          <w:rFonts w:ascii="Arabic Typesetting" w:hAnsi="Arabic Typesetting" w:cs="Akhbar MT"/>
          <w:sz w:val="28"/>
          <w:szCs w:val="28"/>
        </w:rPr>
      </w:pPr>
      <w:r w:rsidRPr="006E1B53">
        <w:rPr>
          <w:rFonts w:ascii="Arabic Typesetting" w:hAnsi="Arabic Typesetting" w:cs="Akhbar MT"/>
          <w:sz w:val="28"/>
          <w:szCs w:val="28"/>
          <w:rtl/>
        </w:rPr>
        <w:t>صفات الخلايا السرطانية :</w:t>
      </w:r>
    </w:p>
    <w:p w:rsidR="00200D7F" w:rsidRPr="006E1B53" w:rsidRDefault="00893E40" w:rsidP="006E1B53">
      <w:pPr>
        <w:pStyle w:val="a3"/>
        <w:tabs>
          <w:tab w:val="left" w:pos="-58"/>
        </w:tabs>
        <w:spacing w:line="360" w:lineRule="auto"/>
        <w:ind w:left="-58"/>
        <w:jc w:val="lowKashida"/>
        <w:rPr>
          <w:rFonts w:ascii="Arabic Typesetting" w:hAnsi="Arabic Typesetting" w:cs="Akhbar MT"/>
          <w:sz w:val="28"/>
          <w:szCs w:val="28"/>
          <w:rtl/>
        </w:rPr>
      </w:pPr>
      <w:r w:rsidRPr="006E1B53">
        <w:rPr>
          <w:rFonts w:ascii="Arabic Typesetting" w:hAnsi="Arabic Typesetting" w:cs="Akhbar MT"/>
          <w:sz w:val="28"/>
          <w:szCs w:val="28"/>
          <w:rtl/>
        </w:rPr>
        <w:t>توجد العديد من الممي</w:t>
      </w:r>
      <w:r w:rsidR="00200D7F" w:rsidRPr="006E1B53">
        <w:rPr>
          <w:rFonts w:ascii="Arabic Typesetting" w:hAnsi="Arabic Typesetting" w:cs="Akhbar MT"/>
          <w:sz w:val="28"/>
          <w:szCs w:val="28"/>
          <w:rtl/>
        </w:rPr>
        <w:t>ّ</w:t>
      </w:r>
      <w:r w:rsidRPr="006E1B53">
        <w:rPr>
          <w:rFonts w:ascii="Arabic Typesetting" w:hAnsi="Arabic Typesetting" w:cs="Akhbar MT"/>
          <w:sz w:val="28"/>
          <w:szCs w:val="28"/>
          <w:rtl/>
        </w:rPr>
        <w:t>زات والخصائص التي تميز الخلايا السرطانية عن الخلايا الطبيعية وللتعرف على هذه الخصائص لابد</w:t>
      </w:r>
      <w:r w:rsidR="00200D7F" w:rsidRPr="006E1B53">
        <w:rPr>
          <w:rFonts w:ascii="Arabic Typesetting" w:hAnsi="Arabic Typesetting" w:cs="Akhbar MT"/>
          <w:sz w:val="28"/>
          <w:szCs w:val="28"/>
          <w:rtl/>
        </w:rPr>
        <w:t>ّ</w:t>
      </w:r>
      <w:r w:rsidRPr="006E1B53">
        <w:rPr>
          <w:rFonts w:ascii="Arabic Typesetting" w:hAnsi="Arabic Typesetting" w:cs="Akhbar MT"/>
          <w:sz w:val="28"/>
          <w:szCs w:val="28"/>
          <w:rtl/>
        </w:rPr>
        <w:t xml:space="preserve"> من التعرف على خصا</w:t>
      </w:r>
      <w:r w:rsidR="00200D7F" w:rsidRPr="006E1B53">
        <w:rPr>
          <w:rFonts w:ascii="Arabic Typesetting" w:hAnsi="Arabic Typesetting" w:cs="Akhbar MT"/>
          <w:sz w:val="28"/>
          <w:szCs w:val="28"/>
          <w:rtl/>
        </w:rPr>
        <w:t>ئص الخلايا الطبيعية في البداية ..</w:t>
      </w:r>
    </w:p>
    <w:p w:rsidR="00893E40" w:rsidRPr="006E1B53" w:rsidRDefault="00893E40" w:rsidP="006E1B53">
      <w:pPr>
        <w:spacing w:line="360" w:lineRule="auto"/>
        <w:jc w:val="lowKashida"/>
        <w:rPr>
          <w:rFonts w:ascii="Arabic Typesetting" w:hAnsi="Arabic Typesetting" w:cs="Akhbar MT"/>
          <w:sz w:val="28"/>
          <w:szCs w:val="28"/>
          <w:rtl/>
        </w:rPr>
      </w:pPr>
      <w:r w:rsidRPr="006E1B53">
        <w:rPr>
          <w:rFonts w:ascii="Arabic Typesetting" w:hAnsi="Arabic Typesetting" w:cs="Akhbar MT"/>
          <w:sz w:val="28"/>
          <w:szCs w:val="28"/>
          <w:rtl/>
        </w:rPr>
        <w:t>تمتلك خلايا الجسم السليمة مجموعة من المميزات الهامة ،فهي تستطيع :</w:t>
      </w:r>
    </w:p>
    <w:p w:rsidR="00200D7F" w:rsidRPr="006E1B53" w:rsidRDefault="00893E40" w:rsidP="006E1B53">
      <w:pPr>
        <w:pStyle w:val="a3"/>
        <w:numPr>
          <w:ilvl w:val="0"/>
          <w:numId w:val="18"/>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 xml:space="preserve">إعادة إنتاج نفسها بالضبط (إنتاج نسخ عن نفسها مساوية تماما لعددها في كل مرة </w:t>
      </w:r>
      <w:proofErr w:type="spellStart"/>
      <w:r w:rsidRPr="006E1B53">
        <w:rPr>
          <w:rFonts w:ascii="Arabic Typesetting" w:hAnsi="Arabic Typesetting" w:cs="Akhbar MT"/>
          <w:sz w:val="28"/>
          <w:szCs w:val="28"/>
          <w:rtl/>
        </w:rPr>
        <w:t>).</w:t>
      </w:r>
      <w:proofErr w:type="spellEnd"/>
    </w:p>
    <w:p w:rsidR="00200D7F" w:rsidRPr="006E1B53" w:rsidRDefault="00893E40" w:rsidP="006E1B53">
      <w:pPr>
        <w:pStyle w:val="a3"/>
        <w:numPr>
          <w:ilvl w:val="0"/>
          <w:numId w:val="18"/>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التوقف عن التضاعف في الوقت المناسب .</w:t>
      </w:r>
    </w:p>
    <w:p w:rsidR="00200D7F" w:rsidRPr="006E1B53" w:rsidRDefault="00893E40" w:rsidP="006E1B53">
      <w:pPr>
        <w:pStyle w:val="a3"/>
        <w:numPr>
          <w:ilvl w:val="0"/>
          <w:numId w:val="18"/>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الالتصاق ببعضها البعض في الأماكن المناسبة .</w:t>
      </w:r>
    </w:p>
    <w:p w:rsidR="00200D7F" w:rsidRPr="006E1B53" w:rsidRDefault="00893E40" w:rsidP="006E1B53">
      <w:pPr>
        <w:pStyle w:val="a3"/>
        <w:numPr>
          <w:ilvl w:val="0"/>
          <w:numId w:val="18"/>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تدمير نفسها ذاتيا في حال إصابتها بأذية .</w:t>
      </w:r>
    </w:p>
    <w:p w:rsidR="00893E40" w:rsidRPr="006E1B53" w:rsidRDefault="00893E40" w:rsidP="006E1B53">
      <w:pPr>
        <w:pStyle w:val="a3"/>
        <w:numPr>
          <w:ilvl w:val="0"/>
          <w:numId w:val="18"/>
        </w:numPr>
        <w:spacing w:line="360" w:lineRule="auto"/>
        <w:jc w:val="lowKashida"/>
        <w:rPr>
          <w:rFonts w:ascii="Arabic Typesetting" w:hAnsi="Arabic Typesetting" w:cs="Akhbar MT"/>
          <w:sz w:val="28"/>
          <w:szCs w:val="28"/>
          <w:rtl/>
        </w:rPr>
      </w:pPr>
      <w:r w:rsidRPr="006E1B53">
        <w:rPr>
          <w:rFonts w:ascii="Arabic Typesetting" w:hAnsi="Arabic Typesetting" w:cs="Akhbar MT"/>
          <w:sz w:val="28"/>
          <w:szCs w:val="28"/>
          <w:rtl/>
        </w:rPr>
        <w:t xml:space="preserve">تصبح متخصصة أو ناضجة </w:t>
      </w:r>
      <w:proofErr w:type="spellStart"/>
      <w:r w:rsidRPr="006E1B53">
        <w:rPr>
          <w:rFonts w:ascii="Arabic Typesetting" w:hAnsi="Arabic Typesetting" w:cs="Akhbar MT"/>
          <w:sz w:val="28"/>
          <w:szCs w:val="28"/>
          <w:rtl/>
        </w:rPr>
        <w:t>.</w:t>
      </w:r>
      <w:proofErr w:type="spellEnd"/>
      <w:r w:rsidR="002D7203" w:rsidRPr="006E1B53">
        <w:rPr>
          <w:rStyle w:val="a5"/>
          <w:rFonts w:ascii="Arabic Typesetting" w:hAnsi="Arabic Typesetting" w:cs="Akhbar MT"/>
          <w:sz w:val="28"/>
          <w:szCs w:val="28"/>
          <w:rtl/>
        </w:rPr>
        <w:footnoteReference w:id="4"/>
      </w:r>
    </w:p>
    <w:p w:rsidR="00200D7F" w:rsidRPr="006E1B53" w:rsidRDefault="00D1772C" w:rsidP="006E1B53">
      <w:pPr>
        <w:spacing w:line="360" w:lineRule="auto"/>
        <w:jc w:val="lowKashida"/>
        <w:rPr>
          <w:rFonts w:ascii="Arabic Typesetting" w:hAnsi="Arabic Typesetting" w:cs="Akhbar MT"/>
          <w:sz w:val="28"/>
          <w:szCs w:val="28"/>
          <w:rtl/>
        </w:rPr>
      </w:pPr>
      <w:r w:rsidRPr="006E1B53">
        <w:rPr>
          <w:rFonts w:ascii="Arabic Typesetting" w:hAnsi="Arabic Typesetting" w:cs="Akhbar MT"/>
          <w:sz w:val="28"/>
          <w:szCs w:val="28"/>
          <w:rtl/>
        </w:rPr>
        <w:t xml:space="preserve">أما بالنسبة للخلايا السرطانية </w:t>
      </w:r>
      <w:r w:rsidRPr="006E1B53">
        <w:rPr>
          <w:rFonts w:ascii="Arabic Typesetting" w:hAnsi="Arabic Typesetting" w:cs="Akhbar MT"/>
          <w:sz w:val="28"/>
          <w:szCs w:val="28"/>
        </w:rPr>
        <w:t xml:space="preserve">cancer cells </w:t>
      </w:r>
      <w:r w:rsidRPr="006E1B53">
        <w:rPr>
          <w:rFonts w:ascii="Arabic Typesetting" w:hAnsi="Arabic Typesetting" w:cs="Akhbar MT"/>
          <w:sz w:val="28"/>
          <w:szCs w:val="28"/>
          <w:rtl/>
        </w:rPr>
        <w:t xml:space="preserve"> فهي تختلف بالكثير من الأشياء عن الخلايا الطبيعية ،ف</w:t>
      </w:r>
      <w:r w:rsidR="00200D7F" w:rsidRPr="006E1B53">
        <w:rPr>
          <w:rFonts w:ascii="Arabic Typesetting" w:hAnsi="Arabic Typesetting" w:cs="Akhbar MT"/>
          <w:sz w:val="28"/>
          <w:szCs w:val="28"/>
          <w:rtl/>
        </w:rPr>
        <w:t>من صفاتها ،أنّها :</w:t>
      </w:r>
    </w:p>
    <w:p w:rsidR="00200D7F" w:rsidRPr="006E1B53" w:rsidRDefault="00D1772C" w:rsidP="006E1B53">
      <w:pPr>
        <w:pStyle w:val="a3"/>
        <w:numPr>
          <w:ilvl w:val="0"/>
          <w:numId w:val="19"/>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لا</w:t>
      </w:r>
      <w:r w:rsidR="00DC1443"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تموت عندما تنتقل من مكان إلى مكان آخر في الجسم</w:t>
      </w:r>
      <w:r w:rsidR="00200D7F" w:rsidRPr="006E1B53">
        <w:rPr>
          <w:rFonts w:ascii="Arabic Typesetting" w:hAnsi="Arabic Typesetting" w:cs="Akhbar MT"/>
          <w:sz w:val="28"/>
          <w:szCs w:val="28"/>
          <w:rtl/>
        </w:rPr>
        <w:t xml:space="preserve"> .</w:t>
      </w:r>
    </w:p>
    <w:p w:rsidR="00200D7F" w:rsidRPr="006E1B53" w:rsidRDefault="00D1772C" w:rsidP="006E1B53">
      <w:pPr>
        <w:pStyle w:val="a3"/>
        <w:numPr>
          <w:ilvl w:val="0"/>
          <w:numId w:val="19"/>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لا تتوقف عن الانقسام .</w:t>
      </w:r>
    </w:p>
    <w:p w:rsidR="00200D7F" w:rsidRPr="006E1B53" w:rsidRDefault="00D1772C" w:rsidP="006E1B53">
      <w:pPr>
        <w:pStyle w:val="a3"/>
        <w:numPr>
          <w:ilvl w:val="0"/>
          <w:numId w:val="19"/>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لا تطيع الأوامر والإشارات القادمة من خلايا أخرى .</w:t>
      </w:r>
    </w:p>
    <w:p w:rsidR="00200D7F" w:rsidRPr="006E1B53" w:rsidRDefault="00D1772C" w:rsidP="006E1B53">
      <w:pPr>
        <w:pStyle w:val="a3"/>
        <w:numPr>
          <w:ilvl w:val="0"/>
          <w:numId w:val="19"/>
        </w:numPr>
        <w:spacing w:line="360" w:lineRule="auto"/>
        <w:jc w:val="lowKashida"/>
        <w:rPr>
          <w:rFonts w:ascii="Arabic Typesetting" w:hAnsi="Arabic Typesetting" w:cs="Akhbar MT"/>
          <w:sz w:val="28"/>
          <w:szCs w:val="28"/>
        </w:rPr>
      </w:pPr>
      <w:r w:rsidRPr="006E1B53">
        <w:rPr>
          <w:rFonts w:ascii="Arabic Typesetting" w:hAnsi="Arabic Typesetting" w:cs="Akhbar MT"/>
          <w:sz w:val="28"/>
          <w:szCs w:val="28"/>
          <w:rtl/>
        </w:rPr>
        <w:t>لا ترتبط مع بعضها البعض .</w:t>
      </w:r>
    </w:p>
    <w:p w:rsidR="00D1772C" w:rsidRPr="006E1B53" w:rsidRDefault="00DC1443" w:rsidP="00D2271B">
      <w:pPr>
        <w:pStyle w:val="a3"/>
        <w:numPr>
          <w:ilvl w:val="0"/>
          <w:numId w:val="19"/>
        </w:num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lastRenderedPageBreak/>
        <w:t>لا تتخصص ،أي تبقى غير ناضجة ،ونستدل على هذا الأمر من خلال اصطباغ الخلايا السرطانية بطريقة غير منتظمة بواسطة الأصباغ المستعملة لإظهارها ميكروسكوبياً ،بينما تصطبغ الخلايا الطبيعية بصورة سوية وتنتج هذه الانحرافات عن فشل الخلايا غير الط</w:t>
      </w:r>
      <w:r w:rsidR="00565FB9" w:rsidRPr="006E1B53">
        <w:rPr>
          <w:rFonts w:ascii="Arabic Typesetting" w:hAnsi="Arabic Typesetting" w:cs="Akhbar MT"/>
          <w:sz w:val="28"/>
          <w:szCs w:val="28"/>
          <w:rtl/>
        </w:rPr>
        <w:t xml:space="preserve">بيعية في الوصول إلى طور النضوج </w:t>
      </w:r>
      <w:proofErr w:type="spellStart"/>
      <w:r w:rsidR="00565FB9" w:rsidRPr="006E1B53">
        <w:rPr>
          <w:rFonts w:ascii="Arabic Typesetting" w:hAnsi="Arabic Typesetting" w:cs="Akhbar MT"/>
          <w:sz w:val="28"/>
          <w:szCs w:val="28"/>
          <w:rtl/>
        </w:rPr>
        <w:t>-</w:t>
      </w:r>
      <w:proofErr w:type="spellEnd"/>
      <w:r w:rsidR="00565FB9"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 xml:space="preserve"> أي إدراك البلوغ </w:t>
      </w:r>
      <w:proofErr w:type="spellStart"/>
      <w:r w:rsidR="00565FB9" w:rsidRPr="006E1B53">
        <w:rPr>
          <w:rFonts w:ascii="Arabic Typesetting" w:hAnsi="Arabic Typesetting" w:cs="Akhbar MT"/>
          <w:sz w:val="28"/>
          <w:szCs w:val="28"/>
          <w:rtl/>
        </w:rPr>
        <w:t>-</w:t>
      </w:r>
      <w:proofErr w:type="spellEnd"/>
      <w:r w:rsidR="00565FB9"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 xml:space="preserve">ولذلك تطلق على الخلايا السرطانية صفات عدم النضج وعدم التمييز </w:t>
      </w:r>
      <w:proofErr w:type="spellStart"/>
      <w:r w:rsidRPr="006E1B53">
        <w:rPr>
          <w:rFonts w:ascii="Arabic Typesetting" w:hAnsi="Arabic Typesetting" w:cs="Akhbar MT"/>
          <w:sz w:val="28"/>
          <w:szCs w:val="28"/>
          <w:rtl/>
        </w:rPr>
        <w:t>.</w:t>
      </w:r>
      <w:proofErr w:type="spellEnd"/>
      <w:r w:rsidR="002D7203" w:rsidRPr="006E1B53">
        <w:rPr>
          <w:rStyle w:val="a5"/>
          <w:rFonts w:ascii="Arabic Typesetting" w:hAnsi="Arabic Typesetting" w:cs="Akhbar MT"/>
          <w:sz w:val="28"/>
          <w:szCs w:val="28"/>
          <w:rtl/>
        </w:rPr>
        <w:footnoteReference w:id="5"/>
      </w:r>
    </w:p>
    <w:p w:rsidR="00200D7F" w:rsidRPr="006E1B53" w:rsidRDefault="00227FBF" w:rsidP="00D2271B">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rPr>
        <w:t>والآن سنقوم بشرح بسيط حول هذه النقاط :</w:t>
      </w:r>
    </w:p>
    <w:p w:rsidR="006E1B53" w:rsidRDefault="00227FBF" w:rsidP="006E1B53">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b/>
          <w:bCs/>
          <w:sz w:val="28"/>
          <w:szCs w:val="28"/>
          <w:u w:val="single"/>
          <w:rtl/>
        </w:rPr>
        <w:t>أولا :</w:t>
      </w:r>
      <w:r w:rsidRPr="006E1B53">
        <w:rPr>
          <w:rFonts w:ascii="Arabic Typesetting" w:hAnsi="Arabic Typesetting" w:cs="Akhbar MT"/>
          <w:sz w:val="28"/>
          <w:szCs w:val="28"/>
          <w:rtl/>
        </w:rPr>
        <w:t xml:space="preserve"> الخلا</w:t>
      </w:r>
      <w:r w:rsidR="001A4DEF" w:rsidRPr="006E1B53">
        <w:rPr>
          <w:rFonts w:ascii="Arabic Typesetting" w:hAnsi="Arabic Typesetting" w:cs="Akhbar MT"/>
          <w:sz w:val="28"/>
          <w:szCs w:val="28"/>
          <w:rtl/>
        </w:rPr>
        <w:t>يا</w:t>
      </w:r>
      <w:r w:rsidRPr="006E1B53">
        <w:rPr>
          <w:rFonts w:ascii="Arabic Typesetting" w:hAnsi="Arabic Typesetting" w:cs="Akhbar MT"/>
          <w:sz w:val="28"/>
          <w:szCs w:val="28"/>
          <w:rtl/>
        </w:rPr>
        <w:t xml:space="preserve"> السرطانية لا تتوقف عن الانقسام و التضاعف :</w:t>
      </w:r>
    </w:p>
    <w:p w:rsidR="00227FBF" w:rsidRPr="006E1B53" w:rsidRDefault="0094608D" w:rsidP="006E1B53">
      <w:pPr>
        <w:pStyle w:val="a3"/>
        <w:spacing w:line="360" w:lineRule="auto"/>
        <w:jc w:val="both"/>
        <w:rPr>
          <w:rFonts w:ascii="Arabic Typesetting" w:hAnsi="Arabic Typesetting" w:cs="Akhbar MT"/>
          <w:sz w:val="28"/>
          <w:szCs w:val="28"/>
          <w:rtl/>
        </w:rPr>
      </w:pPr>
      <w:r>
        <w:rPr>
          <w:rFonts w:ascii="Arabic Typesetting" w:hAnsi="Arabic Typesetting" w:cs="Akhbar MT"/>
          <w:noProof/>
          <w:sz w:val="28"/>
          <w:szCs w:val="28"/>
          <w:rtl/>
        </w:rPr>
        <w:drawing>
          <wp:anchor distT="0" distB="0" distL="114300" distR="114300" simplePos="0" relativeHeight="251659264" behindDoc="1" locked="0" layoutInCell="1" allowOverlap="1">
            <wp:simplePos x="0" y="0"/>
            <wp:positionH relativeFrom="column">
              <wp:posOffset>1257300</wp:posOffset>
            </wp:positionH>
            <wp:positionV relativeFrom="paragraph">
              <wp:posOffset>1373505</wp:posOffset>
            </wp:positionV>
            <wp:extent cx="2685415" cy="1686560"/>
            <wp:effectExtent l="171450" t="114300" r="133985" b="85090"/>
            <wp:wrapTight wrapText="bothSides">
              <wp:wrapPolygon edited="0">
                <wp:start x="-919" y="-1464"/>
                <wp:lineTo x="-1379" y="18054"/>
                <wp:lineTo x="1073" y="22690"/>
                <wp:lineTo x="1226" y="22690"/>
                <wp:lineTo x="22218" y="22690"/>
                <wp:lineTo x="22371" y="22690"/>
                <wp:lineTo x="22524" y="22202"/>
                <wp:lineTo x="22524" y="21958"/>
                <wp:lineTo x="22678" y="18298"/>
                <wp:lineTo x="22678" y="6343"/>
                <wp:lineTo x="22524" y="2684"/>
                <wp:lineTo x="22524" y="2440"/>
                <wp:lineTo x="20073" y="-1464"/>
                <wp:lineTo x="-919" y="-1464"/>
              </wp:wrapPolygon>
            </wp:wrapTight>
            <wp:docPr id="6" name="صورة 5" descr="inل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لdex.jpg"/>
                    <pic:cNvPicPr/>
                  </pic:nvPicPr>
                  <pic:blipFill>
                    <a:blip r:embed="rId10" cstate="print"/>
                    <a:stretch>
                      <a:fillRect/>
                    </a:stretch>
                  </pic:blipFill>
                  <pic:spPr>
                    <a:xfrm>
                      <a:off x="0" y="0"/>
                      <a:ext cx="2685415" cy="1686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7FBF" w:rsidRPr="006E1B53">
        <w:rPr>
          <w:rFonts w:ascii="Arabic Typesetting" w:hAnsi="Arabic Typesetting" w:cs="Akhbar MT"/>
          <w:sz w:val="28"/>
          <w:szCs w:val="28"/>
          <w:rtl/>
        </w:rPr>
        <w:t>بعكس الخلايا السليمة ،فإن الخلايا السرطانية لا تتوقف عن التضاعف بعد أن تنقسم خمسين أو ستين مرة ،وهذا يعني أن الخلية السرطانية ستستمر و تستمر بالانقسام ،فالخلية الواحدة ستصبح خليتين ثم 4 ثم 8 ثم 16 ...... وهكذا ،كما هو موضح في الشكل الآتي :</w:t>
      </w:r>
    </w:p>
    <w:p w:rsidR="00EE5A36" w:rsidRPr="006E1B53" w:rsidRDefault="00EE5A36" w:rsidP="00881325">
      <w:pPr>
        <w:spacing w:line="360" w:lineRule="auto"/>
        <w:rPr>
          <w:rFonts w:ascii="Arabic Typesetting" w:hAnsi="Arabic Typesetting" w:cs="Akhbar MT"/>
          <w:sz w:val="28"/>
          <w:szCs w:val="28"/>
          <w:rtl/>
        </w:rPr>
      </w:pPr>
    </w:p>
    <w:p w:rsidR="00227FBF" w:rsidRPr="006E1B53" w:rsidRDefault="008B050A" w:rsidP="00881325">
      <w:pPr>
        <w:spacing w:line="360" w:lineRule="auto"/>
        <w:rPr>
          <w:rFonts w:ascii="Arabic Typesetting" w:hAnsi="Arabic Typesetting" w:cs="Akhbar MT"/>
          <w:sz w:val="28"/>
          <w:szCs w:val="28"/>
          <w:rtl/>
        </w:rPr>
      </w:pPr>
      <w:r w:rsidRPr="008B050A">
        <w:rPr>
          <w:noProof/>
          <w:rtl/>
        </w:rPr>
        <w:pict>
          <v:shapetype id="_x0000_t202" coordsize="21600,21600" o:spt="202" path="m,l,21600r21600,l21600,xe">
            <v:stroke joinstyle="miter"/>
            <v:path gradientshapeok="t" o:connecttype="rect"/>
          </v:shapetype>
          <v:shape id="_x0000_s1040" type="#_x0000_t202" style="position:absolute;left:0;text-align:left;margin-left:-229.8pt;margin-top:95.65pt;width:212.1pt;height:27.95pt;z-index:251673600" wrapcoords="-76 0 -76 21120 21600 21120 21600 0 -76 0" stroked="f">
            <v:textbox inset="0,0,0,0">
              <w:txbxContent>
                <w:p w:rsidR="00A6491F" w:rsidRPr="0094608D" w:rsidRDefault="00A6491F" w:rsidP="0094608D">
                  <w:pPr>
                    <w:pStyle w:val="ab"/>
                    <w:rPr>
                      <w:rFonts w:ascii="Arabic Typesetting" w:hAnsi="Arabic Typesetting" w:cs="Akhbar MT"/>
                      <w:noProof/>
                      <w:color w:val="auto"/>
                      <w:sz w:val="40"/>
                      <w:szCs w:val="40"/>
                      <w:rtl/>
                      <w:lang w:bidi="ar-SY"/>
                    </w:rPr>
                  </w:pPr>
                  <w:r w:rsidRPr="007119FE">
                    <w:rPr>
                      <w:rFonts w:hint="cs"/>
                      <w:color w:val="FF0000"/>
                      <w:sz w:val="24"/>
                      <w:szCs w:val="24"/>
                      <w:u w:val="single"/>
                      <w:rtl/>
                      <w:lang w:bidi="ar-SY"/>
                    </w:rPr>
                    <w:t>الشكل 1</w:t>
                  </w:r>
                  <w:r w:rsidRPr="007119FE">
                    <w:rPr>
                      <w:rFonts w:hint="cs"/>
                      <w:color w:val="FF0000"/>
                      <w:sz w:val="24"/>
                      <w:szCs w:val="24"/>
                      <w:rtl/>
                      <w:lang w:bidi="ar-SY"/>
                    </w:rPr>
                    <w:t xml:space="preserve"> :</w:t>
                  </w:r>
                  <w:r w:rsidRPr="0094608D">
                    <w:rPr>
                      <w:rFonts w:hint="cs"/>
                      <w:color w:val="auto"/>
                      <w:sz w:val="24"/>
                      <w:szCs w:val="24"/>
                      <w:rtl/>
                      <w:lang w:bidi="ar-SY"/>
                    </w:rPr>
                    <w:t xml:space="preserve"> انقسام الخلايا السرطانية .</w:t>
                  </w:r>
                </w:p>
              </w:txbxContent>
            </v:textbox>
            <w10:wrap type="tight"/>
          </v:shape>
        </w:pict>
      </w:r>
    </w:p>
    <w:p w:rsidR="00227FBF" w:rsidRPr="006E1B53" w:rsidRDefault="00227FBF" w:rsidP="0094608D">
      <w:pPr>
        <w:spacing w:line="240" w:lineRule="auto"/>
        <w:rPr>
          <w:rFonts w:ascii="Arabic Typesetting" w:hAnsi="Arabic Typesetting" w:cs="Akhbar MT"/>
          <w:sz w:val="28"/>
          <w:szCs w:val="28"/>
          <w:rtl/>
          <w:lang w:bidi="ar-SY"/>
        </w:rPr>
      </w:pPr>
    </w:p>
    <w:p w:rsidR="0094608D" w:rsidRDefault="0094608D" w:rsidP="0094608D">
      <w:pPr>
        <w:spacing w:line="240" w:lineRule="auto"/>
        <w:ind w:left="651"/>
        <w:rPr>
          <w:rFonts w:ascii="Arabic Typesetting" w:hAnsi="Arabic Typesetting" w:cs="Akhbar MT"/>
          <w:sz w:val="28"/>
          <w:szCs w:val="28"/>
          <w:rtl/>
        </w:rPr>
      </w:pPr>
      <w:r>
        <w:rPr>
          <w:rFonts w:ascii="Arabic Typesetting" w:hAnsi="Arabic Typesetting" w:cs="Akhbar MT" w:hint="cs"/>
          <w:sz w:val="28"/>
          <w:szCs w:val="28"/>
          <w:rtl/>
        </w:rPr>
        <w:t xml:space="preserve">                                          </w:t>
      </w:r>
    </w:p>
    <w:p w:rsidR="00200D7F" w:rsidRPr="006E1B53" w:rsidRDefault="00227FBF" w:rsidP="0094608D">
      <w:pPr>
        <w:spacing w:line="360" w:lineRule="auto"/>
        <w:ind w:left="651"/>
        <w:jc w:val="both"/>
        <w:rPr>
          <w:rFonts w:ascii="Arabic Typesetting" w:hAnsi="Arabic Typesetting" w:cs="Akhbar MT"/>
          <w:sz w:val="28"/>
          <w:szCs w:val="28"/>
          <w:rtl/>
        </w:rPr>
      </w:pPr>
      <w:r w:rsidRPr="006E1B53">
        <w:rPr>
          <w:rFonts w:ascii="Arabic Typesetting" w:hAnsi="Arabic Typesetting" w:cs="Akhbar MT"/>
          <w:sz w:val="28"/>
          <w:szCs w:val="28"/>
          <w:rtl/>
        </w:rPr>
        <w:t>وقد تكون الخلايا السرطانية قادرة على إيقاف التدمير الذاتي بنفسها ،</w:t>
      </w:r>
      <w:r w:rsidR="00565FB9" w:rsidRPr="006E1B53">
        <w:rPr>
          <w:rFonts w:ascii="Arabic Typesetting" w:hAnsi="Arabic Typesetting" w:cs="Akhbar MT"/>
          <w:sz w:val="28"/>
          <w:szCs w:val="28"/>
          <w:rtl/>
        </w:rPr>
        <w:t>أو</w:t>
      </w:r>
      <w:r w:rsidRPr="006E1B53">
        <w:rPr>
          <w:rFonts w:ascii="Arabic Typesetting" w:hAnsi="Arabic Typesetting" w:cs="Akhbar MT"/>
          <w:sz w:val="28"/>
          <w:szCs w:val="28"/>
          <w:rtl/>
        </w:rPr>
        <w:t xml:space="preserve"> أن تدمر نفسها بشكل أبطأ من تكاثرها ،لذا فإن أعدادها تستمر بالزيادة . في نهاية الامر يتشكل الورم من بلايين النسخ من الخلية السرطانية الأصلية ،ويعبر العلماء عن هذا بأن الخلية السرطانية </w:t>
      </w:r>
      <w:r w:rsidR="00D65D5A" w:rsidRPr="006E1B53">
        <w:rPr>
          <w:rFonts w:ascii="Arabic Typesetting" w:hAnsi="Arabic Typesetting" w:cs="Akhbar MT"/>
          <w:sz w:val="28"/>
          <w:szCs w:val="28"/>
          <w:rtl/>
        </w:rPr>
        <w:t xml:space="preserve">خالدة لا تموت </w:t>
      </w:r>
      <w:r w:rsidR="00D65D5A" w:rsidRPr="006E1B53">
        <w:rPr>
          <w:rFonts w:ascii="Arabic Typesetting" w:hAnsi="Arabic Typesetting" w:cs="Akhbar MT"/>
          <w:sz w:val="28"/>
          <w:szCs w:val="28"/>
        </w:rPr>
        <w:t xml:space="preserve"> Immortal </w:t>
      </w:r>
      <w:r w:rsidR="00D65D5A"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 xml:space="preserve"> </w:t>
      </w:r>
    </w:p>
    <w:p w:rsidR="006E1B53" w:rsidRDefault="00D65D5A" w:rsidP="0094608D">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b/>
          <w:bCs/>
          <w:sz w:val="28"/>
          <w:szCs w:val="28"/>
          <w:u w:val="single"/>
          <w:rtl/>
        </w:rPr>
        <w:t>ثانيا :</w:t>
      </w:r>
      <w:r w:rsidRPr="006E1B53">
        <w:rPr>
          <w:rFonts w:ascii="Arabic Typesetting" w:hAnsi="Arabic Typesetting" w:cs="Akhbar MT"/>
          <w:sz w:val="28"/>
          <w:szCs w:val="28"/>
          <w:rtl/>
        </w:rPr>
        <w:t xml:space="preserve"> الخلايا السرطانية لا تطيع الأوامر والإشارات القادمة من الخلايا الأخرى:</w:t>
      </w:r>
    </w:p>
    <w:p w:rsidR="002F5A03" w:rsidRPr="006E1B53" w:rsidRDefault="00D65D5A" w:rsidP="0094608D">
      <w:pPr>
        <w:pStyle w:val="a3"/>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lastRenderedPageBreak/>
        <w:t xml:space="preserve">هناك شيء ما في الخلايا السرطانية يجعلها تتجاهل نظام الإشارات الطبيعي . قد يعود هذا إلى أن المورثات (أو الجينات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التي تأمر الخلية بالانقسام تستمر بإرسال الإشارات إلى الخلية بدون توقف ،أو إلى كون المورثات التي </w:t>
      </w:r>
      <w:r w:rsidR="00B46FBC" w:rsidRPr="006E1B53">
        <w:rPr>
          <w:rFonts w:ascii="Arabic Typesetting" w:hAnsi="Arabic Typesetting" w:cs="Akhbar MT"/>
          <w:sz w:val="28"/>
          <w:szCs w:val="28"/>
          <w:rtl/>
        </w:rPr>
        <w:t>تأمر</w:t>
      </w:r>
      <w:r w:rsidRPr="006E1B53">
        <w:rPr>
          <w:rFonts w:ascii="Arabic Typesetting" w:hAnsi="Arabic Typesetting" w:cs="Akhbar MT"/>
          <w:sz w:val="28"/>
          <w:szCs w:val="28"/>
          <w:rtl/>
        </w:rPr>
        <w:t xml:space="preserve"> الخلية بالحالة الطبيعية بالتوقف عن الانقسام قد تعرضت للأذى أو فُقِدت . لذا فإن الخلية السرطانية تستمر بالتضاعف بغضّ النظر عن الأذية التي تسببها الخلايا المنقسمة الفائضة في الجزء من الجسم حيث ينمو الورم .</w:t>
      </w:r>
    </w:p>
    <w:p w:rsidR="0094608D" w:rsidRDefault="00D65D5A" w:rsidP="0094608D">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b/>
          <w:bCs/>
          <w:sz w:val="28"/>
          <w:szCs w:val="28"/>
          <w:u w:val="single"/>
          <w:rtl/>
        </w:rPr>
        <w:t>ثالثا :</w:t>
      </w:r>
      <w:r w:rsidRPr="006E1B53">
        <w:rPr>
          <w:rFonts w:ascii="Arabic Typesetting" w:hAnsi="Arabic Typesetting" w:cs="Akhbar MT"/>
          <w:sz w:val="28"/>
          <w:szCs w:val="28"/>
          <w:rtl/>
        </w:rPr>
        <w:t xml:space="preserve"> الخلايا السرطانية لا ترتبط ببعضها البعض :</w:t>
      </w:r>
    </w:p>
    <w:p w:rsidR="0094608D" w:rsidRDefault="0094608D" w:rsidP="0094608D">
      <w:pPr>
        <w:pStyle w:val="a3"/>
        <w:spacing w:line="360" w:lineRule="auto"/>
        <w:jc w:val="both"/>
        <w:rPr>
          <w:rFonts w:ascii="Arabic Typesetting" w:hAnsi="Arabic Typesetting" w:cs="Akhbar MT"/>
          <w:b/>
          <w:bCs/>
          <w:sz w:val="28"/>
          <w:szCs w:val="28"/>
          <w:u w:val="single"/>
        </w:rPr>
      </w:pPr>
      <w:r>
        <w:rPr>
          <w:noProof/>
          <w:rtl/>
        </w:rPr>
        <w:drawing>
          <wp:anchor distT="0" distB="0" distL="114300" distR="114300" simplePos="0" relativeHeight="251660288" behindDoc="1" locked="0" layoutInCell="1" allowOverlap="1">
            <wp:simplePos x="0" y="0"/>
            <wp:positionH relativeFrom="column">
              <wp:posOffset>1576070</wp:posOffset>
            </wp:positionH>
            <wp:positionV relativeFrom="paragraph">
              <wp:posOffset>104140</wp:posOffset>
            </wp:positionV>
            <wp:extent cx="2395855" cy="2108200"/>
            <wp:effectExtent l="19050" t="0" r="4445" b="0"/>
            <wp:wrapTight wrapText="bothSides">
              <wp:wrapPolygon edited="0">
                <wp:start x="687" y="0"/>
                <wp:lineTo x="-172" y="1366"/>
                <wp:lineTo x="-172" y="18737"/>
                <wp:lineTo x="172" y="21470"/>
                <wp:lineTo x="687" y="21470"/>
                <wp:lineTo x="20781" y="21470"/>
                <wp:lineTo x="21297" y="21470"/>
                <wp:lineTo x="21640" y="20299"/>
                <wp:lineTo x="21640" y="1366"/>
                <wp:lineTo x="21297" y="195"/>
                <wp:lineTo x="20781" y="0"/>
                <wp:lineTo x="687" y="0"/>
              </wp:wrapPolygon>
            </wp:wrapTight>
            <wp:docPr id="7" name="صورة 6" descr="ببل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بلب.jpg"/>
                    <pic:cNvPicPr/>
                  </pic:nvPicPr>
                  <pic:blipFill>
                    <a:blip r:embed="rId11" cstate="print"/>
                    <a:stretch>
                      <a:fillRect/>
                    </a:stretch>
                  </pic:blipFill>
                  <pic:spPr>
                    <a:xfrm>
                      <a:off x="0" y="0"/>
                      <a:ext cx="2395855" cy="2108200"/>
                    </a:xfrm>
                    <a:prstGeom prst="rect">
                      <a:avLst/>
                    </a:prstGeom>
                    <a:ln>
                      <a:noFill/>
                    </a:ln>
                    <a:effectLst>
                      <a:softEdge rad="112500"/>
                    </a:effectLst>
                  </pic:spPr>
                </pic:pic>
              </a:graphicData>
            </a:graphic>
          </wp:anchor>
        </w:drawing>
      </w:r>
    </w:p>
    <w:p w:rsidR="0094608D" w:rsidRDefault="0094608D" w:rsidP="0094608D">
      <w:pPr>
        <w:pStyle w:val="a3"/>
        <w:spacing w:line="360" w:lineRule="auto"/>
        <w:jc w:val="both"/>
        <w:rPr>
          <w:rFonts w:ascii="Arabic Typesetting" w:hAnsi="Arabic Typesetting" w:cs="Akhbar MT"/>
          <w:b/>
          <w:bCs/>
          <w:sz w:val="28"/>
          <w:szCs w:val="28"/>
          <w:u w:val="single"/>
        </w:rPr>
      </w:pPr>
    </w:p>
    <w:p w:rsidR="0094608D" w:rsidRDefault="0094608D" w:rsidP="0094608D">
      <w:pPr>
        <w:pStyle w:val="a3"/>
        <w:spacing w:line="360" w:lineRule="auto"/>
        <w:jc w:val="both"/>
        <w:rPr>
          <w:rFonts w:ascii="Arabic Typesetting" w:hAnsi="Arabic Typesetting" w:cs="Akhbar MT"/>
          <w:b/>
          <w:bCs/>
          <w:sz w:val="28"/>
          <w:szCs w:val="28"/>
          <w:u w:val="single"/>
        </w:rPr>
      </w:pPr>
    </w:p>
    <w:p w:rsidR="0094608D" w:rsidRDefault="0094608D" w:rsidP="0094608D">
      <w:pPr>
        <w:pStyle w:val="a3"/>
        <w:spacing w:line="360" w:lineRule="auto"/>
        <w:jc w:val="both"/>
        <w:rPr>
          <w:rFonts w:ascii="Arabic Typesetting" w:hAnsi="Arabic Typesetting" w:cs="Akhbar MT"/>
          <w:b/>
          <w:bCs/>
          <w:sz w:val="28"/>
          <w:szCs w:val="28"/>
          <w:u w:val="single"/>
        </w:rPr>
      </w:pPr>
    </w:p>
    <w:p w:rsidR="0094608D" w:rsidRDefault="0094608D" w:rsidP="0094608D">
      <w:pPr>
        <w:pStyle w:val="a3"/>
        <w:spacing w:line="360" w:lineRule="auto"/>
        <w:jc w:val="both"/>
        <w:rPr>
          <w:rFonts w:ascii="Arabic Typesetting" w:hAnsi="Arabic Typesetting" w:cs="Akhbar MT"/>
          <w:b/>
          <w:bCs/>
          <w:sz w:val="28"/>
          <w:szCs w:val="28"/>
          <w:u w:val="single"/>
        </w:rPr>
      </w:pPr>
    </w:p>
    <w:p w:rsidR="0094608D" w:rsidRDefault="0094608D" w:rsidP="0094608D">
      <w:pPr>
        <w:pStyle w:val="a3"/>
        <w:spacing w:line="360" w:lineRule="auto"/>
        <w:jc w:val="both"/>
        <w:rPr>
          <w:rFonts w:ascii="Arabic Typesetting" w:hAnsi="Arabic Typesetting" w:cs="Akhbar MT"/>
          <w:b/>
          <w:bCs/>
          <w:sz w:val="28"/>
          <w:szCs w:val="28"/>
          <w:u w:val="single"/>
          <w:lang w:bidi="ar-SY"/>
        </w:rPr>
      </w:pPr>
    </w:p>
    <w:p w:rsidR="0094608D" w:rsidRDefault="008B050A" w:rsidP="0094608D">
      <w:pPr>
        <w:pStyle w:val="a3"/>
        <w:spacing w:line="360" w:lineRule="auto"/>
        <w:jc w:val="both"/>
        <w:rPr>
          <w:rFonts w:ascii="Arabic Typesetting" w:hAnsi="Arabic Typesetting" w:cs="Akhbar MT"/>
          <w:b/>
          <w:bCs/>
          <w:sz w:val="28"/>
          <w:szCs w:val="28"/>
          <w:u w:val="single"/>
          <w:lang w:bidi="ar-SY"/>
        </w:rPr>
      </w:pPr>
      <w:r w:rsidRPr="008B050A">
        <w:rPr>
          <w:noProof/>
        </w:rPr>
        <w:pict>
          <v:shape id="_x0000_s1039" type="#_x0000_t202" style="position:absolute;left:0;text-align:left;margin-left:-314.6pt;margin-top:11.1pt;width:304.1pt;height:18.6pt;z-index:251671552" wrapcoords="-86 0 -86 21176 21600 21176 21600 0 -86 0" stroked="f">
            <v:textbox inset="0,0,0,0">
              <w:txbxContent>
                <w:p w:rsidR="00A6491F" w:rsidRPr="0094608D" w:rsidRDefault="00A6491F" w:rsidP="0094608D">
                  <w:pPr>
                    <w:pStyle w:val="ab"/>
                    <w:rPr>
                      <w:rFonts w:ascii="Arabic Typesetting" w:hAnsi="Arabic Typesetting" w:cs="Akhbar MT"/>
                      <w:noProof/>
                      <w:color w:val="auto"/>
                      <w:sz w:val="28"/>
                      <w:szCs w:val="28"/>
                      <w:rtl/>
                      <w:lang w:bidi="ar-SY"/>
                    </w:rPr>
                  </w:pPr>
                  <w:r w:rsidRPr="007119FE">
                    <w:rPr>
                      <w:rFonts w:ascii="Arabic Typesetting" w:hAnsi="Arabic Typesetting" w:cs="Akhbar MT" w:hint="cs"/>
                      <w:noProof/>
                      <w:color w:val="FF0000"/>
                      <w:sz w:val="28"/>
                      <w:szCs w:val="28"/>
                      <w:u w:val="single"/>
                      <w:rtl/>
                      <w:lang w:bidi="ar-SY"/>
                    </w:rPr>
                    <w:t>الشكل 2</w:t>
                  </w:r>
                  <w:r w:rsidRPr="007119FE">
                    <w:rPr>
                      <w:rFonts w:ascii="Arabic Typesetting" w:hAnsi="Arabic Typesetting" w:cs="Akhbar MT" w:hint="cs"/>
                      <w:noProof/>
                      <w:color w:val="FF0000"/>
                      <w:sz w:val="28"/>
                      <w:szCs w:val="28"/>
                      <w:rtl/>
                      <w:lang w:bidi="ar-SY"/>
                    </w:rPr>
                    <w:t xml:space="preserve"> :</w:t>
                  </w:r>
                  <w:r w:rsidRPr="0094608D">
                    <w:rPr>
                      <w:rFonts w:ascii="Arabic Typesetting" w:hAnsi="Arabic Typesetting" w:cs="Akhbar MT" w:hint="cs"/>
                      <w:noProof/>
                      <w:color w:val="auto"/>
                      <w:sz w:val="28"/>
                      <w:szCs w:val="28"/>
                      <w:rtl/>
                      <w:lang w:bidi="ar-SY"/>
                    </w:rPr>
                    <w:t xml:space="preserve"> الخلايا السرطانية لا ترتبط ببعضها البعض</w:t>
                  </w:r>
                </w:p>
              </w:txbxContent>
            </v:textbox>
            <w10:wrap type="tight"/>
          </v:shape>
        </w:pict>
      </w:r>
    </w:p>
    <w:p w:rsidR="0094608D" w:rsidRDefault="0094608D" w:rsidP="0094608D">
      <w:pPr>
        <w:pStyle w:val="a3"/>
        <w:spacing w:line="360" w:lineRule="auto"/>
        <w:jc w:val="both"/>
        <w:rPr>
          <w:rFonts w:ascii="Arabic Typesetting" w:hAnsi="Arabic Typesetting" w:cs="Akhbar MT"/>
          <w:b/>
          <w:bCs/>
          <w:sz w:val="28"/>
          <w:szCs w:val="28"/>
          <w:u w:val="single"/>
        </w:rPr>
      </w:pPr>
    </w:p>
    <w:p w:rsidR="002F5A03" w:rsidRPr="0094608D" w:rsidRDefault="00D65D5A" w:rsidP="0094608D">
      <w:pPr>
        <w:pStyle w:val="a3"/>
        <w:spacing w:line="360" w:lineRule="auto"/>
        <w:jc w:val="both"/>
        <w:rPr>
          <w:rFonts w:ascii="Arabic Typesetting" w:hAnsi="Arabic Typesetting" w:cs="Akhbar MT"/>
          <w:sz w:val="28"/>
          <w:szCs w:val="28"/>
          <w:rtl/>
        </w:rPr>
      </w:pPr>
      <w:r w:rsidRPr="0094608D">
        <w:rPr>
          <w:rFonts w:ascii="Arabic Typesetting" w:hAnsi="Arabic Typesetting" w:cs="Akhbar MT"/>
          <w:sz w:val="28"/>
          <w:szCs w:val="28"/>
          <w:rtl/>
        </w:rPr>
        <w:t>تفقد الخلايا السرطانية الجزيئات الموجودة على سطحها التي تحافظ على الخلايا الطبيعية في أماكنها الصحيحة . لذا فإن الخلايا السرطانية تنفصل عن جاراتها . وهذا ما يفسر كيفية انتشار الخلايا السرطانية إلى اجزاء أخرى من الج</w:t>
      </w:r>
      <w:r w:rsidR="00DE010A" w:rsidRPr="0094608D">
        <w:rPr>
          <w:rFonts w:ascii="Arabic Typesetting" w:hAnsi="Arabic Typesetting" w:cs="Akhbar MT"/>
          <w:sz w:val="28"/>
          <w:szCs w:val="28"/>
          <w:rtl/>
        </w:rPr>
        <w:t xml:space="preserve">سم ،كما هو موضح ي الشكل السابق ؛حيث نرى خلية سرطانية </w:t>
      </w:r>
      <w:proofErr w:type="spellStart"/>
      <w:r w:rsidR="00DE010A" w:rsidRPr="0094608D">
        <w:rPr>
          <w:rFonts w:ascii="Arabic Typesetting" w:hAnsi="Arabic Typesetting" w:cs="Akhbar MT"/>
          <w:sz w:val="28"/>
          <w:szCs w:val="28"/>
          <w:rtl/>
        </w:rPr>
        <w:t>(</w:t>
      </w:r>
      <w:proofErr w:type="spellEnd"/>
      <w:r w:rsidR="00DE010A" w:rsidRPr="0094608D">
        <w:rPr>
          <w:rFonts w:ascii="Arabic Typesetting" w:hAnsi="Arabic Typesetting" w:cs="Akhbar MT"/>
          <w:sz w:val="28"/>
          <w:szCs w:val="28"/>
          <w:rtl/>
        </w:rPr>
        <w:t xml:space="preserve"> ذات اللون الأزرق </w:t>
      </w:r>
      <w:proofErr w:type="spellStart"/>
      <w:r w:rsidR="00DE010A" w:rsidRPr="0094608D">
        <w:rPr>
          <w:rFonts w:ascii="Arabic Typesetting" w:hAnsi="Arabic Typesetting" w:cs="Akhbar MT"/>
          <w:sz w:val="28"/>
          <w:szCs w:val="28"/>
          <w:rtl/>
        </w:rPr>
        <w:t>)</w:t>
      </w:r>
      <w:proofErr w:type="spellEnd"/>
      <w:r w:rsidR="00DE010A" w:rsidRPr="0094608D">
        <w:rPr>
          <w:rFonts w:ascii="Arabic Typesetting" w:hAnsi="Arabic Typesetting" w:cs="Akhbar MT"/>
          <w:sz w:val="28"/>
          <w:szCs w:val="28"/>
          <w:rtl/>
        </w:rPr>
        <w:t xml:space="preserve"> ،وقد فقدت الجزيئات الموجودة على سطحها وانفصلت عن الخلايا المجاورة لها </w:t>
      </w:r>
      <w:proofErr w:type="spellStart"/>
      <w:r w:rsidR="00DE010A" w:rsidRPr="0094608D">
        <w:rPr>
          <w:rFonts w:ascii="Arabic Typesetting" w:hAnsi="Arabic Typesetting" w:cs="Akhbar MT"/>
          <w:sz w:val="28"/>
          <w:szCs w:val="28"/>
          <w:rtl/>
        </w:rPr>
        <w:t>.</w:t>
      </w:r>
      <w:proofErr w:type="spellEnd"/>
      <w:r w:rsidR="00324320" w:rsidRPr="006E1B53">
        <w:rPr>
          <w:rStyle w:val="a5"/>
          <w:rFonts w:ascii="Arabic Typesetting" w:hAnsi="Arabic Typesetting" w:cs="Akhbar MT"/>
          <w:sz w:val="28"/>
          <w:szCs w:val="28"/>
          <w:rtl/>
        </w:rPr>
        <w:footnoteReference w:id="6"/>
      </w:r>
    </w:p>
    <w:p w:rsidR="0094608D" w:rsidRDefault="00D65D5A" w:rsidP="0094608D">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b/>
          <w:bCs/>
          <w:sz w:val="28"/>
          <w:szCs w:val="28"/>
          <w:u w:val="single"/>
          <w:rtl/>
        </w:rPr>
        <w:t>رابعا :</w:t>
      </w:r>
      <w:r w:rsidRPr="006E1B53">
        <w:rPr>
          <w:rFonts w:ascii="Arabic Typesetting" w:hAnsi="Arabic Typesetting" w:cs="Akhbar MT"/>
          <w:sz w:val="28"/>
          <w:szCs w:val="28"/>
          <w:rtl/>
        </w:rPr>
        <w:t xml:space="preserve"> الخلايا السرطانية لا تتخصص ،بل تبقى غير ناضجة :</w:t>
      </w:r>
    </w:p>
    <w:p w:rsidR="002F5A03" w:rsidRDefault="00D65D5A" w:rsidP="0094608D">
      <w:pPr>
        <w:pStyle w:val="a3"/>
        <w:spacing w:line="360" w:lineRule="auto"/>
        <w:jc w:val="both"/>
        <w:rPr>
          <w:rFonts w:ascii="Arabic Typesetting" w:hAnsi="Arabic Typesetting" w:cs="Akhbar MT"/>
          <w:sz w:val="28"/>
          <w:szCs w:val="28"/>
          <w:rtl/>
        </w:rPr>
      </w:pPr>
      <w:r w:rsidRPr="0094608D">
        <w:rPr>
          <w:rFonts w:ascii="Arabic Typesetting" w:hAnsi="Arabic Typesetting" w:cs="Akhbar MT"/>
          <w:sz w:val="28"/>
          <w:szCs w:val="28"/>
          <w:rtl/>
        </w:rPr>
        <w:t>بخلاف الخلايا الطبيعية ،لا تستمر الخلايا السرطانية في النضج منذ أن توجد . في الواقع تصبح الخل</w:t>
      </w:r>
      <w:r w:rsidR="00F164AE" w:rsidRPr="0094608D">
        <w:rPr>
          <w:rFonts w:ascii="Arabic Typesetting" w:hAnsi="Arabic Typesetting" w:cs="Akhbar MT"/>
          <w:sz w:val="28"/>
          <w:szCs w:val="28"/>
          <w:rtl/>
        </w:rPr>
        <w:t xml:space="preserve">ايا السرطانية أقل نضجا مع مرور الزمن . مع كل هذا الانقسام ،من غير المستغرب أن تُفقد الكثير من المعلومات الوراثية في الخلية ،وبالتالي تصبح الخلايا بدائية أكثر فأكثر وتميل للتكاثر بسرعة وبشكل أكثر </w:t>
      </w:r>
      <w:r w:rsidR="0094608D">
        <w:rPr>
          <w:rFonts w:ascii="Arabic Typesetting" w:hAnsi="Arabic Typesetting" w:cs="Akhbar MT"/>
          <w:sz w:val="28"/>
          <w:szCs w:val="28"/>
          <w:rtl/>
        </w:rPr>
        <w:lastRenderedPageBreak/>
        <w:t xml:space="preserve">عشوائية </w:t>
      </w:r>
      <w:r w:rsidR="0094608D">
        <w:rPr>
          <w:rFonts w:ascii="Arabic Typesetting" w:hAnsi="Arabic Typesetting" w:cs="Akhbar MT" w:hint="cs"/>
          <w:sz w:val="28"/>
          <w:szCs w:val="28"/>
          <w:rtl/>
        </w:rPr>
        <w:t>،</w:t>
      </w:r>
      <w:r w:rsidR="00DC1443" w:rsidRPr="006E1B53">
        <w:rPr>
          <w:rFonts w:ascii="Arabic Typesetting" w:hAnsi="Arabic Typesetting" w:cs="Akhbar MT"/>
          <w:sz w:val="28"/>
          <w:szCs w:val="28"/>
          <w:rtl/>
        </w:rPr>
        <w:t xml:space="preserve">كما أن الخلايا السرطانية تفشل في تنظيم نفسها على هيئة نماذج طبيعية ،بيد أنها تميل إلى إنشاء نسيج يشبه النسيج الذي نشأت منه . وهكذا تميل الخلايا المكونة لسرطان الجلد إلى تنظيم نفسها في مجموعات تشبه تركيب الجلد الطبيعي ،كما تحاول سرطانات الثدي تقليد نسيج الثدي الطبيعي غير أنها تعمل ذلك بطريقة غير متقنة ؛فبينما يصل ترتيب بعض السرطانات إلى أشكال تشبه الأنسجة الطبيعية نجد أن البعض الآخر يختلف اختلافا كبيرا عنها مما يصعب معها </w:t>
      </w:r>
      <w:proofErr w:type="spellStart"/>
      <w:r w:rsidR="00DC1443" w:rsidRPr="006E1B53">
        <w:rPr>
          <w:rFonts w:ascii="Arabic Typesetting" w:hAnsi="Arabic Typesetting" w:cs="Akhbar MT"/>
          <w:sz w:val="28"/>
          <w:szCs w:val="28"/>
          <w:rtl/>
        </w:rPr>
        <w:t>–</w:t>
      </w:r>
      <w:proofErr w:type="spellEnd"/>
      <w:r w:rsidR="00DC1443" w:rsidRPr="006E1B53">
        <w:rPr>
          <w:rFonts w:ascii="Arabic Typesetting" w:hAnsi="Arabic Typesetting" w:cs="Akhbar MT"/>
          <w:sz w:val="28"/>
          <w:szCs w:val="28"/>
          <w:rtl/>
        </w:rPr>
        <w:t xml:space="preserve"> بل أحياناً </w:t>
      </w:r>
      <w:proofErr w:type="spellStart"/>
      <w:r w:rsidR="00DC1443" w:rsidRPr="006E1B53">
        <w:rPr>
          <w:rFonts w:ascii="Arabic Typesetting" w:hAnsi="Arabic Typesetting" w:cs="Akhbar MT"/>
          <w:sz w:val="28"/>
          <w:szCs w:val="28"/>
          <w:rtl/>
        </w:rPr>
        <w:t>–</w:t>
      </w:r>
      <w:proofErr w:type="spellEnd"/>
      <w:r w:rsidR="00DC1443" w:rsidRPr="006E1B53">
        <w:rPr>
          <w:rFonts w:ascii="Arabic Typesetting" w:hAnsi="Arabic Typesetting" w:cs="Akhbar MT"/>
          <w:sz w:val="28"/>
          <w:szCs w:val="28"/>
          <w:rtl/>
        </w:rPr>
        <w:t xml:space="preserve"> التعرف على النسيج الذي نشأت منه </w:t>
      </w:r>
      <w:r w:rsidR="0094608D">
        <w:rPr>
          <w:rFonts w:ascii="Arabic Typesetting" w:hAnsi="Arabic Typesetting" w:cs="Akhbar MT" w:hint="cs"/>
          <w:sz w:val="28"/>
          <w:szCs w:val="28"/>
          <w:rtl/>
        </w:rPr>
        <w:t>،</w:t>
      </w:r>
      <w:r w:rsidR="00DC1443" w:rsidRPr="006E1B53">
        <w:rPr>
          <w:rFonts w:ascii="Arabic Typesetting" w:hAnsi="Arabic Typesetting" w:cs="Akhbar MT"/>
          <w:sz w:val="28"/>
          <w:szCs w:val="28"/>
          <w:rtl/>
        </w:rPr>
        <w:t xml:space="preserve">وهكذا نرى أن التكاثر غير المنتظم ينتج خلايا مشوهة في ترتيبات غير منظمة ،وكقاعدة عامة </w:t>
      </w:r>
      <w:r w:rsidR="00C27198" w:rsidRPr="006E1B53">
        <w:rPr>
          <w:rFonts w:ascii="Arabic Typesetting" w:hAnsi="Arabic Typesetting" w:cs="Akhbar MT"/>
          <w:sz w:val="28"/>
          <w:szCs w:val="28"/>
          <w:rtl/>
        </w:rPr>
        <w:t xml:space="preserve">كلما انحرفت الخلايا عن شكلها الطبيعي ازداد السرطان خبثاً ؛أي أنه كلما كان الفرق في الشكل الميكروسكوبي للسرطان كبيراً عن النسيج الطبيعي ،ازداد السرطان نشاطاً أو وبالاً وأصبح التحكم في مسلكه أمراً غير ميسور وعلى هذا الأساس تنقسم السرطانات إلى درجات </w:t>
      </w:r>
      <w:r w:rsidR="00E06A68" w:rsidRPr="0094608D">
        <w:rPr>
          <w:rStyle w:val="a5"/>
          <w:rFonts w:ascii="Arabic Typesetting" w:hAnsi="Arabic Typesetting" w:cs="Akhbar MT"/>
          <w:sz w:val="20"/>
          <w:szCs w:val="20"/>
          <w:rtl/>
        </w:rPr>
        <w:footnoteReference w:id="7"/>
      </w:r>
      <w:r w:rsidR="00C27198" w:rsidRPr="006E1B53">
        <w:rPr>
          <w:rFonts w:ascii="Arabic Typesetting" w:hAnsi="Arabic Typesetting" w:cs="Akhbar MT"/>
          <w:sz w:val="28"/>
          <w:szCs w:val="28"/>
          <w:rtl/>
        </w:rPr>
        <w:t>.</w:t>
      </w:r>
    </w:p>
    <w:p w:rsidR="0094608D" w:rsidRPr="006E1B53" w:rsidRDefault="0094608D" w:rsidP="0094608D">
      <w:pPr>
        <w:pStyle w:val="a3"/>
        <w:spacing w:line="360" w:lineRule="auto"/>
        <w:jc w:val="both"/>
        <w:rPr>
          <w:rFonts w:ascii="Arabic Typesetting" w:hAnsi="Arabic Typesetting" w:cs="Akhbar MT"/>
          <w:sz w:val="28"/>
          <w:szCs w:val="28"/>
          <w:rtl/>
        </w:rPr>
      </w:pPr>
    </w:p>
    <w:p w:rsidR="002F5A03" w:rsidRPr="006E1B53" w:rsidRDefault="002F5A03" w:rsidP="00881325">
      <w:pPr>
        <w:pStyle w:val="a3"/>
        <w:numPr>
          <w:ilvl w:val="0"/>
          <w:numId w:val="23"/>
        </w:numPr>
        <w:spacing w:line="360" w:lineRule="auto"/>
        <w:ind w:left="-58"/>
        <w:rPr>
          <w:rFonts w:ascii="Arabic Typesetting" w:hAnsi="Arabic Typesetting" w:cs="Akhbar MT"/>
          <w:b/>
          <w:bCs/>
          <w:sz w:val="32"/>
          <w:szCs w:val="32"/>
          <w:rtl/>
        </w:rPr>
      </w:pPr>
      <w:r w:rsidRPr="006E1B53">
        <w:rPr>
          <w:rFonts w:ascii="Arabic Typesetting" w:hAnsi="Arabic Typesetting" w:cs="Akhbar MT"/>
          <w:b/>
          <w:bCs/>
          <w:sz w:val="32"/>
          <w:szCs w:val="32"/>
          <w:rtl/>
        </w:rPr>
        <w:t>الفصل الثاني :</w:t>
      </w:r>
    </w:p>
    <w:p w:rsidR="00F164AE" w:rsidRPr="006E1B53" w:rsidRDefault="00F164AE" w:rsidP="00FE63D4">
      <w:pPr>
        <w:pStyle w:val="a3"/>
        <w:numPr>
          <w:ilvl w:val="0"/>
          <w:numId w:val="17"/>
        </w:numPr>
        <w:tabs>
          <w:tab w:val="left" w:pos="-58"/>
        </w:tabs>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 xml:space="preserve">الدرجة والخلايا السرطانية </w:t>
      </w:r>
      <w:r w:rsidRPr="006E1B53">
        <w:rPr>
          <w:rFonts w:ascii="Arabic Typesetting" w:hAnsi="Arabic Typesetting" w:cs="Akhbar MT"/>
          <w:sz w:val="28"/>
          <w:szCs w:val="28"/>
        </w:rPr>
        <w:t xml:space="preserve"> Cells cancer and grade </w:t>
      </w:r>
      <w:r w:rsidRPr="006E1B53">
        <w:rPr>
          <w:rFonts w:ascii="Arabic Typesetting" w:hAnsi="Arabic Typesetting" w:cs="Akhbar MT"/>
          <w:sz w:val="28"/>
          <w:szCs w:val="28"/>
          <w:rtl/>
        </w:rPr>
        <w:t xml:space="preserve"> :</w:t>
      </w:r>
    </w:p>
    <w:p w:rsidR="00F164AE" w:rsidRPr="006E1B53" w:rsidRDefault="00F164AE" w:rsidP="00FE63D4">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قد تسمع طبيبك وهو يتحدث عن درجة السرطان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وهي تعني درجة نضج الخلايا ا</w:t>
      </w:r>
      <w:r w:rsidR="00FA23C8" w:rsidRPr="006E1B53">
        <w:rPr>
          <w:rFonts w:ascii="Arabic Typesetting" w:hAnsi="Arabic Typesetting" w:cs="Akhbar MT"/>
          <w:sz w:val="28"/>
          <w:szCs w:val="28"/>
          <w:rtl/>
        </w:rPr>
        <w:t>لسرطانية لدى رؤيتها تحت المجهر ،ف</w:t>
      </w:r>
      <w:r w:rsidRPr="006E1B53">
        <w:rPr>
          <w:rFonts w:ascii="Arabic Typesetting" w:hAnsi="Arabic Typesetting" w:cs="Akhbar MT"/>
          <w:sz w:val="28"/>
          <w:szCs w:val="28"/>
          <w:rtl/>
        </w:rPr>
        <w:t>كلما زاد التشابه الشكلي بين الخلية السرطانية والخلية السليمة ،تشابهت في سلوكها أكثر مع الخلايا الطبيعية  .</w:t>
      </w:r>
    </w:p>
    <w:p w:rsidR="00F164AE" w:rsidRPr="006E1B53" w:rsidRDefault="00F164AE" w:rsidP="00FE63D4">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الورم منخفض الدرجة </w:t>
      </w:r>
      <w:r w:rsidRPr="006E1B53">
        <w:rPr>
          <w:rFonts w:ascii="Arabic Typesetting" w:hAnsi="Arabic Typesetting" w:cs="Akhbar MT"/>
          <w:sz w:val="28"/>
          <w:szCs w:val="28"/>
        </w:rPr>
        <w:t xml:space="preserve">Grade Low </w:t>
      </w:r>
      <w:r w:rsidRPr="006E1B53">
        <w:rPr>
          <w:rFonts w:ascii="Arabic Typesetting" w:hAnsi="Arabic Typesetting" w:cs="Akhbar MT"/>
          <w:sz w:val="28"/>
          <w:szCs w:val="28"/>
          <w:rtl/>
        </w:rPr>
        <w:t xml:space="preserve"> : يشبه الخلايا السليمة إلى حد بعيد .</w:t>
      </w:r>
    </w:p>
    <w:p w:rsidR="00F164AE" w:rsidRPr="006E1B53" w:rsidRDefault="00F164AE" w:rsidP="00FE63D4">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rPr>
        <w:t xml:space="preserve">الورم عالي الدرجة  </w:t>
      </w:r>
      <w:r w:rsidRPr="006E1B53">
        <w:rPr>
          <w:rFonts w:ascii="Arabic Typesetting" w:hAnsi="Arabic Typesetting" w:cs="Akhbar MT"/>
          <w:sz w:val="28"/>
          <w:szCs w:val="28"/>
        </w:rPr>
        <w:t xml:space="preserve">Grade High </w:t>
      </w:r>
      <w:r w:rsidRPr="006E1B53">
        <w:rPr>
          <w:rFonts w:ascii="Arabic Typesetting" w:hAnsi="Arabic Typesetting" w:cs="Akhbar MT"/>
          <w:sz w:val="28"/>
          <w:szCs w:val="28"/>
          <w:rtl/>
        </w:rPr>
        <w:t xml:space="preserve"> : تبدو خلاياه مشوهة أكثر ،وتكون أقل تمايزاً من الخلايا الطبيعية .</w:t>
      </w:r>
    </w:p>
    <w:p w:rsidR="00F164AE" w:rsidRPr="006E1B53" w:rsidRDefault="00F164AE" w:rsidP="00FE63D4">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يطلق الأطباء على هذا اسم التمايز </w:t>
      </w:r>
      <w:r w:rsidRPr="006E1B53">
        <w:rPr>
          <w:rFonts w:ascii="Arabic Typesetting" w:hAnsi="Arabic Typesetting" w:cs="Akhbar MT"/>
          <w:sz w:val="28"/>
          <w:szCs w:val="28"/>
        </w:rPr>
        <w:t xml:space="preserve">differentiation </w:t>
      </w:r>
      <w:r w:rsidR="00FA23C8" w:rsidRPr="006E1B53">
        <w:rPr>
          <w:rFonts w:ascii="Arabic Typesetting" w:hAnsi="Arabic Typesetting" w:cs="Akhbar MT"/>
          <w:sz w:val="28"/>
          <w:szCs w:val="28"/>
          <w:rtl/>
        </w:rPr>
        <w:t xml:space="preserve"> ،ف</w:t>
      </w:r>
      <w:r w:rsidRPr="006E1B53">
        <w:rPr>
          <w:rFonts w:ascii="Arabic Typesetting" w:hAnsi="Arabic Typesetting" w:cs="Akhbar MT"/>
          <w:sz w:val="28"/>
          <w:szCs w:val="28"/>
          <w:rtl/>
        </w:rPr>
        <w:t>إما أن تكون الخلايا جيدة التمايز أو متوسطة التمايز أو سيئة (ضعيفة</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التمايز ،وهذا ما يقابل قولنا أن الورم منخفض الدرجة أو متوسط الدرجة أو عالي الدرجة . كما يمكن تقسيم </w:t>
      </w:r>
      <w:r w:rsidRPr="006E1B53">
        <w:rPr>
          <w:rFonts w:ascii="Arabic Typesetting" w:hAnsi="Arabic Typesetting" w:cs="Akhbar MT"/>
          <w:sz w:val="28"/>
          <w:szCs w:val="28"/>
          <w:rtl/>
        </w:rPr>
        <w:lastRenderedPageBreak/>
        <w:t>درجة الورم إلى 1 و 2 و 3 ،حيث أن الورم ذ</w:t>
      </w:r>
      <w:r w:rsidR="00FA23C8" w:rsidRPr="006E1B53">
        <w:rPr>
          <w:rFonts w:ascii="Arabic Typesetting" w:hAnsi="Arabic Typesetting" w:cs="Akhbar MT"/>
          <w:sz w:val="28"/>
          <w:szCs w:val="28"/>
          <w:rtl/>
        </w:rPr>
        <w:t>و</w:t>
      </w:r>
      <w:r w:rsidRPr="006E1B53">
        <w:rPr>
          <w:rFonts w:ascii="Arabic Typesetting" w:hAnsi="Arabic Typesetting" w:cs="Akhbar MT"/>
          <w:sz w:val="28"/>
          <w:szCs w:val="28"/>
          <w:rtl/>
        </w:rPr>
        <w:t xml:space="preserve"> الدرجة 1 هو ورم منخفض الدرجة </w:t>
      </w:r>
      <w:r w:rsidRPr="006E1B53">
        <w:rPr>
          <w:rFonts w:ascii="Arabic Typesetting" w:hAnsi="Arabic Typesetting" w:cs="Akhbar MT"/>
          <w:sz w:val="28"/>
          <w:szCs w:val="28"/>
        </w:rPr>
        <w:t xml:space="preserve">grade low </w:t>
      </w:r>
      <w:r w:rsidRPr="006E1B53">
        <w:rPr>
          <w:rFonts w:ascii="Arabic Typesetting" w:hAnsi="Arabic Typesetting" w:cs="Akhbar MT"/>
          <w:sz w:val="28"/>
          <w:szCs w:val="28"/>
          <w:rtl/>
        </w:rPr>
        <w:t xml:space="preserve">  (وبالتالي عندما نقول الخلايا الورمية جيدة التمايز نعني بذلك أن الورم منخفض الدرجة ودرجته 1 قليل الخطورة ،والخلايا سيئة التمايز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الورم عالي الدرجة أو من الدرجة 3 ؛أي شديد الخطورة</w:t>
      </w:r>
      <w:r w:rsidR="00C27198" w:rsidRPr="006E1B53">
        <w:rPr>
          <w:rFonts w:ascii="Arabic Typesetting" w:hAnsi="Arabic Typesetting" w:cs="Akhbar MT"/>
          <w:sz w:val="28"/>
          <w:szCs w:val="28"/>
          <w:rtl/>
        </w:rPr>
        <w:t xml:space="preserve"> ،"وقد نرى درجة رابعة من السرطان وهذه الدرجة تشير إلى طراز غير متميز وغير ناضج ينمو على عجل وينتشر بسرعة ،وليس بينه وبين النسيج الذي نشأ منه أي تشابه </w:t>
      </w:r>
      <w:proofErr w:type="spellStart"/>
      <w:r w:rsidR="00C27198" w:rsidRPr="006E1B53">
        <w:rPr>
          <w:rFonts w:ascii="Arabic Typesetting" w:hAnsi="Arabic Typesetting" w:cs="Akhbar MT"/>
          <w:sz w:val="28"/>
          <w:szCs w:val="28"/>
          <w:rtl/>
        </w:rPr>
        <w:t>."</w:t>
      </w:r>
      <w:proofErr w:type="spellEnd"/>
      <w:r w:rsidR="00C27198" w:rsidRPr="006E1B53">
        <w:rPr>
          <w:rStyle w:val="a5"/>
          <w:rFonts w:ascii="Arabic Typesetting" w:hAnsi="Arabic Typesetting" w:cs="Akhbar MT"/>
          <w:sz w:val="28"/>
          <w:szCs w:val="28"/>
          <w:rtl/>
        </w:rPr>
        <w:footnoteReference w:id="8"/>
      </w:r>
      <w:r w:rsidRPr="006E1B53">
        <w:rPr>
          <w:rFonts w:ascii="Arabic Typesetting" w:hAnsi="Arabic Typesetting" w:cs="Akhbar MT"/>
          <w:sz w:val="28"/>
          <w:szCs w:val="28"/>
          <w:rtl/>
        </w:rPr>
        <w:t xml:space="preserve"> </w:t>
      </w:r>
      <w:proofErr w:type="spellStart"/>
      <w:r w:rsidRPr="006E1B53">
        <w:rPr>
          <w:rFonts w:ascii="Arabic Typesetting" w:hAnsi="Arabic Typesetting" w:cs="Akhbar MT"/>
          <w:sz w:val="28"/>
          <w:szCs w:val="28"/>
          <w:rtl/>
        </w:rPr>
        <w:t>).</w:t>
      </w:r>
      <w:proofErr w:type="spellEnd"/>
    </w:p>
    <w:p w:rsidR="00DC5F28" w:rsidRPr="006E1B53" w:rsidRDefault="001E0607" w:rsidP="004E09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rPr>
        <w:t>إن كل ا</w:t>
      </w:r>
      <w:r w:rsidR="00FA23C8" w:rsidRPr="006E1B53">
        <w:rPr>
          <w:rFonts w:ascii="Arabic Typesetting" w:hAnsi="Arabic Typesetting" w:cs="Akhbar MT"/>
          <w:sz w:val="28"/>
          <w:szCs w:val="28"/>
          <w:rtl/>
          <w:lang w:bidi="ar-SY"/>
        </w:rPr>
        <w:t>ل</w:t>
      </w:r>
      <w:r w:rsidRPr="006E1B53">
        <w:rPr>
          <w:rFonts w:ascii="Arabic Typesetting" w:hAnsi="Arabic Typesetting" w:cs="Akhbar MT"/>
          <w:sz w:val="28"/>
          <w:szCs w:val="28"/>
          <w:rtl/>
        </w:rPr>
        <w:t>تقسيمات السابقة متشابهة من حيث المعنى ،فالورم منخفض الدرجة يميل لأن ينمو بشكل أبطأ ويكون أقل قدرة على الانتشار من الورم عالي الدرجة . الأطباء لا يمكن أن يكونوا على ي</w:t>
      </w:r>
      <w:r w:rsidR="00FA23C8" w:rsidRPr="006E1B53">
        <w:rPr>
          <w:rFonts w:ascii="Arabic Typesetting" w:hAnsi="Arabic Typesetting" w:cs="Akhbar MT"/>
          <w:sz w:val="28"/>
          <w:szCs w:val="28"/>
          <w:rtl/>
        </w:rPr>
        <w:t>قين كيف ستتصرف الخلايا بالضبط ؛</w:t>
      </w:r>
      <w:r w:rsidRPr="006E1B53">
        <w:rPr>
          <w:rFonts w:ascii="Arabic Typesetting" w:hAnsi="Arabic Typesetting" w:cs="Akhbar MT"/>
          <w:sz w:val="28"/>
          <w:szCs w:val="28"/>
          <w:rtl/>
        </w:rPr>
        <w:t>إلا أن درجة ا</w:t>
      </w:r>
      <w:r w:rsidR="00FA23C8" w:rsidRPr="006E1B53">
        <w:rPr>
          <w:rFonts w:ascii="Arabic Typesetting" w:hAnsi="Arabic Typesetting" w:cs="Akhbar MT"/>
          <w:sz w:val="28"/>
          <w:szCs w:val="28"/>
          <w:rtl/>
        </w:rPr>
        <w:t>لتمايز عامل إنذاري أو مؤشر مهم ،</w:t>
      </w:r>
      <w:r w:rsidRPr="006E1B53">
        <w:rPr>
          <w:rFonts w:ascii="Arabic Typesetting" w:hAnsi="Arabic Typesetting" w:cs="Akhbar MT"/>
          <w:sz w:val="28"/>
          <w:szCs w:val="28"/>
          <w:rtl/>
        </w:rPr>
        <w:t>وتعد واحدة من العوامل التي يستخدمها الأطب</w:t>
      </w:r>
      <w:r w:rsidR="00C27198" w:rsidRPr="006E1B53">
        <w:rPr>
          <w:rFonts w:ascii="Arabic Typesetting" w:hAnsi="Arabic Typesetting" w:cs="Akhbar MT"/>
          <w:sz w:val="28"/>
          <w:szCs w:val="28"/>
          <w:rtl/>
        </w:rPr>
        <w:t>اء ليقرروا العلاج المناسب لبعض أ</w:t>
      </w:r>
      <w:r w:rsidRPr="006E1B53">
        <w:rPr>
          <w:rFonts w:ascii="Arabic Typesetting" w:hAnsi="Arabic Typesetting" w:cs="Akhbar MT"/>
          <w:sz w:val="28"/>
          <w:szCs w:val="28"/>
          <w:rtl/>
        </w:rPr>
        <w:t xml:space="preserve">نواع الأورام السرطانية </w:t>
      </w:r>
      <w:proofErr w:type="spellStart"/>
      <w:r w:rsidRPr="006E1B53">
        <w:rPr>
          <w:rFonts w:ascii="Arabic Typesetting" w:hAnsi="Arabic Typesetting" w:cs="Akhbar MT"/>
          <w:sz w:val="28"/>
          <w:szCs w:val="28"/>
          <w:rtl/>
        </w:rPr>
        <w:t>.</w:t>
      </w:r>
      <w:proofErr w:type="spellEnd"/>
      <w:r w:rsidR="00E06A68" w:rsidRPr="00FE63D4">
        <w:rPr>
          <w:rStyle w:val="a5"/>
          <w:rFonts w:ascii="Arabic Typesetting" w:hAnsi="Arabic Typesetting" w:cs="Akhbar MT"/>
          <w:sz w:val="20"/>
          <w:szCs w:val="20"/>
          <w:rtl/>
          <w:lang w:bidi="ar-SY"/>
        </w:rPr>
        <w:footnoteReference w:id="9"/>
      </w:r>
    </w:p>
    <w:p w:rsidR="00DC5F28" w:rsidRPr="006E1B53" w:rsidRDefault="00DC5F28" w:rsidP="004E090A">
      <w:pPr>
        <w:pStyle w:val="a3"/>
        <w:numPr>
          <w:ilvl w:val="0"/>
          <w:numId w:val="17"/>
        </w:numPr>
        <w:spacing w:line="360" w:lineRule="auto"/>
        <w:ind w:left="84"/>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مرحلة الورم والنزوح المرضي :</w:t>
      </w:r>
    </w:p>
    <w:p w:rsidR="001E0607" w:rsidRPr="006E1B53" w:rsidRDefault="00C27198" w:rsidP="004E090A">
      <w:pPr>
        <w:pStyle w:val="a3"/>
        <w:spacing w:line="360" w:lineRule="auto"/>
        <w:ind w:left="84"/>
        <w:jc w:val="both"/>
        <w:rPr>
          <w:rFonts w:ascii="Arabic Typesetting" w:hAnsi="Arabic Typesetting" w:cs="Akhbar MT"/>
          <w:sz w:val="28"/>
          <w:szCs w:val="28"/>
          <w:rtl/>
          <w:lang w:bidi="ar-SY"/>
        </w:rPr>
      </w:pPr>
      <w:r w:rsidRPr="006E1B53">
        <w:rPr>
          <w:rFonts w:ascii="Arabic Typesetting" w:hAnsi="Arabic Typesetting" w:cs="Akhbar MT"/>
          <w:sz w:val="28"/>
          <w:szCs w:val="28"/>
          <w:rtl/>
        </w:rPr>
        <w:t xml:space="preserve">تختلف </w:t>
      </w:r>
      <w:r w:rsidR="001E0607" w:rsidRPr="006E1B53">
        <w:rPr>
          <w:rFonts w:ascii="Arabic Typesetting" w:hAnsi="Arabic Typesetting" w:cs="Akhbar MT"/>
          <w:sz w:val="28"/>
          <w:szCs w:val="28"/>
          <w:rtl/>
        </w:rPr>
        <w:t xml:space="preserve">درجة الورم عن مرحلة الورم </w:t>
      </w:r>
      <w:r w:rsidR="001E0607" w:rsidRPr="006E1B53">
        <w:rPr>
          <w:rFonts w:ascii="Arabic Typesetting" w:hAnsi="Arabic Typesetting" w:cs="Akhbar MT"/>
          <w:sz w:val="28"/>
          <w:szCs w:val="28"/>
        </w:rPr>
        <w:t xml:space="preserve">Stage of cancer </w:t>
      </w:r>
      <w:r w:rsidR="001E0607" w:rsidRPr="006E1B53">
        <w:rPr>
          <w:rFonts w:ascii="Arabic Typesetting" w:hAnsi="Arabic Typesetting" w:cs="Akhbar MT"/>
          <w:sz w:val="28"/>
          <w:szCs w:val="28"/>
          <w:rtl/>
        </w:rPr>
        <w:t xml:space="preserve"> ؛حيث أن المرحلة تحدد حجم الورم ومدى انتشاره أو عدم انتشاره .</w:t>
      </w:r>
    </w:p>
    <w:p w:rsidR="00C27198" w:rsidRPr="006E1B53" w:rsidRDefault="00C27198"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إن للسرطان قدرة على غزو الأنسجة الطبيعية المحيطة به ،إذ أنه يفتقر إلى الغشاء المحدد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الحاجز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الذي يحيط بالأورام الحميدة عادة ؛وهكذا يرسل السرطان أعمدة رقيقة من الخلايا إلى كتل الخلايا الطبيعية المجاورة له </w:t>
      </w:r>
      <w:r w:rsidR="009860FE" w:rsidRPr="006E1B53">
        <w:rPr>
          <w:rFonts w:ascii="Arabic Typesetting" w:hAnsi="Arabic Typesetting" w:cs="Akhbar MT"/>
          <w:sz w:val="28"/>
          <w:szCs w:val="28"/>
          <w:rtl/>
        </w:rPr>
        <w:t xml:space="preserve">،وتدعى هذه الظاهرة بالتسلل . ويمكن رؤية هذه النتوءات إذا </w:t>
      </w:r>
      <w:r w:rsidR="005A0F67" w:rsidRPr="006E1B53">
        <w:rPr>
          <w:rFonts w:ascii="Arabic Typesetting" w:hAnsi="Arabic Typesetting" w:cs="Akhbar MT"/>
          <w:sz w:val="28"/>
          <w:szCs w:val="28"/>
          <w:rtl/>
        </w:rPr>
        <w:t xml:space="preserve"> </w:t>
      </w:r>
      <w:r w:rsidR="009860FE" w:rsidRPr="006E1B53">
        <w:rPr>
          <w:rFonts w:ascii="Arabic Typesetting" w:hAnsi="Arabic Typesetting" w:cs="Akhbar MT"/>
          <w:sz w:val="28"/>
          <w:szCs w:val="28"/>
          <w:rtl/>
        </w:rPr>
        <w:t xml:space="preserve">نمت بدرجة كبيرة وذلك أثناء عرض الورم لفحصه ،غير أن هناك نتوءات أخرى أيضاً أحدث عمراً لا يمكن لعين الجراح أن تراها حيث أنها ذات حجم ميكروسكوبي دقيق ،وإن هذا الانتشار الجذري للسرطان وراء مدى البصر هو السبب في كثرة </w:t>
      </w:r>
      <w:proofErr w:type="spellStart"/>
      <w:r w:rsidR="009860FE" w:rsidRPr="006E1B53">
        <w:rPr>
          <w:rFonts w:ascii="Arabic Typesetting" w:hAnsi="Arabic Typesetting" w:cs="Akhbar MT"/>
          <w:sz w:val="28"/>
          <w:szCs w:val="28"/>
          <w:rtl/>
        </w:rPr>
        <w:t>(</w:t>
      </w:r>
      <w:proofErr w:type="spellEnd"/>
      <w:r w:rsidR="009860FE" w:rsidRPr="006E1B53">
        <w:rPr>
          <w:rFonts w:ascii="Arabic Typesetting" w:hAnsi="Arabic Typesetting" w:cs="Akhbar MT"/>
          <w:sz w:val="28"/>
          <w:szCs w:val="28"/>
          <w:rtl/>
        </w:rPr>
        <w:t xml:space="preserve"> معاودة </w:t>
      </w:r>
      <w:proofErr w:type="spellStart"/>
      <w:r w:rsidR="009860FE" w:rsidRPr="006E1B53">
        <w:rPr>
          <w:rFonts w:ascii="Arabic Typesetting" w:hAnsi="Arabic Typesetting" w:cs="Akhbar MT"/>
          <w:sz w:val="28"/>
          <w:szCs w:val="28"/>
          <w:rtl/>
        </w:rPr>
        <w:t>)</w:t>
      </w:r>
      <w:proofErr w:type="spellEnd"/>
      <w:r w:rsidR="009860FE" w:rsidRPr="006E1B53">
        <w:rPr>
          <w:rFonts w:ascii="Arabic Typesetting" w:hAnsi="Arabic Typesetting" w:cs="Akhbar MT"/>
          <w:sz w:val="28"/>
          <w:szCs w:val="28"/>
          <w:rtl/>
        </w:rPr>
        <w:t xml:space="preserve"> السرطان أو ما يدعى طبياً بالارتجاع ،وهو الذي يفسر لنا أيضاً سبب اتّساع مدى عمليات السرطان الجراحية ،حيث أن الجراح يحاول استئصال أي جزيء يحتمل إصابته .</w:t>
      </w:r>
    </w:p>
    <w:p w:rsidR="009860FE" w:rsidRPr="006E1B53" w:rsidRDefault="009860FE" w:rsidP="004E09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rPr>
        <w:lastRenderedPageBreak/>
        <w:t xml:space="preserve">وينتشر السرطان بطريقة أخرى أشد خطورة ،إذ تنفصل خلايا منفردة أو حزم صغيرة من هذه الخلايا من الورم الأصلي ثم تدخل السوائل الدائرة في الجسم المسالك اللمفاوية أو الأوعية الدموية . وهكذا تنتقل هذه الخلايا إلى أجزاء الجسم النائية حيث تسكن بها وتستمر في تكاثرها . ويدعى رحيل الخلايا الخبيثة هذه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بالنزوح المرضي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w:t>
      </w:r>
      <w:r w:rsidRPr="006E1B53">
        <w:rPr>
          <w:rFonts w:ascii="Arabic Typesetting" w:hAnsi="Arabic Typesetting" w:cs="Akhbar MT"/>
          <w:sz w:val="28"/>
          <w:szCs w:val="28"/>
        </w:rPr>
        <w:t>Metastasis</w:t>
      </w:r>
      <w:r w:rsidR="00CB61CF" w:rsidRPr="006E1B53">
        <w:rPr>
          <w:rFonts w:ascii="Arabic Typesetting" w:hAnsi="Arabic Typesetting" w:cs="Akhbar MT"/>
          <w:sz w:val="28"/>
          <w:szCs w:val="28"/>
          <w:rtl/>
        </w:rPr>
        <w:t xml:space="preserve"> كما يقال للسرطان الذي انتشر ب</w:t>
      </w:r>
      <w:r w:rsidR="00B768F9" w:rsidRPr="006E1B53">
        <w:rPr>
          <w:rFonts w:ascii="Arabic Typesetting" w:hAnsi="Arabic Typesetting" w:cs="Akhbar MT"/>
          <w:sz w:val="28"/>
          <w:szCs w:val="28"/>
          <w:rtl/>
        </w:rPr>
        <w:t>هذه الطريقة إ</w:t>
      </w:r>
      <w:r w:rsidRPr="006E1B53">
        <w:rPr>
          <w:rFonts w:ascii="Arabic Typesetting" w:hAnsi="Arabic Typesetting" w:cs="Akhbar MT"/>
          <w:sz w:val="28"/>
          <w:szCs w:val="28"/>
          <w:rtl/>
        </w:rPr>
        <w:t xml:space="preserve">نه نزح مرضيّاً </w:t>
      </w:r>
      <w:r w:rsidRPr="006E1B53">
        <w:rPr>
          <w:rFonts w:ascii="Arabic Typesetting" w:hAnsi="Arabic Typesetting" w:cs="Akhbar MT"/>
          <w:sz w:val="28"/>
          <w:szCs w:val="28"/>
        </w:rPr>
        <w:t xml:space="preserve">Metastasized </w:t>
      </w:r>
      <w:r w:rsidRPr="006E1B53">
        <w:rPr>
          <w:rFonts w:ascii="Arabic Typesetting" w:hAnsi="Arabic Typesetting" w:cs="Akhbar MT"/>
          <w:sz w:val="28"/>
          <w:szCs w:val="28"/>
          <w:rtl/>
        </w:rPr>
        <w:t xml:space="preserve"> .</w:t>
      </w:r>
    </w:p>
    <w:p w:rsidR="009860FE" w:rsidRPr="006E1B53" w:rsidRDefault="009860FE"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وتنشئ هذه المستعمرات الخلوية أنسجة تشبه الورم الأصلي . لذلك عادة ما يتمكن </w:t>
      </w:r>
      <w:r w:rsidR="00D80759" w:rsidRPr="006E1B53">
        <w:rPr>
          <w:rFonts w:ascii="Arabic Typesetting" w:hAnsi="Arabic Typesetting" w:cs="Akhbar MT"/>
          <w:sz w:val="28"/>
          <w:szCs w:val="28"/>
          <w:rtl/>
        </w:rPr>
        <w:t xml:space="preserve">الطبيب أخصائي علم الأمراض من التعرف على أصل الورم إذا ما فحص عينة من هذا النسيج </w:t>
      </w:r>
      <w:r w:rsidR="00B768F9" w:rsidRPr="006E1B53">
        <w:rPr>
          <w:rFonts w:ascii="Arabic Typesetting" w:hAnsi="Arabic Typesetting" w:cs="Akhbar MT"/>
          <w:sz w:val="28"/>
          <w:szCs w:val="28"/>
          <w:rtl/>
        </w:rPr>
        <w:t xml:space="preserve">(خزعة </w:t>
      </w:r>
      <w:proofErr w:type="spellStart"/>
      <w:r w:rsidR="00B768F9" w:rsidRPr="006E1B53">
        <w:rPr>
          <w:rFonts w:ascii="Arabic Typesetting" w:hAnsi="Arabic Typesetting" w:cs="Akhbar MT"/>
          <w:sz w:val="28"/>
          <w:szCs w:val="28"/>
          <w:rtl/>
        </w:rPr>
        <w:t>)</w:t>
      </w:r>
      <w:r w:rsidR="00D80759" w:rsidRPr="006E1B53">
        <w:rPr>
          <w:rFonts w:ascii="Arabic Typesetting" w:hAnsi="Arabic Typesetting" w:cs="Akhbar MT"/>
          <w:sz w:val="28"/>
          <w:szCs w:val="28"/>
          <w:rtl/>
        </w:rPr>
        <w:t>.</w:t>
      </w:r>
      <w:proofErr w:type="spellEnd"/>
      <w:r w:rsidR="00D80759" w:rsidRPr="006E1B53">
        <w:rPr>
          <w:rFonts w:ascii="Arabic Typesetting" w:hAnsi="Arabic Typesetting" w:cs="Akhbar MT"/>
          <w:sz w:val="28"/>
          <w:szCs w:val="28"/>
          <w:rtl/>
        </w:rPr>
        <w:t xml:space="preserve"> وهكذا إذا انتشر سرطان الثدي إلى عظمة الفخذ ،فإن المكان المصاب في العظمة يشبه سرطان الثدي الأصلي . وإذا نزح سرطان المستقيم مرضياً إلى الكبد فإنه يستمر هناك في النمو في صورة تشبه سرطان المستقيم الابتدائي رغم وجوده في مكان غريب عنه تماما .</w:t>
      </w:r>
    </w:p>
    <w:p w:rsidR="00303839" w:rsidRPr="006E1B53" w:rsidRDefault="00D80759"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ليست هناك طريقة لمعرفة وقت حدوث النزوح المرضي على وجه التأكيد ؛حيث أنه ينتج </w:t>
      </w:r>
      <w:r w:rsidR="00B768F9" w:rsidRPr="006E1B53">
        <w:rPr>
          <w:rFonts w:ascii="Arabic Typesetting" w:hAnsi="Arabic Typesetting" w:cs="Akhbar MT"/>
          <w:sz w:val="28"/>
          <w:szCs w:val="28"/>
          <w:rtl/>
        </w:rPr>
        <w:t>عن انتقال بضع خلايا على الأكثر ،و</w:t>
      </w:r>
      <w:r w:rsidRPr="006E1B53">
        <w:rPr>
          <w:rFonts w:ascii="Arabic Typesetting" w:hAnsi="Arabic Typesetting" w:cs="Akhbar MT"/>
          <w:sz w:val="28"/>
          <w:szCs w:val="28"/>
          <w:rtl/>
        </w:rPr>
        <w:t xml:space="preserve"> إن حدوث النزوح المرضي لا يتضح إلا بعد نمو الرواسب الجديدة وكبر</w:t>
      </w:r>
      <w:r w:rsidR="00B768F9" w:rsidRPr="006E1B53">
        <w:rPr>
          <w:rFonts w:ascii="Arabic Typesetting" w:hAnsi="Arabic Typesetting" w:cs="Akhbar MT"/>
          <w:sz w:val="28"/>
          <w:szCs w:val="28"/>
          <w:rtl/>
        </w:rPr>
        <w:t xml:space="preserve"> حجمها بحيث تفصح عن وجودها </w:t>
      </w:r>
      <w:r w:rsidRPr="006E1B53">
        <w:rPr>
          <w:rFonts w:ascii="Arabic Typesetting" w:hAnsi="Arabic Typesetting" w:cs="Akhbar MT"/>
          <w:sz w:val="28"/>
          <w:szCs w:val="28"/>
          <w:rtl/>
        </w:rPr>
        <w:t>ويصبح الشفاء أمراً نادراً للغاية . وقد يظل السرطان الأصلي أحياناً صغير ال</w:t>
      </w:r>
      <w:r w:rsidR="00B768F9" w:rsidRPr="006E1B53">
        <w:rPr>
          <w:rFonts w:ascii="Arabic Typesetting" w:hAnsi="Arabic Typesetting" w:cs="Akhbar MT"/>
          <w:sz w:val="28"/>
          <w:szCs w:val="28"/>
          <w:rtl/>
        </w:rPr>
        <w:t>ح</w:t>
      </w:r>
      <w:r w:rsidRPr="006E1B53">
        <w:rPr>
          <w:rFonts w:ascii="Arabic Typesetting" w:hAnsi="Arabic Typesetting" w:cs="Akhbar MT"/>
          <w:sz w:val="28"/>
          <w:szCs w:val="28"/>
          <w:rtl/>
        </w:rPr>
        <w:t xml:space="preserve">جم ولا يحدث أي علامة تنبئ بوجوده ،غير أنه ينزح مرضياً ،فتثير الأورام الثانوية الانتباه إلى وجود السرطان نظراً لنموها السريع . ورغم أن المرض </w:t>
      </w:r>
      <w:r w:rsidR="00CB61CF" w:rsidRPr="006E1B53">
        <w:rPr>
          <w:rFonts w:ascii="Arabic Typesetting" w:hAnsi="Arabic Typesetting" w:cs="Akhbar MT"/>
          <w:sz w:val="28"/>
          <w:szCs w:val="28"/>
          <w:rtl/>
        </w:rPr>
        <w:t xml:space="preserve">أصبح واسع الانتشار في مثل هذه الحالات إلا أن قد يصعب اكتشاف السرطان الأصلي الذي مازال صغيراً </w:t>
      </w:r>
      <w:proofErr w:type="spellStart"/>
      <w:r w:rsidR="00CB61CF" w:rsidRPr="006E1B53">
        <w:rPr>
          <w:rFonts w:ascii="Arabic Typesetting" w:hAnsi="Arabic Typesetting" w:cs="Akhbar MT"/>
          <w:sz w:val="28"/>
          <w:szCs w:val="28"/>
          <w:rtl/>
        </w:rPr>
        <w:t>.</w:t>
      </w:r>
      <w:proofErr w:type="spellEnd"/>
      <w:r w:rsidR="00DE73E4" w:rsidRPr="004E090A">
        <w:rPr>
          <w:rStyle w:val="a5"/>
          <w:rFonts w:ascii="Arabic Typesetting" w:hAnsi="Arabic Typesetting" w:cs="Akhbar MT"/>
          <w:sz w:val="20"/>
          <w:szCs w:val="20"/>
          <w:rtl/>
        </w:rPr>
        <w:footnoteReference w:id="10"/>
      </w:r>
    </w:p>
    <w:p w:rsidR="00303839" w:rsidRPr="006E1B53" w:rsidRDefault="00303839" w:rsidP="004E090A">
      <w:pPr>
        <w:pStyle w:val="a3"/>
        <w:numPr>
          <w:ilvl w:val="0"/>
          <w:numId w:val="28"/>
        </w:numPr>
        <w:spacing w:line="360" w:lineRule="auto"/>
        <w:ind w:left="-58"/>
        <w:jc w:val="both"/>
        <w:rPr>
          <w:rFonts w:ascii="Arabic Typesetting" w:hAnsi="Arabic Typesetting" w:cs="Akhbar MT"/>
          <w:b/>
          <w:bCs/>
          <w:sz w:val="32"/>
          <w:szCs w:val="32"/>
          <w:rtl/>
        </w:rPr>
      </w:pPr>
      <w:r w:rsidRPr="006E1B53">
        <w:rPr>
          <w:rFonts w:ascii="Arabic Typesetting" w:hAnsi="Arabic Typesetting" w:cs="Akhbar MT"/>
          <w:b/>
          <w:bCs/>
          <w:sz w:val="32"/>
          <w:szCs w:val="32"/>
          <w:rtl/>
        </w:rPr>
        <w:t>الفصل الثالث :</w:t>
      </w:r>
    </w:p>
    <w:p w:rsidR="00DC5F28" w:rsidRPr="006E1B53" w:rsidRDefault="001E0607" w:rsidP="004E090A">
      <w:pPr>
        <w:pStyle w:val="a3"/>
        <w:numPr>
          <w:ilvl w:val="0"/>
          <w:numId w:val="17"/>
        </w:numPr>
        <w:spacing w:line="360" w:lineRule="auto"/>
        <w:ind w:left="-58" w:hanging="349"/>
        <w:jc w:val="both"/>
        <w:rPr>
          <w:rFonts w:ascii="Arabic Typesetting" w:hAnsi="Arabic Typesetting" w:cs="Akhbar MT"/>
          <w:sz w:val="28"/>
          <w:szCs w:val="28"/>
        </w:rPr>
      </w:pPr>
      <w:r w:rsidRPr="006E1B53">
        <w:rPr>
          <w:rFonts w:ascii="Arabic Typesetting" w:hAnsi="Arabic Typesetting" w:cs="Akhbar MT"/>
          <w:sz w:val="28"/>
          <w:szCs w:val="28"/>
          <w:rtl/>
        </w:rPr>
        <w:t>اسباب الإصابة بالسرطان :</w:t>
      </w:r>
    </w:p>
    <w:p w:rsidR="00DC5F28" w:rsidRPr="006E1B53" w:rsidRDefault="004F5CF0" w:rsidP="004E090A">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 xml:space="preserve">الإصابة بمرض السرطان هي عملية بيولوجية معقدة وليس هناك عامل واحد مسؤول عن الإصابة بالمرض ولكن هناك </w:t>
      </w:r>
      <w:r w:rsidR="00B768F9" w:rsidRPr="006E1B53">
        <w:rPr>
          <w:rFonts w:ascii="Arabic Typesetting" w:hAnsi="Arabic Typesetting" w:cs="Akhbar MT"/>
          <w:sz w:val="28"/>
          <w:szCs w:val="28"/>
          <w:rtl/>
        </w:rPr>
        <w:t>عدّ</w:t>
      </w:r>
      <w:r w:rsidRPr="006E1B53">
        <w:rPr>
          <w:rFonts w:ascii="Arabic Typesetting" w:hAnsi="Arabic Typesetting" w:cs="Akhbar MT"/>
          <w:sz w:val="28"/>
          <w:szCs w:val="28"/>
          <w:rtl/>
        </w:rPr>
        <w:t xml:space="preserve">ة عوامل مجتمعة ،وقد تكون الهرمونات أو ضعف مناعة الجسم ،الوراثة والجينات مهمة أيضا </w:t>
      </w:r>
      <w:r w:rsidR="00DC5F28" w:rsidRPr="006E1B53">
        <w:rPr>
          <w:rFonts w:ascii="Arabic Typesetting" w:hAnsi="Arabic Typesetting" w:cs="Akhbar MT"/>
          <w:sz w:val="28"/>
          <w:szCs w:val="28"/>
          <w:rtl/>
        </w:rPr>
        <w:t>،أما بالنسبة ل</w:t>
      </w:r>
      <w:r w:rsidRPr="006E1B53">
        <w:rPr>
          <w:rFonts w:ascii="Arabic Typesetting" w:hAnsi="Arabic Typesetting" w:cs="Akhbar MT"/>
          <w:sz w:val="28"/>
          <w:szCs w:val="28"/>
          <w:rtl/>
        </w:rPr>
        <w:t xml:space="preserve">لأسباب الرئيسية </w:t>
      </w:r>
      <w:r w:rsidR="00DC5F28" w:rsidRPr="006E1B53">
        <w:rPr>
          <w:rFonts w:ascii="Arabic Typesetting" w:hAnsi="Arabic Typesetting" w:cs="Akhbar MT"/>
          <w:sz w:val="28"/>
          <w:szCs w:val="28"/>
          <w:rtl/>
        </w:rPr>
        <w:t xml:space="preserve">فهي العوامل البيئية ،و </w:t>
      </w:r>
      <w:r w:rsidRPr="006E1B53">
        <w:rPr>
          <w:rFonts w:ascii="Arabic Typesetting" w:hAnsi="Arabic Typesetting" w:cs="Akhbar MT"/>
          <w:sz w:val="28"/>
          <w:szCs w:val="28"/>
          <w:rtl/>
        </w:rPr>
        <w:t>تتضمن :</w:t>
      </w:r>
    </w:p>
    <w:p w:rsidR="00DC5F28" w:rsidRPr="006E1B53" w:rsidRDefault="004F5CF0" w:rsidP="004E090A">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المواد السامة ،مثل التبغ والكحول .</w:t>
      </w:r>
    </w:p>
    <w:p w:rsidR="00DC5F28" w:rsidRPr="006E1B53" w:rsidRDefault="004F5CF0" w:rsidP="004E090A">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lastRenderedPageBreak/>
        <w:t>بعض الأطعمة التي نتناولها مثل الأطعمة المحفوظة والمدخّنة والأطعمة عالية الدسم .</w:t>
      </w:r>
    </w:p>
    <w:p w:rsidR="00DC5F28" w:rsidRPr="006E1B53" w:rsidRDefault="004F5CF0" w:rsidP="004E090A">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بعض أنواع البكتريا والفيروسات .</w:t>
      </w:r>
    </w:p>
    <w:p w:rsidR="00DC5F28" w:rsidRPr="006E1B53" w:rsidRDefault="004F5CF0" w:rsidP="004E090A">
      <w:pPr>
        <w:pStyle w:val="a3"/>
        <w:numPr>
          <w:ilvl w:val="0"/>
          <w:numId w:val="20"/>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بعض المواد الكيماوية مثل البنزين .</w:t>
      </w:r>
    </w:p>
    <w:p w:rsidR="004F5CF0" w:rsidRPr="006E1B53" w:rsidRDefault="004F5CF0" w:rsidP="004E090A">
      <w:pPr>
        <w:pStyle w:val="a3"/>
        <w:numPr>
          <w:ilvl w:val="0"/>
          <w:numId w:val="20"/>
        </w:num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الأشعة مثل أشعة الشمس ،المواد المشعة .</w:t>
      </w:r>
    </w:p>
    <w:p w:rsidR="00E74FBB" w:rsidRPr="006E1B53" w:rsidRDefault="004F5CF0"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وتشير الدلائل إلى أن :</w:t>
      </w:r>
    </w:p>
    <w:p w:rsidR="00E74FBB" w:rsidRPr="006E1B53" w:rsidRDefault="004F5CF0" w:rsidP="004E090A">
      <w:pPr>
        <w:pStyle w:val="a3"/>
        <w:numPr>
          <w:ilvl w:val="0"/>
          <w:numId w:val="24"/>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الكحول يزيد من خطر الإصابة بسرطان الفم ،الحنجرة ،البلعوم ،المريء ،الكبد ،الأمعاء الغليظة ،الثدي والرئة .</w:t>
      </w:r>
    </w:p>
    <w:p w:rsidR="00E74FBB" w:rsidRPr="006E1B53" w:rsidRDefault="004F5CF0" w:rsidP="004E090A">
      <w:pPr>
        <w:pStyle w:val="a3"/>
        <w:numPr>
          <w:ilvl w:val="0"/>
          <w:numId w:val="24"/>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الأغذية التي تحتوي على الأملاح بنسبة كبيرة تزيد احتمالات الإصابة بسرطان المعدة .</w:t>
      </w:r>
    </w:p>
    <w:p w:rsidR="00E74FBB" w:rsidRPr="006E1B53" w:rsidRDefault="002827D3" w:rsidP="004E090A">
      <w:pPr>
        <w:pStyle w:val="a3"/>
        <w:numPr>
          <w:ilvl w:val="0"/>
          <w:numId w:val="24"/>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الأغذية التي تحتوي على</w:t>
      </w:r>
      <w:r w:rsidR="004F5CF0" w:rsidRPr="006E1B53">
        <w:rPr>
          <w:rFonts w:ascii="Arabic Typesetting" w:hAnsi="Arabic Typesetting" w:cs="Akhbar MT"/>
          <w:sz w:val="28"/>
          <w:szCs w:val="28"/>
          <w:rtl/>
        </w:rPr>
        <w:t xml:space="preserve"> اللحوم الحمراء ومنتجات اللحوم من الممكن أن تزيد خطورة الإصابة بسرطان الأمعاء الغليظة ،وأيضا احتمالات الإصابة بسرطان الثدي والبروستات .</w:t>
      </w:r>
    </w:p>
    <w:p w:rsidR="00E74FBB" w:rsidRPr="006E1B53" w:rsidRDefault="004F5CF0" w:rsidP="004E090A">
      <w:pPr>
        <w:pStyle w:val="a3"/>
        <w:numPr>
          <w:ilvl w:val="0"/>
          <w:numId w:val="24"/>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 xml:space="preserve">الأغذية التي تحتوي على نسبة عالية من الدهون تزيد من خطر الإصابة بسرطان الرئة ،القولون ،الشرج ،الثدي والبروستات </w:t>
      </w:r>
      <w:r w:rsidR="00537135" w:rsidRPr="006E1B53">
        <w:rPr>
          <w:rFonts w:ascii="Arabic Typesetting" w:hAnsi="Arabic Typesetting" w:cs="Akhbar MT"/>
          <w:sz w:val="28"/>
          <w:szCs w:val="28"/>
          <w:rtl/>
        </w:rPr>
        <w:t xml:space="preserve">،وهذه الأغذية تزيد من خطر السمنة والتي هي بحد ذاتها عامل خطورة كبير لبعض أنواع السرطان </w:t>
      </w:r>
      <w:proofErr w:type="spellStart"/>
      <w:r w:rsidR="00537135" w:rsidRPr="006E1B53">
        <w:rPr>
          <w:rFonts w:ascii="Arabic Typesetting" w:hAnsi="Arabic Typesetting" w:cs="Akhbar MT"/>
          <w:sz w:val="28"/>
          <w:szCs w:val="28"/>
          <w:rtl/>
        </w:rPr>
        <w:t>.</w:t>
      </w:r>
      <w:proofErr w:type="spellEnd"/>
      <w:r w:rsidR="00324320" w:rsidRPr="006E1B53">
        <w:rPr>
          <w:rStyle w:val="a5"/>
          <w:rFonts w:ascii="Arabic Typesetting" w:hAnsi="Arabic Typesetting" w:cs="Akhbar MT"/>
          <w:sz w:val="28"/>
          <w:szCs w:val="28"/>
          <w:rtl/>
        </w:rPr>
        <w:footnoteReference w:id="11"/>
      </w:r>
    </w:p>
    <w:p w:rsidR="00E74FBB" w:rsidRPr="006E1B53" w:rsidRDefault="00E74FBB" w:rsidP="004E090A">
      <w:pPr>
        <w:pStyle w:val="a3"/>
        <w:spacing w:line="360" w:lineRule="auto"/>
        <w:jc w:val="both"/>
        <w:rPr>
          <w:rFonts w:ascii="Arabic Typesetting" w:hAnsi="Arabic Typesetting" w:cs="Akhbar MT"/>
          <w:sz w:val="28"/>
          <w:szCs w:val="28"/>
        </w:rPr>
      </w:pPr>
    </w:p>
    <w:p w:rsidR="00E74FBB" w:rsidRPr="006E1B53" w:rsidRDefault="00537135" w:rsidP="004E090A">
      <w:pPr>
        <w:pStyle w:val="a3"/>
        <w:numPr>
          <w:ilvl w:val="0"/>
          <w:numId w:val="17"/>
        </w:numPr>
        <w:spacing w:line="360" w:lineRule="auto"/>
        <w:ind w:left="84"/>
        <w:jc w:val="both"/>
        <w:rPr>
          <w:rFonts w:ascii="Arabic Typesetting" w:hAnsi="Arabic Typesetting" w:cs="Akhbar MT"/>
          <w:sz w:val="28"/>
          <w:szCs w:val="28"/>
        </w:rPr>
      </w:pPr>
      <w:r w:rsidRPr="006E1B53">
        <w:rPr>
          <w:rFonts w:ascii="Arabic Typesetting" w:hAnsi="Arabic Typesetting" w:cs="Akhbar MT"/>
          <w:sz w:val="28"/>
          <w:szCs w:val="28"/>
          <w:rtl/>
        </w:rPr>
        <w:t>الوراثة والسرطان :</w:t>
      </w:r>
    </w:p>
    <w:p w:rsidR="00537135" w:rsidRPr="006E1B53" w:rsidRDefault="00537135" w:rsidP="004E090A">
      <w:pPr>
        <w:pStyle w:val="a3"/>
        <w:spacing w:line="360" w:lineRule="auto"/>
        <w:ind w:left="84"/>
        <w:jc w:val="both"/>
        <w:rPr>
          <w:rFonts w:ascii="Arabic Typesetting" w:hAnsi="Arabic Typesetting" w:cs="Akhbar MT"/>
          <w:sz w:val="28"/>
          <w:szCs w:val="28"/>
          <w:rtl/>
        </w:rPr>
      </w:pPr>
      <w:r w:rsidRPr="006E1B53">
        <w:rPr>
          <w:rFonts w:ascii="Arabic Typesetting" w:hAnsi="Arabic Typesetting" w:cs="Akhbar MT"/>
          <w:sz w:val="28"/>
          <w:szCs w:val="28"/>
          <w:rtl/>
        </w:rPr>
        <w:t>تركيب الجينات في الجسم تزيد من احتمالات الإصابة بالسرطان ولكن هذا لا يعني بالضرورة أن الشخص سيصاب بالمرض  لأن معظم أنواع السرطان هي بسبب العوامل البيئية .</w:t>
      </w:r>
    </w:p>
    <w:p w:rsidR="00DE73E4" w:rsidRPr="006E1B53" w:rsidRDefault="002827D3"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العديد من الناس قد يكو</w:t>
      </w:r>
      <w:r w:rsidR="00537135" w:rsidRPr="006E1B53">
        <w:rPr>
          <w:rFonts w:ascii="Arabic Typesetting" w:hAnsi="Arabic Typesetting" w:cs="Akhbar MT"/>
          <w:sz w:val="28"/>
          <w:szCs w:val="28"/>
          <w:rtl/>
        </w:rPr>
        <w:t>ن ل</w:t>
      </w:r>
      <w:r w:rsidRPr="006E1B53">
        <w:rPr>
          <w:rFonts w:ascii="Arabic Typesetting" w:hAnsi="Arabic Typesetting" w:cs="Akhbar MT"/>
          <w:sz w:val="28"/>
          <w:szCs w:val="28"/>
          <w:rtl/>
        </w:rPr>
        <w:t>دي</w:t>
      </w:r>
      <w:r w:rsidR="00537135" w:rsidRPr="006E1B53">
        <w:rPr>
          <w:rFonts w:ascii="Arabic Typesetting" w:hAnsi="Arabic Typesetting" w:cs="Akhbar MT"/>
          <w:sz w:val="28"/>
          <w:szCs w:val="28"/>
          <w:rtl/>
        </w:rPr>
        <w:t xml:space="preserve">هم قريبة مصابة أو أصيبت بسرطان الثدي ،ولكن هذا لا يؤكد أنه مرض وراثي .حيث يُعتقد أنه 5 </w:t>
      </w:r>
      <w:proofErr w:type="spellStart"/>
      <w:r w:rsidR="00537135" w:rsidRPr="006E1B53">
        <w:rPr>
          <w:rFonts w:ascii="Arabic Typesetting" w:hAnsi="Arabic Typesetting" w:cs="Akhbar MT"/>
          <w:sz w:val="28"/>
          <w:szCs w:val="28"/>
          <w:rtl/>
        </w:rPr>
        <w:t>–</w:t>
      </w:r>
      <w:proofErr w:type="spellEnd"/>
      <w:r w:rsidR="00537135" w:rsidRPr="006E1B53">
        <w:rPr>
          <w:rFonts w:ascii="Arabic Typesetting" w:hAnsi="Arabic Typesetting" w:cs="Akhbar MT"/>
          <w:sz w:val="28"/>
          <w:szCs w:val="28"/>
          <w:rtl/>
        </w:rPr>
        <w:t xml:space="preserve"> 10 </w:t>
      </w:r>
      <w:proofErr w:type="spellStart"/>
      <w:r w:rsidR="00537135" w:rsidRPr="006E1B53">
        <w:rPr>
          <w:rFonts w:ascii="Arabic Typesetting" w:hAnsi="Arabic Typesetting" w:cs="Akhbar MT"/>
          <w:sz w:val="28"/>
          <w:szCs w:val="28"/>
          <w:rtl/>
        </w:rPr>
        <w:t>%</w:t>
      </w:r>
      <w:proofErr w:type="spellEnd"/>
      <w:r w:rsidR="00537135" w:rsidRPr="006E1B53">
        <w:rPr>
          <w:rFonts w:ascii="Arabic Typesetting" w:hAnsi="Arabic Typesetting" w:cs="Akhbar MT"/>
          <w:sz w:val="28"/>
          <w:szCs w:val="28"/>
          <w:rtl/>
        </w:rPr>
        <w:t xml:space="preserve"> فقط من حالات الإصابة بسرطان الثدي هي لأسباب وراثية ثمّ إن مرض السرطان لا يورّث ،ولكن الذي يورّث هو قابلية الإصابة بالسرطان ؛لذلك يجب على الأشخاص الذين لهم تاريخ عائلي لمرض السرطان </w:t>
      </w:r>
      <w:r w:rsidR="00537135" w:rsidRPr="006E1B53">
        <w:rPr>
          <w:rFonts w:ascii="Arabic Typesetting" w:hAnsi="Arabic Typesetting" w:cs="Akhbar MT"/>
          <w:sz w:val="28"/>
          <w:szCs w:val="28"/>
          <w:rtl/>
        </w:rPr>
        <w:lastRenderedPageBreak/>
        <w:t>أن يقوموا بعمل الفحوصات اللازمة للتأكد من سلامتهم وأيضا للكشف المبكر عن أي ورم سرطاني.</w:t>
      </w:r>
      <w:r w:rsidR="00324320" w:rsidRPr="006E1B53">
        <w:rPr>
          <w:rStyle w:val="a5"/>
          <w:rFonts w:ascii="Arabic Typesetting" w:hAnsi="Arabic Typesetting" w:cs="Akhbar MT"/>
          <w:sz w:val="28"/>
          <w:szCs w:val="28"/>
        </w:rPr>
        <w:footnoteReference w:id="12"/>
      </w:r>
      <w:r w:rsidR="00DE73E4" w:rsidRPr="006E1B53">
        <w:rPr>
          <w:rFonts w:ascii="Arabic Typesetting" w:hAnsi="Arabic Typesetting" w:cs="Akhbar MT"/>
          <w:sz w:val="28"/>
          <w:szCs w:val="28"/>
        </w:rPr>
        <w:br/>
      </w:r>
      <w:r w:rsidR="00DE73E4" w:rsidRPr="006E1B53">
        <w:rPr>
          <w:rFonts w:ascii="Arabic Typesetting" w:hAnsi="Arabic Typesetting" w:cs="Akhbar MT"/>
          <w:sz w:val="28"/>
          <w:szCs w:val="28"/>
          <w:rtl/>
        </w:rPr>
        <w:t>بعض الأشخاص لديهم أُهبة أو قابلية وراثية لنوع معين من السرطان أكثر من غيرهم من الأشخاص</w:t>
      </w:r>
      <w:r w:rsidR="004E090A">
        <w:rPr>
          <w:rFonts w:ascii="Arabic Typesetting" w:hAnsi="Arabic Typesetting" w:cs="Akhbar MT" w:hint="cs"/>
          <w:sz w:val="28"/>
          <w:szCs w:val="28"/>
          <w:rtl/>
        </w:rPr>
        <w:t xml:space="preserve"> ،</w:t>
      </w:r>
      <w:r w:rsidR="004E090A">
        <w:rPr>
          <w:rFonts w:ascii="Arabic Typesetting" w:hAnsi="Arabic Typesetting" w:cs="Akhbar MT"/>
          <w:sz w:val="28"/>
          <w:szCs w:val="28"/>
          <w:rtl/>
        </w:rPr>
        <w:t>وذلك لأنهم وُلدوا</w:t>
      </w:r>
      <w:r w:rsidR="004E090A">
        <w:rPr>
          <w:rFonts w:ascii="Arabic Typesetting" w:hAnsi="Arabic Typesetting" w:cs="Akhbar MT" w:hint="cs"/>
          <w:sz w:val="28"/>
          <w:szCs w:val="28"/>
          <w:rtl/>
        </w:rPr>
        <w:t xml:space="preserve"> </w:t>
      </w:r>
      <w:r w:rsidR="00DE73E4" w:rsidRPr="006E1B53">
        <w:rPr>
          <w:rFonts w:ascii="Arabic Typesetting" w:hAnsi="Arabic Typesetting" w:cs="Akhbar MT"/>
          <w:sz w:val="28"/>
          <w:szCs w:val="28"/>
          <w:rtl/>
        </w:rPr>
        <w:t>وهم يحملون واحدة من المورثات التي تجعل الخلية سرطانية</w:t>
      </w:r>
      <w:r w:rsidR="00324320" w:rsidRPr="006E1B53">
        <w:rPr>
          <w:rFonts w:ascii="Arabic Typesetting" w:hAnsi="Arabic Typesetting" w:cs="Akhbar MT"/>
          <w:sz w:val="28"/>
          <w:szCs w:val="28"/>
          <w:rtl/>
          <w:lang w:bidi="ar-SY"/>
        </w:rPr>
        <w:t xml:space="preserve"> </w:t>
      </w:r>
      <w:r w:rsidR="00DE73E4" w:rsidRPr="006E1B53">
        <w:rPr>
          <w:rFonts w:ascii="Arabic Typesetting" w:hAnsi="Arabic Typesetting" w:cs="Akhbar MT"/>
          <w:sz w:val="28"/>
          <w:szCs w:val="28"/>
        </w:rPr>
        <w:t xml:space="preserve">. </w:t>
      </w:r>
      <w:r w:rsidR="00DE73E4" w:rsidRPr="006E1B53">
        <w:rPr>
          <w:rStyle w:val="a5"/>
          <w:rFonts w:ascii="Arabic Typesetting" w:hAnsi="Arabic Typesetting" w:cs="Akhbar MT"/>
          <w:sz w:val="28"/>
          <w:szCs w:val="28"/>
        </w:rPr>
        <w:footnoteReference w:id="13"/>
      </w:r>
      <w:r w:rsidR="00DE73E4" w:rsidRPr="006E1B53">
        <w:rPr>
          <w:rFonts w:ascii="Arabic Typesetting" w:hAnsi="Arabic Typesetting" w:cs="Akhbar MT"/>
          <w:sz w:val="28"/>
          <w:szCs w:val="28"/>
        </w:rPr>
        <w:br/>
      </w:r>
      <w:r w:rsidR="00DE73E4" w:rsidRPr="006E1B53">
        <w:rPr>
          <w:rFonts w:ascii="Arabic Typesetting" w:hAnsi="Arabic Typesetting" w:cs="Akhbar MT"/>
          <w:sz w:val="28"/>
          <w:szCs w:val="28"/>
          <w:rtl/>
        </w:rPr>
        <w:t xml:space="preserve">تحتاج الخلية -كما </w:t>
      </w:r>
      <w:proofErr w:type="spellStart"/>
      <w:r w:rsidR="00DE73E4" w:rsidRPr="006E1B53">
        <w:rPr>
          <w:rFonts w:ascii="Arabic Typesetting" w:hAnsi="Arabic Typesetting" w:cs="Akhbar MT"/>
          <w:sz w:val="28"/>
          <w:szCs w:val="28"/>
          <w:rtl/>
        </w:rPr>
        <w:t>نعلم-</w:t>
      </w:r>
      <w:proofErr w:type="spellEnd"/>
      <w:r w:rsidR="00DE73E4" w:rsidRPr="006E1B53">
        <w:rPr>
          <w:rFonts w:ascii="Arabic Typesetting" w:hAnsi="Arabic Typesetting" w:cs="Akhbar MT"/>
          <w:sz w:val="28"/>
          <w:szCs w:val="28"/>
          <w:rtl/>
        </w:rPr>
        <w:t xml:space="preserve"> عدة خط</w:t>
      </w:r>
      <w:r w:rsidR="004E090A">
        <w:rPr>
          <w:rFonts w:ascii="Arabic Typesetting" w:hAnsi="Arabic Typesetting" w:cs="Akhbar MT"/>
          <w:sz w:val="28"/>
          <w:szCs w:val="28"/>
          <w:rtl/>
        </w:rPr>
        <w:t>وات حتى تتحول إلى خلية سرطانية</w:t>
      </w:r>
      <w:r w:rsidR="004E090A">
        <w:rPr>
          <w:rFonts w:ascii="Arabic Typesetting" w:hAnsi="Arabic Typesetting" w:cs="Akhbar MT" w:hint="cs"/>
          <w:sz w:val="28"/>
          <w:szCs w:val="28"/>
          <w:rtl/>
        </w:rPr>
        <w:t xml:space="preserve"> ،</w:t>
      </w:r>
      <w:r w:rsidR="00DE73E4" w:rsidRPr="006E1B53">
        <w:rPr>
          <w:rFonts w:ascii="Arabic Typesetting" w:hAnsi="Arabic Typesetting" w:cs="Akhbar MT"/>
          <w:sz w:val="28"/>
          <w:szCs w:val="28"/>
          <w:rtl/>
        </w:rPr>
        <w:t>إلا أنّ الناس الذين لديهم طفرات معيّنة يكونون في طريقهم نحو تطوير نوع معين من السرطانات أكثر من الأشخاص الذين ليست لديهم هذه الطفرات</w:t>
      </w:r>
      <w:r w:rsidR="00DE73E4" w:rsidRPr="006E1B53">
        <w:rPr>
          <w:rFonts w:ascii="Arabic Typesetting" w:hAnsi="Arabic Typesetting" w:cs="Akhbar MT"/>
          <w:sz w:val="28"/>
          <w:szCs w:val="28"/>
        </w:rPr>
        <w:t>.</w:t>
      </w:r>
    </w:p>
    <w:p w:rsidR="00E74FBB" w:rsidRPr="006E1B53" w:rsidRDefault="00537135"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العائلات الأكثر عرضة للإصابة تندرج تحت هذه المميزات :</w:t>
      </w:r>
    </w:p>
    <w:p w:rsidR="00E74FBB" w:rsidRPr="006E1B53" w:rsidRDefault="00537135" w:rsidP="004E090A">
      <w:pPr>
        <w:pStyle w:val="a3"/>
        <w:numPr>
          <w:ilvl w:val="0"/>
          <w:numId w:val="25"/>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جيلين أو كثر تم تشخيص إصابتهم بنفس نوع السرطان أو نوع آخر من الأنواع المعروفة بارتباطها مع بعض . مثلاً سرطان الثدي وسرطان المبيض مرتبطين ارتباطا وث</w:t>
      </w:r>
      <w:r w:rsidR="001A4DEF" w:rsidRPr="006E1B53">
        <w:rPr>
          <w:rFonts w:ascii="Arabic Typesetting" w:hAnsi="Arabic Typesetting" w:cs="Akhbar MT"/>
          <w:sz w:val="28"/>
          <w:szCs w:val="28"/>
          <w:rtl/>
        </w:rPr>
        <w:t>ي</w:t>
      </w:r>
      <w:r w:rsidRPr="006E1B53">
        <w:rPr>
          <w:rFonts w:ascii="Arabic Typesetting" w:hAnsi="Arabic Typesetting" w:cs="Akhbar MT"/>
          <w:sz w:val="28"/>
          <w:szCs w:val="28"/>
          <w:rtl/>
        </w:rPr>
        <w:t>قا من الناحية الوراثية .</w:t>
      </w:r>
    </w:p>
    <w:p w:rsidR="00E74FBB" w:rsidRPr="006E1B53" w:rsidRDefault="00537135" w:rsidP="004E090A">
      <w:pPr>
        <w:pStyle w:val="a3"/>
        <w:numPr>
          <w:ilvl w:val="0"/>
          <w:numId w:val="25"/>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الإصابة بالسرطان في عمر مبكر .</w:t>
      </w:r>
    </w:p>
    <w:p w:rsidR="00E74FBB" w:rsidRPr="006E1B53" w:rsidRDefault="00537135" w:rsidP="004E090A">
      <w:pPr>
        <w:pStyle w:val="a3"/>
        <w:numPr>
          <w:ilvl w:val="0"/>
          <w:numId w:val="25"/>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ظهور أورام نادرة الحدوث .</w:t>
      </w:r>
    </w:p>
    <w:p w:rsidR="00537135" w:rsidRPr="006E1B53" w:rsidRDefault="00537135" w:rsidP="004E090A">
      <w:pPr>
        <w:pStyle w:val="a3"/>
        <w:numPr>
          <w:ilvl w:val="0"/>
          <w:numId w:val="25"/>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إصابة واحد أو أكثر من العائلة بالأورام ،وهذه الأورام المتعددة قد تكون على أحد الأشكال الآتية :</w:t>
      </w:r>
    </w:p>
    <w:p w:rsidR="00537135" w:rsidRPr="006E1B53" w:rsidRDefault="005569BA" w:rsidP="004E090A">
      <w:pPr>
        <w:pStyle w:val="a3"/>
        <w:numPr>
          <w:ilvl w:val="0"/>
          <w:numId w:val="2"/>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ثنائية وتظهر في الاعضاء المزدوجة ،مثلا : إصابة الثدي الأيمن والأيسر .</w:t>
      </w:r>
    </w:p>
    <w:p w:rsidR="004F5CF0" w:rsidRPr="006E1B53" w:rsidRDefault="005569BA" w:rsidP="004E090A">
      <w:pPr>
        <w:pStyle w:val="a3"/>
        <w:numPr>
          <w:ilvl w:val="0"/>
          <w:numId w:val="2"/>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 xml:space="preserve">في أكثر من مكان من العضو الواحد (أي في مكانين مختلفين في الرئة مثلا </w:t>
      </w:r>
      <w:proofErr w:type="spellStart"/>
      <w:r w:rsidRPr="006E1B53">
        <w:rPr>
          <w:rFonts w:ascii="Arabic Typesetting" w:hAnsi="Arabic Typesetting" w:cs="Akhbar MT"/>
          <w:sz w:val="28"/>
          <w:szCs w:val="28"/>
          <w:rtl/>
        </w:rPr>
        <w:t>).</w:t>
      </w:r>
      <w:proofErr w:type="spellEnd"/>
    </w:p>
    <w:p w:rsidR="00E74FBB" w:rsidRPr="006E1B53" w:rsidRDefault="005569BA" w:rsidP="004E090A">
      <w:pPr>
        <w:pStyle w:val="a3"/>
        <w:numPr>
          <w:ilvl w:val="0"/>
          <w:numId w:val="2"/>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 xml:space="preserve">في عدة أعضاء في الجسم (مثل ظهور السرطان في الثدي ،ثم ظهور إصابة جديدة بسرطان الرئة </w:t>
      </w:r>
      <w:proofErr w:type="spellStart"/>
      <w:r w:rsidRPr="006E1B53">
        <w:rPr>
          <w:rFonts w:ascii="Arabic Typesetting" w:hAnsi="Arabic Typesetting" w:cs="Akhbar MT"/>
          <w:sz w:val="28"/>
          <w:szCs w:val="28"/>
          <w:rtl/>
        </w:rPr>
        <w:t>)</w:t>
      </w:r>
      <w:proofErr w:type="spellEnd"/>
      <w:r w:rsidR="00792DBB" w:rsidRPr="006E1B53">
        <w:rPr>
          <w:rStyle w:val="a5"/>
          <w:rFonts w:ascii="Arabic Typesetting" w:hAnsi="Arabic Typesetting" w:cs="Akhbar MT"/>
          <w:sz w:val="28"/>
          <w:szCs w:val="28"/>
          <w:rtl/>
        </w:rPr>
        <w:footnoteReference w:id="14"/>
      </w:r>
      <w:r w:rsidRPr="006E1B53">
        <w:rPr>
          <w:rFonts w:ascii="Arabic Typesetting" w:hAnsi="Arabic Typesetting" w:cs="Akhbar MT"/>
          <w:sz w:val="28"/>
          <w:szCs w:val="28"/>
          <w:rtl/>
        </w:rPr>
        <w:t>.</w:t>
      </w:r>
    </w:p>
    <w:p w:rsidR="00DE73E4" w:rsidRPr="006E1B53" w:rsidRDefault="00DE73E4" w:rsidP="004E090A">
      <w:pPr>
        <w:pStyle w:val="a3"/>
        <w:spacing w:line="360" w:lineRule="auto"/>
        <w:ind w:left="1080"/>
        <w:jc w:val="both"/>
        <w:rPr>
          <w:rFonts w:ascii="Arabic Typesetting" w:hAnsi="Arabic Typesetting" w:cs="Akhbar MT"/>
          <w:sz w:val="28"/>
          <w:szCs w:val="28"/>
        </w:rPr>
      </w:pPr>
    </w:p>
    <w:p w:rsidR="004E090A" w:rsidRDefault="004E090A" w:rsidP="004E090A">
      <w:pPr>
        <w:pStyle w:val="a3"/>
        <w:numPr>
          <w:ilvl w:val="0"/>
          <w:numId w:val="17"/>
        </w:numPr>
        <w:spacing w:line="360" w:lineRule="auto"/>
        <w:jc w:val="both"/>
        <w:rPr>
          <w:rFonts w:ascii="Arabic Typesetting" w:hAnsi="Arabic Typesetting" w:cs="Akhbar MT"/>
          <w:sz w:val="28"/>
          <w:szCs w:val="28"/>
        </w:rPr>
      </w:pPr>
      <w:r>
        <w:rPr>
          <w:rFonts w:ascii="Arabic Typesetting" w:hAnsi="Arabic Typesetting" w:cs="Akhbar MT"/>
          <w:sz w:val="28"/>
          <w:szCs w:val="28"/>
          <w:rtl/>
        </w:rPr>
        <w:t>المورثات</w:t>
      </w:r>
      <w:r>
        <w:rPr>
          <w:rFonts w:ascii="Arabic Typesetting" w:hAnsi="Arabic Typesetting" w:cs="Akhbar MT" w:hint="cs"/>
          <w:sz w:val="28"/>
          <w:szCs w:val="28"/>
          <w:rtl/>
        </w:rPr>
        <w:t xml:space="preserve"> </w:t>
      </w:r>
      <w:r w:rsidR="00DE73E4" w:rsidRPr="006E1B53">
        <w:rPr>
          <w:rFonts w:ascii="Arabic Typesetting" w:hAnsi="Arabic Typesetting" w:cs="Akhbar MT"/>
          <w:sz w:val="28"/>
          <w:szCs w:val="28"/>
          <w:rtl/>
        </w:rPr>
        <w:t>والطفرات</w:t>
      </w:r>
      <w:r>
        <w:rPr>
          <w:rFonts w:ascii="Arabic Typesetting" w:hAnsi="Arabic Typesetting" w:cs="Akhbar MT"/>
          <w:sz w:val="28"/>
          <w:szCs w:val="28"/>
        </w:rPr>
        <w:t>:</w:t>
      </w:r>
    </w:p>
    <w:p w:rsidR="004E090A" w:rsidRDefault="00DE73E4" w:rsidP="004E090A">
      <w:pPr>
        <w:pStyle w:val="a3"/>
        <w:spacing w:line="360" w:lineRule="auto"/>
        <w:ind w:left="804"/>
        <w:rPr>
          <w:rFonts w:ascii="Arabic Typesetting" w:hAnsi="Arabic Typesetting" w:cs="Akhbar MT"/>
          <w:sz w:val="28"/>
          <w:szCs w:val="28"/>
          <w:rtl/>
        </w:rPr>
      </w:pPr>
      <w:r w:rsidRPr="006E1B53">
        <w:rPr>
          <w:rFonts w:ascii="Arabic Typesetting" w:hAnsi="Arabic Typesetting" w:cs="Akhbar MT"/>
          <w:sz w:val="28"/>
          <w:szCs w:val="28"/>
          <w:rtl/>
        </w:rPr>
        <w:t xml:space="preserve">المورّثات هي رسائل </w:t>
      </w:r>
      <w:proofErr w:type="spellStart"/>
      <w:r w:rsidRPr="006E1B53">
        <w:rPr>
          <w:rFonts w:ascii="Arabic Typesetting" w:hAnsi="Arabic Typesetting" w:cs="Akhbar MT"/>
          <w:sz w:val="28"/>
          <w:szCs w:val="28"/>
          <w:rtl/>
        </w:rPr>
        <w:t>مرمَّزة</w:t>
      </w:r>
      <w:proofErr w:type="spellEnd"/>
      <w:r w:rsidRPr="006E1B53">
        <w:rPr>
          <w:rFonts w:ascii="Arabic Typesetting" w:hAnsi="Arabic Typesetting" w:cs="Akhbar MT"/>
          <w:sz w:val="28"/>
          <w:szCs w:val="28"/>
          <w:rtl/>
        </w:rPr>
        <w:t xml:space="preserve"> داخل الخلية توجّه سلوكها (تخبر الخلية كيف تتصرّف</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وهي مسؤولة عن</w:t>
      </w:r>
      <w:r w:rsidR="004E090A">
        <w:rPr>
          <w:rFonts w:ascii="Arabic Typesetting" w:hAnsi="Arabic Typesetting" w:cs="Akhbar MT"/>
          <w:sz w:val="28"/>
          <w:szCs w:val="28"/>
          <w:rtl/>
        </w:rPr>
        <w:t xml:space="preserve"> اصطناع بروتيناتها</w:t>
      </w:r>
      <w:r w:rsidR="004E090A">
        <w:rPr>
          <w:rFonts w:ascii="Arabic Typesetting" w:hAnsi="Arabic Typesetting" w:cs="Akhbar MT" w:hint="cs"/>
          <w:sz w:val="28"/>
          <w:szCs w:val="28"/>
          <w:rtl/>
        </w:rPr>
        <w:t xml:space="preserve"> ،</w:t>
      </w:r>
      <w:r w:rsidR="004E090A">
        <w:rPr>
          <w:rFonts w:ascii="Arabic Typesetting" w:hAnsi="Arabic Typesetting" w:cs="Akhbar MT"/>
          <w:sz w:val="28"/>
          <w:szCs w:val="28"/>
          <w:rtl/>
        </w:rPr>
        <w:t>فكل مورثة ترمّز لبروتين واحد</w:t>
      </w:r>
      <w:r w:rsidR="004E090A">
        <w:rPr>
          <w:rFonts w:ascii="Arabic Typesetting" w:hAnsi="Arabic Typesetting" w:cs="Akhbar MT" w:hint="cs"/>
          <w:sz w:val="28"/>
          <w:szCs w:val="28"/>
          <w:rtl/>
        </w:rPr>
        <w:t xml:space="preserve"> ،</w:t>
      </w:r>
      <w:r w:rsidRPr="006E1B53">
        <w:rPr>
          <w:rFonts w:ascii="Arabic Typesetting" w:hAnsi="Arabic Typesetting" w:cs="Akhbar MT"/>
          <w:sz w:val="28"/>
          <w:szCs w:val="28"/>
          <w:rtl/>
        </w:rPr>
        <w:t xml:space="preserve">وفي كل خلية العديد </w:t>
      </w:r>
      <w:r w:rsidR="004E090A">
        <w:rPr>
          <w:rFonts w:ascii="Arabic Typesetting" w:hAnsi="Arabic Typesetting" w:cs="Akhbar MT"/>
          <w:sz w:val="28"/>
          <w:szCs w:val="28"/>
          <w:rtl/>
        </w:rPr>
        <w:t>من المورثات التي تصنع العديد من</w:t>
      </w:r>
      <w:r w:rsidR="004E090A">
        <w:rPr>
          <w:rFonts w:ascii="Arabic Typesetting" w:hAnsi="Arabic Typesetting" w:cs="Akhbar MT" w:hint="cs"/>
          <w:sz w:val="28"/>
          <w:szCs w:val="28"/>
          <w:rtl/>
        </w:rPr>
        <w:t xml:space="preserve"> </w:t>
      </w:r>
      <w:r w:rsidRPr="006E1B53">
        <w:rPr>
          <w:rFonts w:ascii="Arabic Typesetting" w:hAnsi="Arabic Typesetting" w:cs="Akhbar MT"/>
          <w:sz w:val="28"/>
          <w:szCs w:val="28"/>
          <w:rtl/>
        </w:rPr>
        <w:t>البروتينات</w:t>
      </w:r>
      <w:r w:rsidRPr="006E1B53">
        <w:rPr>
          <w:rFonts w:ascii="Arabic Typesetting" w:hAnsi="Arabic Typesetting" w:cs="Akhbar MT"/>
          <w:sz w:val="28"/>
          <w:szCs w:val="28"/>
        </w:rPr>
        <w:t>.</w:t>
      </w:r>
    </w:p>
    <w:p w:rsidR="00E74FBB" w:rsidRPr="004E090A" w:rsidRDefault="00DE73E4" w:rsidP="004E090A">
      <w:pPr>
        <w:pStyle w:val="a3"/>
        <w:spacing w:line="360" w:lineRule="auto"/>
        <w:ind w:left="804"/>
        <w:jc w:val="mediumKashida"/>
        <w:rPr>
          <w:rFonts w:ascii="Arabic Typesetting" w:hAnsi="Arabic Typesetting" w:cs="Akhbar MT"/>
          <w:sz w:val="28"/>
          <w:szCs w:val="28"/>
          <w:rtl/>
          <w:lang w:bidi="ar-SY"/>
        </w:rPr>
      </w:pPr>
      <w:r w:rsidRPr="006E1B53">
        <w:rPr>
          <w:rFonts w:ascii="Arabic Typesetting" w:hAnsi="Arabic Typesetting" w:cs="Akhbar MT"/>
          <w:sz w:val="28"/>
          <w:szCs w:val="28"/>
          <w:rtl/>
        </w:rPr>
        <w:lastRenderedPageBreak/>
        <w:t xml:space="preserve">البروتينات هي الأسس التي تُبنى منها الخلية. بعض البروتينات تتحكم بسلوك الخلية عن طريق </w:t>
      </w:r>
      <w:proofErr w:type="spellStart"/>
      <w:r w:rsidRPr="006E1B53">
        <w:rPr>
          <w:rFonts w:ascii="Arabic Typesetting" w:hAnsi="Arabic Typesetting" w:cs="Akhbar MT"/>
          <w:sz w:val="28"/>
          <w:szCs w:val="28"/>
          <w:rtl/>
        </w:rPr>
        <w:t>تفعيل</w:t>
      </w:r>
      <w:proofErr w:type="spellEnd"/>
      <w:r w:rsidRPr="006E1B53">
        <w:rPr>
          <w:rFonts w:ascii="Arabic Typesetting" w:hAnsi="Arabic Typesetting" w:cs="Akhbar MT"/>
          <w:sz w:val="28"/>
          <w:szCs w:val="28"/>
          <w:rtl/>
        </w:rPr>
        <w:t xml:space="preserve"> هذه البروتينات</w:t>
      </w:r>
      <w:r w:rsidRPr="006E1B53">
        <w:rPr>
          <w:rFonts w:ascii="Arabic Typesetting" w:hAnsi="Arabic Typesetting" w:cs="Akhbar MT"/>
          <w:sz w:val="28"/>
          <w:szCs w:val="28"/>
        </w:rPr>
        <w:t xml:space="preserve"> switch on </w:t>
      </w:r>
      <w:r w:rsidRPr="006E1B53">
        <w:rPr>
          <w:rFonts w:ascii="Arabic Typesetting" w:hAnsi="Arabic Typesetting" w:cs="Akhbar MT"/>
          <w:sz w:val="28"/>
          <w:szCs w:val="28"/>
          <w:rtl/>
        </w:rPr>
        <w:t>أو تعطيل عملها</w:t>
      </w:r>
      <w:r w:rsidRPr="006E1B53">
        <w:rPr>
          <w:rFonts w:ascii="Arabic Typesetting" w:hAnsi="Arabic Typesetting" w:cs="Akhbar MT"/>
          <w:sz w:val="28"/>
          <w:szCs w:val="28"/>
        </w:rPr>
        <w:t xml:space="preserve"> switch off.</w:t>
      </w:r>
      <w:r w:rsidRPr="006E1B53">
        <w:rPr>
          <w:rFonts w:ascii="Arabic Typesetting" w:hAnsi="Arabic Typesetting" w:cs="Akhbar MT"/>
          <w:sz w:val="28"/>
          <w:szCs w:val="28"/>
          <w:rtl/>
        </w:rPr>
        <w:t xml:space="preserve">على سبيل </w:t>
      </w:r>
      <w:proofErr w:type="spellStart"/>
      <w:r w:rsidRPr="006E1B53">
        <w:rPr>
          <w:rFonts w:ascii="Arabic Typesetting" w:hAnsi="Arabic Typesetting" w:cs="Akhbar MT"/>
          <w:sz w:val="28"/>
          <w:szCs w:val="28"/>
          <w:rtl/>
        </w:rPr>
        <w:t>المثال،</w:t>
      </w:r>
      <w:proofErr w:type="spellEnd"/>
      <w:r w:rsidRPr="006E1B53">
        <w:rPr>
          <w:rFonts w:ascii="Arabic Typesetting" w:hAnsi="Arabic Typesetting" w:cs="Akhbar MT"/>
          <w:sz w:val="28"/>
          <w:szCs w:val="28"/>
          <w:rtl/>
        </w:rPr>
        <w:t xml:space="preserve"> ترتبط الإشارات الهرمونية مع البروتينات الموجودة داخل الخلية أو على </w:t>
      </w:r>
      <w:proofErr w:type="spellStart"/>
      <w:r w:rsidRPr="006E1B53">
        <w:rPr>
          <w:rFonts w:ascii="Arabic Typesetting" w:hAnsi="Arabic Typesetting" w:cs="Akhbar MT"/>
          <w:sz w:val="28"/>
          <w:szCs w:val="28"/>
          <w:rtl/>
        </w:rPr>
        <w:t>سطحها،</w:t>
      </w:r>
      <w:proofErr w:type="spellEnd"/>
      <w:r w:rsidRPr="006E1B53">
        <w:rPr>
          <w:rFonts w:ascii="Arabic Typesetting" w:hAnsi="Arabic Typesetting" w:cs="Akhbar MT"/>
          <w:sz w:val="28"/>
          <w:szCs w:val="28"/>
          <w:rtl/>
        </w:rPr>
        <w:t xml:space="preserve"> والتي ترسل سلسلةً من الإشارات التي تأمر الخلية بالتضاعف والانقسام إلى خليتين</w:t>
      </w:r>
      <w:r w:rsidRPr="006E1B53">
        <w:rPr>
          <w:rFonts w:ascii="Arabic Typesetting" w:hAnsi="Arabic Typesetting" w:cs="Akhbar MT"/>
          <w:sz w:val="28"/>
          <w:szCs w:val="28"/>
        </w:rPr>
        <w:t>.</w:t>
      </w:r>
      <w:r w:rsidR="00324320" w:rsidRPr="006E1B53">
        <w:rPr>
          <w:rFonts w:ascii="Arabic Typesetting" w:hAnsi="Arabic Typesetting" w:cs="Akhbar MT"/>
          <w:sz w:val="28"/>
          <w:szCs w:val="28"/>
        </w:rPr>
        <w:t xml:space="preserve"> </w:t>
      </w:r>
      <w:r w:rsidRPr="006E1B53">
        <w:rPr>
          <w:rFonts w:ascii="Arabic Typesetting" w:hAnsi="Arabic Typesetting" w:cs="Akhbar MT"/>
          <w:sz w:val="28"/>
          <w:szCs w:val="28"/>
        </w:rPr>
        <w:br/>
      </w:r>
      <w:r w:rsidRPr="006E1B53">
        <w:rPr>
          <w:rFonts w:ascii="Arabic Typesetting" w:hAnsi="Arabic Typesetting" w:cs="Akhbar MT"/>
          <w:sz w:val="28"/>
          <w:szCs w:val="28"/>
          <w:rtl/>
        </w:rPr>
        <w:t>والطفرة تعني أنّ المورّثة قد فُقدت أو أصيبت بأذى. يمكن أن تؤدي الطفرة إلى صنع كميات كب</w:t>
      </w:r>
      <w:r w:rsidR="004E090A">
        <w:rPr>
          <w:rFonts w:ascii="Arabic Typesetting" w:hAnsi="Arabic Typesetting" w:cs="Akhbar MT"/>
          <w:sz w:val="28"/>
          <w:szCs w:val="28"/>
          <w:rtl/>
        </w:rPr>
        <w:t>يرة من أحد البروتينات</w:t>
      </w:r>
      <w:r w:rsidR="004E090A">
        <w:rPr>
          <w:rFonts w:ascii="Arabic Typesetting" w:hAnsi="Arabic Typesetting" w:cs="Akhbar MT" w:hint="cs"/>
          <w:sz w:val="28"/>
          <w:szCs w:val="28"/>
          <w:rtl/>
        </w:rPr>
        <w:t xml:space="preserve"> ،</w:t>
      </w:r>
      <w:r w:rsidRPr="006E1B53">
        <w:rPr>
          <w:rFonts w:ascii="Arabic Typesetting" w:hAnsi="Arabic Typesetting" w:cs="Akhbar MT"/>
          <w:sz w:val="28"/>
          <w:szCs w:val="28"/>
          <w:rtl/>
        </w:rPr>
        <w:t>كما يمكن أن تؤدي إلى عدم اصطناعه أبداً</w:t>
      </w:r>
      <w:r w:rsidRPr="006E1B53">
        <w:rPr>
          <w:rFonts w:ascii="Arabic Typesetting" w:hAnsi="Arabic Typesetting" w:cs="Akhbar MT"/>
          <w:sz w:val="28"/>
          <w:szCs w:val="28"/>
        </w:rPr>
        <w:t>.</w:t>
      </w:r>
      <w:r w:rsidR="00324320" w:rsidRPr="006E1B53">
        <w:rPr>
          <w:rStyle w:val="a5"/>
          <w:rFonts w:ascii="Arabic Typesetting" w:hAnsi="Arabic Typesetting" w:cs="Akhbar MT"/>
          <w:sz w:val="28"/>
          <w:szCs w:val="28"/>
        </w:rPr>
        <w:t xml:space="preserve"> </w:t>
      </w:r>
      <w:r w:rsidR="00324320" w:rsidRPr="006E1B53">
        <w:rPr>
          <w:rStyle w:val="a5"/>
          <w:rFonts w:ascii="Arabic Typesetting" w:hAnsi="Arabic Typesetting" w:cs="Akhbar MT"/>
          <w:sz w:val="28"/>
          <w:szCs w:val="28"/>
        </w:rPr>
        <w:footnoteReference w:id="15"/>
      </w:r>
    </w:p>
    <w:p w:rsidR="00E74FBB" w:rsidRPr="006E1B53" w:rsidRDefault="00E74FBB" w:rsidP="004E090A">
      <w:pPr>
        <w:pStyle w:val="a3"/>
        <w:numPr>
          <w:ilvl w:val="0"/>
          <w:numId w:val="17"/>
        </w:numPr>
        <w:tabs>
          <w:tab w:val="left" w:pos="793"/>
        </w:tabs>
        <w:spacing w:line="360" w:lineRule="auto"/>
        <w:ind w:left="84"/>
        <w:jc w:val="mediumKashida"/>
        <w:rPr>
          <w:rFonts w:ascii="Arabic Typesetting" w:hAnsi="Arabic Typesetting" w:cs="Akhbar MT"/>
          <w:sz w:val="28"/>
          <w:szCs w:val="28"/>
        </w:rPr>
      </w:pPr>
      <w:r w:rsidRPr="006E1B53">
        <w:rPr>
          <w:rFonts w:ascii="Arabic Typesetting" w:hAnsi="Arabic Typesetting" w:cs="Akhbar MT"/>
          <w:sz w:val="28"/>
          <w:szCs w:val="28"/>
          <w:rtl/>
        </w:rPr>
        <w:t>ملاحظات هامة :</w:t>
      </w:r>
    </w:p>
    <w:p w:rsidR="00E74FBB" w:rsidRPr="006E1B53" w:rsidRDefault="005569BA" w:rsidP="004E090A">
      <w:pPr>
        <w:pStyle w:val="a3"/>
        <w:tabs>
          <w:tab w:val="left" w:pos="793"/>
        </w:tabs>
        <w:spacing w:line="360" w:lineRule="auto"/>
        <w:ind w:left="84"/>
        <w:jc w:val="mediumKashida"/>
        <w:rPr>
          <w:rFonts w:ascii="Arabic Typesetting" w:hAnsi="Arabic Typesetting" w:cs="Akhbar MT"/>
          <w:sz w:val="28"/>
          <w:szCs w:val="28"/>
          <w:rtl/>
        </w:rPr>
      </w:pPr>
      <w:r w:rsidRPr="006E1B53">
        <w:rPr>
          <w:rFonts w:ascii="Arabic Typesetting" w:hAnsi="Arabic Typesetting" w:cs="Akhbar MT"/>
          <w:sz w:val="28"/>
          <w:szCs w:val="28"/>
          <w:rtl/>
        </w:rPr>
        <w:t>العديد من الأعراض التالية قد تظهر أحيانا لأسباب لا تتعلق بمرض السرطان ،ولكن في حالة استمرار وجود هذه الأعراض لفترة تزيد عن أسبوعين فهذا يستدعي مراجع</w:t>
      </w:r>
      <w:r w:rsidR="00E74FBB" w:rsidRPr="006E1B53">
        <w:rPr>
          <w:rFonts w:ascii="Arabic Typesetting" w:hAnsi="Arabic Typesetting" w:cs="Akhbar MT"/>
          <w:sz w:val="28"/>
          <w:szCs w:val="28"/>
          <w:rtl/>
        </w:rPr>
        <w:t>ة الطبيب لعمل الفحوصات اللازمة ،ومن هذه الأعراض :</w:t>
      </w:r>
    </w:p>
    <w:p w:rsidR="00E74FBB" w:rsidRPr="006E1B53" w:rsidRDefault="005569BA" w:rsidP="004E090A">
      <w:pPr>
        <w:pStyle w:val="a3"/>
        <w:numPr>
          <w:ilvl w:val="0"/>
          <w:numId w:val="26"/>
        </w:numPr>
        <w:tabs>
          <w:tab w:val="left" w:pos="793"/>
        </w:tabs>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حدوث تغيرات واضحة في وظيفة الأمعاء أو المثانة بدون سبب ظاهر .</w:t>
      </w:r>
    </w:p>
    <w:p w:rsidR="00E74FBB" w:rsidRPr="006E1B53" w:rsidRDefault="001A4DEF" w:rsidP="004E090A">
      <w:pPr>
        <w:pStyle w:val="a3"/>
        <w:numPr>
          <w:ilvl w:val="0"/>
          <w:numId w:val="26"/>
        </w:numPr>
        <w:tabs>
          <w:tab w:val="left" w:pos="793"/>
        </w:tabs>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وجو</w:t>
      </w:r>
      <w:r w:rsidR="005569BA" w:rsidRPr="006E1B53">
        <w:rPr>
          <w:rFonts w:ascii="Arabic Typesetting" w:hAnsi="Arabic Typesetting" w:cs="Akhbar MT"/>
          <w:sz w:val="28"/>
          <w:szCs w:val="28"/>
          <w:rtl/>
        </w:rPr>
        <w:t>د جروح ،رضوض أو كدمات لا تشفى بشكل طبيعي .</w:t>
      </w:r>
    </w:p>
    <w:p w:rsidR="00E74FBB" w:rsidRPr="006E1B53" w:rsidRDefault="005569BA" w:rsidP="004E090A">
      <w:pPr>
        <w:pStyle w:val="a3"/>
        <w:numPr>
          <w:ilvl w:val="0"/>
          <w:numId w:val="26"/>
        </w:numPr>
        <w:tabs>
          <w:tab w:val="left" w:pos="793"/>
        </w:tabs>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نزيف أو إفرازات غير طبيعية .</w:t>
      </w:r>
    </w:p>
    <w:p w:rsidR="00E74FBB" w:rsidRPr="006E1B53" w:rsidRDefault="005569BA" w:rsidP="004E090A">
      <w:pPr>
        <w:pStyle w:val="a3"/>
        <w:numPr>
          <w:ilvl w:val="0"/>
          <w:numId w:val="26"/>
        </w:numPr>
        <w:tabs>
          <w:tab w:val="left" w:pos="793"/>
        </w:tabs>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ظهور كثافة أو كتلة في الثدي أو الخصية أو أي مكان آخر في الجسم .</w:t>
      </w:r>
    </w:p>
    <w:p w:rsidR="00E74FBB" w:rsidRPr="006E1B53" w:rsidRDefault="005569BA" w:rsidP="004E090A">
      <w:pPr>
        <w:pStyle w:val="a3"/>
        <w:numPr>
          <w:ilvl w:val="0"/>
          <w:numId w:val="26"/>
        </w:numPr>
        <w:tabs>
          <w:tab w:val="left" w:pos="793"/>
        </w:tabs>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عسر هضم دائم أو صعوبة في البلع .</w:t>
      </w:r>
    </w:p>
    <w:p w:rsidR="00E74FBB" w:rsidRPr="006E1B53" w:rsidRDefault="005569BA" w:rsidP="004E090A">
      <w:pPr>
        <w:pStyle w:val="a3"/>
        <w:numPr>
          <w:ilvl w:val="0"/>
          <w:numId w:val="26"/>
        </w:numPr>
        <w:tabs>
          <w:tab w:val="left" w:pos="793"/>
        </w:tabs>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حدوث تغير ملحوظ في حجم أو لون شامة أو ثالولة موجودة على الجلد .</w:t>
      </w:r>
    </w:p>
    <w:p w:rsidR="005569BA" w:rsidRPr="006E1B53" w:rsidRDefault="005569BA" w:rsidP="004E090A">
      <w:pPr>
        <w:pStyle w:val="a3"/>
        <w:numPr>
          <w:ilvl w:val="0"/>
          <w:numId w:val="26"/>
        </w:numPr>
        <w:tabs>
          <w:tab w:val="left" w:pos="793"/>
        </w:tabs>
        <w:spacing w:line="360" w:lineRule="auto"/>
        <w:jc w:val="mediumKashida"/>
        <w:rPr>
          <w:rFonts w:ascii="Arabic Typesetting" w:hAnsi="Arabic Typesetting" w:cs="Akhbar MT"/>
          <w:sz w:val="28"/>
          <w:szCs w:val="28"/>
          <w:rtl/>
        </w:rPr>
      </w:pPr>
      <w:r w:rsidRPr="006E1B53">
        <w:rPr>
          <w:rFonts w:ascii="Arabic Typesetting" w:hAnsi="Arabic Typesetting" w:cs="Akhbar MT"/>
          <w:sz w:val="28"/>
          <w:szCs w:val="28"/>
          <w:rtl/>
        </w:rPr>
        <w:t>سعال مستمر أو بحة في الصوت .</w:t>
      </w:r>
    </w:p>
    <w:p w:rsidR="00E74FBB" w:rsidRPr="006E1B53" w:rsidRDefault="005569BA" w:rsidP="004E090A">
      <w:pPr>
        <w:spacing w:line="360" w:lineRule="auto"/>
        <w:jc w:val="mediumKashida"/>
        <w:rPr>
          <w:rFonts w:ascii="Arabic Typesetting" w:hAnsi="Arabic Typesetting" w:cs="Akhbar MT"/>
          <w:sz w:val="28"/>
          <w:szCs w:val="28"/>
          <w:rtl/>
        </w:rPr>
      </w:pPr>
      <w:r w:rsidRPr="006E1B53">
        <w:rPr>
          <w:rFonts w:ascii="Arabic Typesetting" w:hAnsi="Arabic Typesetting" w:cs="Akhbar MT"/>
          <w:sz w:val="28"/>
          <w:szCs w:val="28"/>
          <w:rtl/>
        </w:rPr>
        <w:t>نقاط مهمة :</w:t>
      </w:r>
    </w:p>
    <w:p w:rsidR="00E74FBB" w:rsidRPr="006E1B53" w:rsidRDefault="005569BA" w:rsidP="004E090A">
      <w:pPr>
        <w:pStyle w:val="a3"/>
        <w:numPr>
          <w:ilvl w:val="0"/>
          <w:numId w:val="27"/>
        </w:numPr>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 xml:space="preserve">لا تفترض أن الأورام </w:t>
      </w:r>
      <w:r w:rsidR="00CD5736" w:rsidRPr="006E1B53">
        <w:rPr>
          <w:rFonts w:ascii="Arabic Typesetting" w:hAnsi="Arabic Typesetting" w:cs="Akhbar MT"/>
          <w:sz w:val="28"/>
          <w:szCs w:val="28"/>
          <w:rtl/>
        </w:rPr>
        <w:t>الخبيثة مؤلمة ،في أغلب الأحيان هي ليست كذلك .</w:t>
      </w:r>
    </w:p>
    <w:p w:rsidR="00E74FBB" w:rsidRPr="006E1B53" w:rsidRDefault="00CD5736" w:rsidP="004E090A">
      <w:pPr>
        <w:pStyle w:val="a3"/>
        <w:numPr>
          <w:ilvl w:val="0"/>
          <w:numId w:val="27"/>
        </w:numPr>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lastRenderedPageBreak/>
        <w:t>لا تؤجل زيارة الطبيب لأنك محرج أو خجول من الفحص أو أنك تضيع وقت الطبيب ،أو أنك خائف من سماع ما يزعجك .</w:t>
      </w:r>
    </w:p>
    <w:p w:rsidR="00E74FBB" w:rsidRPr="006E1B53" w:rsidRDefault="00CD5736" w:rsidP="004E090A">
      <w:pPr>
        <w:pStyle w:val="a3"/>
        <w:numPr>
          <w:ilvl w:val="0"/>
          <w:numId w:val="27"/>
        </w:numPr>
        <w:spacing w:line="360" w:lineRule="auto"/>
        <w:jc w:val="mediumKashida"/>
        <w:rPr>
          <w:rFonts w:ascii="Arabic Typesetting" w:hAnsi="Arabic Typesetting" w:cs="Akhbar MT"/>
          <w:sz w:val="28"/>
          <w:szCs w:val="28"/>
        </w:rPr>
      </w:pPr>
      <w:r w:rsidRPr="006E1B53">
        <w:rPr>
          <w:rFonts w:ascii="Arabic Typesetting" w:hAnsi="Arabic Typesetting" w:cs="Akhbar MT"/>
          <w:sz w:val="28"/>
          <w:szCs w:val="28"/>
          <w:rtl/>
        </w:rPr>
        <w:t>أخبر طبيبك عن أي تغيرات أو أعراض أخرى لاحظتها في حالتك الصحية مهما كانت بسيطة .</w:t>
      </w:r>
    </w:p>
    <w:p w:rsidR="00D25181" w:rsidRPr="006E1B53" w:rsidRDefault="00CD5736" w:rsidP="004E090A">
      <w:pPr>
        <w:pStyle w:val="a3"/>
        <w:numPr>
          <w:ilvl w:val="0"/>
          <w:numId w:val="27"/>
        </w:numPr>
        <w:spacing w:line="360" w:lineRule="auto"/>
        <w:jc w:val="mediumKashida"/>
        <w:rPr>
          <w:rFonts w:ascii="Arabic Typesetting" w:hAnsi="Arabic Typesetting" w:cs="Akhbar MT"/>
          <w:sz w:val="28"/>
          <w:szCs w:val="28"/>
          <w:rtl/>
        </w:rPr>
      </w:pPr>
      <w:r w:rsidRPr="006E1B53">
        <w:rPr>
          <w:rFonts w:ascii="Arabic Typesetting" w:hAnsi="Arabic Typesetting" w:cs="Akhbar MT"/>
          <w:sz w:val="28"/>
          <w:szCs w:val="28"/>
          <w:rtl/>
        </w:rPr>
        <w:t xml:space="preserve">حضر نفسك لأي فحوصات إضافية إذا كان سبب المرض غير واضح مباشرة </w:t>
      </w:r>
      <w:proofErr w:type="spellStart"/>
      <w:r w:rsidRPr="006E1B53">
        <w:rPr>
          <w:rFonts w:ascii="Arabic Typesetting" w:hAnsi="Arabic Typesetting" w:cs="Akhbar MT"/>
          <w:sz w:val="28"/>
          <w:szCs w:val="28"/>
          <w:rtl/>
        </w:rPr>
        <w:t>.</w:t>
      </w:r>
      <w:proofErr w:type="spellEnd"/>
      <w:r w:rsidR="00D304A9" w:rsidRPr="006E1B53">
        <w:rPr>
          <w:rStyle w:val="a5"/>
          <w:rFonts w:ascii="Arabic Typesetting" w:hAnsi="Arabic Typesetting" w:cs="Akhbar MT"/>
          <w:sz w:val="28"/>
          <w:szCs w:val="28"/>
          <w:rtl/>
        </w:rPr>
        <w:footnoteReference w:id="16"/>
      </w:r>
    </w:p>
    <w:p w:rsidR="00D128DE" w:rsidRPr="006E1B53" w:rsidRDefault="00D128DE" w:rsidP="00881325">
      <w:pPr>
        <w:spacing w:line="360" w:lineRule="auto"/>
        <w:rPr>
          <w:rFonts w:ascii="Arabic Typesetting" w:hAnsi="Arabic Typesetting" w:cs="Akhbar MT"/>
          <w:sz w:val="28"/>
          <w:szCs w:val="28"/>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E26C64" w:rsidRPr="006E1B53" w:rsidRDefault="00E26C64" w:rsidP="00881325">
      <w:pPr>
        <w:spacing w:line="360" w:lineRule="auto"/>
        <w:rPr>
          <w:rFonts w:ascii="Arabic Typesetting" w:hAnsi="Arabic Typesetting" w:cs="Akhbar MT"/>
          <w:rtl/>
        </w:rPr>
      </w:pPr>
    </w:p>
    <w:p w:rsidR="00E26C64" w:rsidRPr="006E1B53" w:rsidRDefault="00E26C64" w:rsidP="00881325">
      <w:pPr>
        <w:spacing w:line="360" w:lineRule="auto"/>
        <w:rPr>
          <w:rFonts w:ascii="Arabic Typesetting" w:hAnsi="Arabic Typesetting" w:cs="Akhbar MT"/>
          <w:rtl/>
        </w:rPr>
      </w:pPr>
    </w:p>
    <w:p w:rsidR="00D128DE" w:rsidRPr="006E1B53" w:rsidRDefault="00D128DE" w:rsidP="00881325">
      <w:pPr>
        <w:spacing w:line="360" w:lineRule="auto"/>
        <w:rPr>
          <w:rFonts w:ascii="Arabic Typesetting" w:hAnsi="Arabic Typesetting" w:cs="Akhbar MT"/>
          <w:rtl/>
        </w:rPr>
      </w:pPr>
    </w:p>
    <w:p w:rsidR="00D25181" w:rsidRPr="006E1B53" w:rsidRDefault="00D25181" w:rsidP="00881325">
      <w:pPr>
        <w:spacing w:line="360" w:lineRule="auto"/>
        <w:rPr>
          <w:rFonts w:ascii="Arabic Typesetting" w:hAnsi="Arabic Typesetting" w:cs="Akhbar MT"/>
          <w:rtl/>
        </w:rPr>
      </w:pPr>
    </w:p>
    <w:p w:rsidR="00E74FBB" w:rsidRPr="006E1B53" w:rsidRDefault="00E74FBB" w:rsidP="00881325">
      <w:pPr>
        <w:spacing w:line="360" w:lineRule="auto"/>
        <w:rPr>
          <w:rFonts w:ascii="Arabic Typesetting" w:hAnsi="Arabic Typesetting" w:cs="Akhbar MT"/>
          <w:rtl/>
          <w:lang w:bidi="ar-SY"/>
        </w:rPr>
      </w:pPr>
    </w:p>
    <w:p w:rsidR="00D128DE" w:rsidRPr="004E090A" w:rsidRDefault="00E74FBB" w:rsidP="004E090A">
      <w:pPr>
        <w:spacing w:line="360" w:lineRule="auto"/>
        <w:jc w:val="center"/>
        <w:rPr>
          <w:rFonts w:ascii="Arabic Typesetting" w:hAnsi="Arabic Typesetting" w:cs="PT Bold Arch"/>
          <w:b/>
          <w:bCs/>
          <w:color w:val="FF2D2D"/>
          <w:sz w:val="40"/>
          <w:szCs w:val="40"/>
          <w:rtl/>
        </w:rPr>
      </w:pPr>
      <w:r w:rsidRPr="006E1B53">
        <w:rPr>
          <w:rFonts w:ascii="Arabic Typesetting" w:hAnsi="Arabic Typesetting" w:cs="PT Bold Arch"/>
          <w:b/>
          <w:bCs/>
          <w:color w:val="FF2D2D"/>
          <w:sz w:val="40"/>
          <w:szCs w:val="40"/>
          <w:rtl/>
        </w:rPr>
        <w:lastRenderedPageBreak/>
        <w:t>الباب الثاني</w:t>
      </w:r>
    </w:p>
    <w:p w:rsidR="00E74FBB" w:rsidRPr="006E1B53" w:rsidRDefault="00A365F6" w:rsidP="004E090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المعالجات الكيميائية التقليدية تعتمد على القضاء على القضاء على الخلايا </w:t>
      </w:r>
      <w:r w:rsidR="00D97CDC" w:rsidRPr="006E1B53">
        <w:rPr>
          <w:rFonts w:ascii="Arabic Typesetting" w:hAnsi="Arabic Typesetting" w:cs="Akhbar MT"/>
          <w:sz w:val="28"/>
          <w:szCs w:val="28"/>
          <w:rtl/>
        </w:rPr>
        <w:t>السرطانية النامية  وغير السرطانية ؛</w:t>
      </w:r>
      <w:r w:rsidR="00E74FBB" w:rsidRPr="006E1B53">
        <w:rPr>
          <w:rFonts w:ascii="Arabic Typesetting" w:hAnsi="Arabic Typesetting" w:cs="Akhbar MT"/>
          <w:sz w:val="28"/>
          <w:szCs w:val="28"/>
          <w:rtl/>
        </w:rPr>
        <w:t>إضافة إلى الآثار الجانبيّة السلبيّة التي تحدث للجسم بفعل المواد الكيميائية ،ولا ننسى مخاطر العلاج بالأشعة ،أو أنواع العلاج الأخرى الّتي لا تفيد في التخلّص التّام من الورم الذي لا يلبث وأن يظهر مرة وأخرى في نفس المكان وحتى قد يظهر في مكان آخر ؛</w:t>
      </w:r>
      <w:r w:rsidR="00D97CDC" w:rsidRPr="006E1B53">
        <w:rPr>
          <w:rFonts w:ascii="Arabic Typesetting" w:hAnsi="Arabic Typesetting" w:cs="Akhbar MT"/>
          <w:sz w:val="28"/>
          <w:szCs w:val="28"/>
          <w:rtl/>
        </w:rPr>
        <w:t xml:space="preserve">لذلك لجأ العلماء إلى البحث عن طرق جديدة أكثر فاعلية في علاج السرطان ومن هذه الطرق </w:t>
      </w:r>
      <w:r w:rsidR="00E74FBB" w:rsidRPr="006E1B53">
        <w:rPr>
          <w:rFonts w:ascii="Arabic Typesetting" w:hAnsi="Arabic Typesetting" w:cs="Akhbar MT"/>
          <w:sz w:val="28"/>
          <w:szCs w:val="28"/>
          <w:rtl/>
        </w:rPr>
        <w:t>: الروبوتات النانويّة والعلاج الجيني ...</w:t>
      </w:r>
    </w:p>
    <w:p w:rsidR="002827D3" w:rsidRPr="006E1B53" w:rsidRDefault="00303839" w:rsidP="00D304A9">
      <w:pPr>
        <w:pStyle w:val="a3"/>
        <w:numPr>
          <w:ilvl w:val="0"/>
          <w:numId w:val="28"/>
        </w:numPr>
        <w:spacing w:line="360" w:lineRule="auto"/>
        <w:ind w:left="-58"/>
        <w:rPr>
          <w:rFonts w:ascii="Arabic Typesetting" w:hAnsi="Arabic Typesetting" w:cs="Akhbar MT"/>
          <w:b/>
          <w:bCs/>
          <w:sz w:val="32"/>
          <w:szCs w:val="32"/>
          <w:rtl/>
        </w:rPr>
      </w:pPr>
      <w:r w:rsidRPr="006E1B53">
        <w:rPr>
          <w:rFonts w:ascii="Arabic Typesetting" w:hAnsi="Arabic Typesetting" w:cs="Akhbar MT"/>
          <w:b/>
          <w:bCs/>
          <w:sz w:val="32"/>
          <w:szCs w:val="32"/>
          <w:rtl/>
        </w:rPr>
        <w:t xml:space="preserve">الفصل الأول </w:t>
      </w:r>
      <w:proofErr w:type="spellStart"/>
      <w:r w:rsidR="00D304A9" w:rsidRPr="006E1B53">
        <w:rPr>
          <w:rFonts w:ascii="Arabic Typesetting" w:hAnsi="Arabic Typesetting" w:cs="Akhbar MT"/>
          <w:b/>
          <w:bCs/>
          <w:sz w:val="32"/>
          <w:szCs w:val="32"/>
          <w:rtl/>
        </w:rPr>
        <w:t>–</w:t>
      </w:r>
      <w:proofErr w:type="spellEnd"/>
      <w:r w:rsidR="00D304A9" w:rsidRPr="006E1B53">
        <w:rPr>
          <w:rFonts w:ascii="Arabic Typesetting" w:hAnsi="Arabic Typesetting" w:cs="Akhbar MT"/>
          <w:b/>
          <w:bCs/>
          <w:sz w:val="32"/>
          <w:szCs w:val="32"/>
          <w:rtl/>
        </w:rPr>
        <w:t xml:space="preserve"> </w:t>
      </w:r>
      <w:r w:rsidR="00D304A9" w:rsidRPr="006E1B53">
        <w:rPr>
          <w:rFonts w:ascii="Arabic Typesetting" w:hAnsi="Arabic Typesetting" w:cs="Akhbar MT"/>
          <w:sz w:val="32"/>
          <w:szCs w:val="32"/>
          <w:rtl/>
        </w:rPr>
        <w:t xml:space="preserve">النانو وعلاج السّرطان </w:t>
      </w:r>
      <w:proofErr w:type="spellStart"/>
      <w:r w:rsidR="00D304A9" w:rsidRPr="006E1B53">
        <w:rPr>
          <w:rFonts w:ascii="Arabic Typesetting" w:hAnsi="Arabic Typesetting" w:cs="Akhbar MT"/>
          <w:b/>
          <w:bCs/>
          <w:sz w:val="32"/>
          <w:szCs w:val="32"/>
          <w:rtl/>
        </w:rPr>
        <w:t>-</w:t>
      </w:r>
      <w:proofErr w:type="spellEnd"/>
    </w:p>
    <w:p w:rsidR="00D304A9" w:rsidRPr="006E1B53" w:rsidRDefault="00D304A9" w:rsidP="0041291E">
      <w:pPr>
        <w:pStyle w:val="a3"/>
        <w:numPr>
          <w:ilvl w:val="0"/>
          <w:numId w:val="41"/>
        </w:numPr>
        <w:spacing w:line="360" w:lineRule="auto"/>
        <w:ind w:left="-58"/>
        <w:jc w:val="both"/>
        <w:rPr>
          <w:rFonts w:ascii="Arabic Typesetting" w:hAnsi="Arabic Typesetting" w:cs="Akhbar MT"/>
          <w:sz w:val="28"/>
          <w:szCs w:val="28"/>
        </w:rPr>
      </w:pPr>
      <w:r w:rsidRPr="006E1B53">
        <w:rPr>
          <w:rFonts w:ascii="Arabic Typesetting" w:hAnsi="Arabic Typesetting" w:cs="Akhbar MT"/>
          <w:sz w:val="28"/>
          <w:szCs w:val="28"/>
          <w:rtl/>
        </w:rPr>
        <w:t>النانو تكنولوجي :</w:t>
      </w:r>
    </w:p>
    <w:p w:rsidR="00D304A9" w:rsidRPr="006E1B53" w:rsidRDefault="008B050A" w:rsidP="0041291E">
      <w:pPr>
        <w:pStyle w:val="a3"/>
        <w:spacing w:line="360" w:lineRule="auto"/>
        <w:ind w:left="-58"/>
        <w:jc w:val="both"/>
        <w:rPr>
          <w:rFonts w:ascii="Arabic Typesetting" w:hAnsi="Arabic Typesetting" w:cs="Akhbar MT"/>
          <w:sz w:val="28"/>
          <w:szCs w:val="28"/>
          <w:rtl/>
        </w:rPr>
      </w:pPr>
      <w:r w:rsidRPr="008B050A">
        <w:rPr>
          <w:noProof/>
          <w:rtl/>
        </w:rPr>
        <w:pict>
          <v:shape id="_x0000_s1041" type="#_x0000_t202" style="position:absolute;left:0;text-align:left;margin-left:3.75pt;margin-top:188.3pt;width:415.3pt;height:.05pt;z-index:251675648" wrapcoords="-39 0 -39 21120 21600 21120 21600 0 -39 0" stroked="f">
            <v:textbox style="mso-next-textbox:#_x0000_s1041;mso-fit-shape-to-text:t" inset="0,0,0,0">
              <w:txbxContent>
                <w:p w:rsidR="00A6491F" w:rsidRPr="004E090A" w:rsidRDefault="00A6491F" w:rsidP="004E090A">
                  <w:pPr>
                    <w:pStyle w:val="ab"/>
                    <w:rPr>
                      <w:rFonts w:ascii="Arabic Typesetting" w:hAnsi="Arabic Typesetting" w:cs="Akhbar MT"/>
                      <w:noProof/>
                      <w:color w:val="auto"/>
                      <w:sz w:val="24"/>
                      <w:szCs w:val="24"/>
                      <w:lang w:bidi="ar-SY"/>
                    </w:rPr>
                  </w:pPr>
                  <w:r w:rsidRPr="007119FE">
                    <w:rPr>
                      <w:rFonts w:hint="cs"/>
                      <w:color w:val="FF0000"/>
                      <w:sz w:val="24"/>
                      <w:szCs w:val="24"/>
                      <w:u w:val="single"/>
                      <w:rtl/>
                      <w:lang w:bidi="ar-SY"/>
                    </w:rPr>
                    <w:t>الشكل 3</w:t>
                  </w:r>
                  <w:r w:rsidRPr="007119FE">
                    <w:rPr>
                      <w:rFonts w:hint="cs"/>
                      <w:color w:val="FF0000"/>
                      <w:sz w:val="24"/>
                      <w:szCs w:val="24"/>
                      <w:rtl/>
                      <w:lang w:bidi="ar-SY"/>
                    </w:rPr>
                    <w:t xml:space="preserve"> :</w:t>
                  </w:r>
                  <w:r>
                    <w:rPr>
                      <w:rFonts w:hint="cs"/>
                      <w:color w:val="auto"/>
                      <w:sz w:val="24"/>
                      <w:szCs w:val="24"/>
                      <w:rtl/>
                      <w:lang w:bidi="ar-SY"/>
                    </w:rPr>
                    <w:t xml:space="preserve"> شكل يوضح مدى صغر حجم النانو .</w:t>
                  </w:r>
                </w:p>
              </w:txbxContent>
            </v:textbox>
            <w10:wrap type="tight"/>
          </v:shape>
        </w:pict>
      </w:r>
      <w:r w:rsidR="00E20463" w:rsidRPr="006E1B53">
        <w:rPr>
          <w:rFonts w:ascii="Arabic Typesetting" w:hAnsi="Arabic Typesetting" w:cs="Akhbar MT"/>
          <w:noProof/>
          <w:sz w:val="28"/>
          <w:szCs w:val="28"/>
          <w:rtl/>
        </w:rPr>
        <w:drawing>
          <wp:anchor distT="0" distB="0" distL="114300" distR="114300" simplePos="0" relativeHeight="251665408" behindDoc="1" locked="0" layoutInCell="1" allowOverlap="1">
            <wp:simplePos x="0" y="0"/>
            <wp:positionH relativeFrom="column">
              <wp:posOffset>47625</wp:posOffset>
            </wp:positionH>
            <wp:positionV relativeFrom="paragraph">
              <wp:posOffset>610235</wp:posOffset>
            </wp:positionV>
            <wp:extent cx="5274310" cy="1724025"/>
            <wp:effectExtent l="38100" t="57150" r="116840" b="104775"/>
            <wp:wrapTight wrapText="bothSides">
              <wp:wrapPolygon edited="0">
                <wp:start x="-156" y="-716"/>
                <wp:lineTo x="-156" y="22913"/>
                <wp:lineTo x="21922" y="22913"/>
                <wp:lineTo x="22000" y="22913"/>
                <wp:lineTo x="22078" y="22435"/>
                <wp:lineTo x="22078" y="-239"/>
                <wp:lineTo x="21922" y="-716"/>
                <wp:lineTo x="-156" y="-716"/>
              </wp:wrapPolygon>
            </wp:wrapTight>
            <wp:docPr id="1" name="صورة 0" descr="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PNG"/>
                    <pic:cNvPicPr/>
                  </pic:nvPicPr>
                  <pic:blipFill>
                    <a:blip r:embed="rId12" cstate="print"/>
                    <a:stretch>
                      <a:fillRect/>
                    </a:stretch>
                  </pic:blipFill>
                  <pic:spPr>
                    <a:xfrm>
                      <a:off x="0" y="0"/>
                      <a:ext cx="5274310"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304A9" w:rsidRPr="006E1B53">
        <w:rPr>
          <w:rFonts w:ascii="Arabic Typesetting" w:hAnsi="Arabic Typesetting" w:cs="Akhbar MT"/>
          <w:sz w:val="28"/>
          <w:szCs w:val="28"/>
          <w:rtl/>
        </w:rPr>
        <w:t xml:space="preserve">النانو يساوي جزء من ألف من المليون ،أي جزء من بليون </w:t>
      </w:r>
      <w:r w:rsidR="00E20463" w:rsidRPr="006E1B53">
        <w:rPr>
          <w:rFonts w:ascii="Arabic Typesetting" w:hAnsi="Arabic Typesetting" w:cs="Akhbar MT"/>
          <w:sz w:val="28"/>
          <w:szCs w:val="28"/>
          <w:rtl/>
        </w:rPr>
        <w:t>،والنّانومتر يساوي جزء من ألف من المليون من المتر .</w:t>
      </w:r>
    </w:p>
    <w:p w:rsidR="00E20463" w:rsidRPr="006E1B53" w:rsidRDefault="00E20463" w:rsidP="0041291E">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 xml:space="preserve">النانوتكنولوجيا هي دراسة التحكم بالمادة على المستوى الذّري والجزيئي لتطوير مواد وأجهزة صغيرة جدّاً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دون 100 نانومتر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في مجالات تقنيّة عديدة مثل إلكترونيّات ،أدوية ،الطب والبيئة وغيرها .</w:t>
      </w:r>
    </w:p>
    <w:p w:rsidR="00E20463" w:rsidRPr="006E1B53" w:rsidRDefault="00E20463" w:rsidP="0041291E">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ويتميز النانو بأنه أصغر ،أسرع ،أقل استهلاكا للطاقة ويسهل الدخول عبر الحواجز .</w:t>
      </w:r>
    </w:p>
    <w:p w:rsidR="00E20463" w:rsidRPr="006E1B53" w:rsidRDefault="00E20463" w:rsidP="0041291E">
      <w:pPr>
        <w:pStyle w:val="a3"/>
        <w:spacing w:line="360" w:lineRule="auto"/>
        <w:ind w:left="-58"/>
        <w:jc w:val="both"/>
        <w:rPr>
          <w:rFonts w:ascii="Arabic Typesetting" w:hAnsi="Arabic Typesetting" w:cs="Akhbar MT"/>
          <w:sz w:val="28"/>
          <w:szCs w:val="28"/>
          <w:rtl/>
          <w:lang w:bidi="ar-SY"/>
        </w:rPr>
      </w:pPr>
      <w:r w:rsidRPr="006E1B53">
        <w:rPr>
          <w:rFonts w:ascii="Arabic Typesetting" w:hAnsi="Arabic Typesetting" w:cs="Akhbar MT"/>
          <w:sz w:val="28"/>
          <w:szCs w:val="28"/>
          <w:rtl/>
        </w:rPr>
        <w:t xml:space="preserve">والفريد في مقياس النانو أو الـ </w:t>
      </w:r>
      <w:r w:rsidRPr="006E1B53">
        <w:rPr>
          <w:rFonts w:ascii="Arabic Typesetting" w:hAnsi="Arabic Typesetting" w:cs="Akhbar MT"/>
          <w:sz w:val="28"/>
          <w:szCs w:val="28"/>
        </w:rPr>
        <w:t xml:space="preserve">Nano Scale </w:t>
      </w:r>
      <w:r w:rsidRPr="006E1B53">
        <w:rPr>
          <w:rFonts w:ascii="Arabic Typesetting" w:hAnsi="Arabic Typesetting" w:cs="Akhbar MT"/>
          <w:sz w:val="28"/>
          <w:szCs w:val="28"/>
          <w:rtl/>
          <w:lang w:bidi="ar-SY"/>
        </w:rPr>
        <w:t xml:space="preserve"> أنه عند هذا الحجم ستتغير جميع خصائص المادة بما فيها اللون والخصائص الكيميائية ؛وسبب هذا التّغير يعود إلى طبيعة التّفاعلات بين الذّرات المكونة لعنصر معيّن ،ففي الحجم </w:t>
      </w:r>
      <w:r w:rsidRPr="006E1B53">
        <w:rPr>
          <w:rFonts w:ascii="Arabic Typesetting" w:hAnsi="Arabic Typesetting" w:cs="Akhbar MT"/>
          <w:sz w:val="28"/>
          <w:szCs w:val="28"/>
          <w:rtl/>
          <w:lang w:bidi="ar-SY"/>
        </w:rPr>
        <w:lastRenderedPageBreak/>
        <w:t xml:space="preserve">الكبير من الذّهب مثلاً لا توجد هذه التّفاعلات </w:t>
      </w:r>
      <w:r w:rsidR="003E2A41" w:rsidRPr="006E1B53">
        <w:rPr>
          <w:rFonts w:ascii="Arabic Typesetting" w:hAnsi="Arabic Typesetting" w:cs="Akhbar MT"/>
          <w:sz w:val="28"/>
          <w:szCs w:val="28"/>
          <w:rtl/>
          <w:lang w:bidi="ar-SY"/>
        </w:rPr>
        <w:t xml:space="preserve">في الغالب ،ونستنتج من ذلك أنّ الذّهب ذا الحجم </w:t>
      </w:r>
      <w:proofErr w:type="spellStart"/>
      <w:r w:rsidR="003E2A41" w:rsidRPr="006E1B53">
        <w:rPr>
          <w:rFonts w:ascii="Arabic Typesetting" w:hAnsi="Arabic Typesetting" w:cs="Akhbar MT"/>
          <w:sz w:val="28"/>
          <w:szCs w:val="28"/>
          <w:rtl/>
          <w:lang w:bidi="ar-SY"/>
        </w:rPr>
        <w:t>النّانوي</w:t>
      </w:r>
      <w:proofErr w:type="spellEnd"/>
      <w:r w:rsidR="003E2A41" w:rsidRPr="006E1B53">
        <w:rPr>
          <w:rFonts w:ascii="Arabic Typesetting" w:hAnsi="Arabic Typesetting" w:cs="Akhbar MT"/>
          <w:sz w:val="28"/>
          <w:szCs w:val="28"/>
          <w:rtl/>
          <w:lang w:bidi="ar-SY"/>
        </w:rPr>
        <w:t xml:space="preserve"> سيقوم بعمل مغاير عن الّهب ذي الحجم الكبير </w:t>
      </w:r>
      <w:proofErr w:type="spellStart"/>
      <w:r w:rsidR="003E2A41" w:rsidRPr="006E1B53">
        <w:rPr>
          <w:rFonts w:ascii="Arabic Typesetting" w:hAnsi="Arabic Typesetting" w:cs="Akhbar MT"/>
          <w:sz w:val="28"/>
          <w:szCs w:val="28"/>
          <w:rtl/>
          <w:lang w:bidi="ar-SY"/>
        </w:rPr>
        <w:t>.</w:t>
      </w:r>
      <w:proofErr w:type="spellEnd"/>
      <w:r w:rsidR="003E2A41" w:rsidRPr="006E1B53">
        <w:rPr>
          <w:rStyle w:val="a5"/>
          <w:rFonts w:ascii="Arabic Typesetting" w:hAnsi="Arabic Typesetting" w:cs="Akhbar MT"/>
          <w:sz w:val="28"/>
          <w:szCs w:val="28"/>
          <w:rtl/>
          <w:lang w:bidi="ar-SY"/>
        </w:rPr>
        <w:footnoteReference w:id="17"/>
      </w:r>
    </w:p>
    <w:p w:rsidR="00832AB8" w:rsidRPr="006E1B53" w:rsidRDefault="003E2A41" w:rsidP="0041291E">
      <w:pPr>
        <w:pStyle w:val="a3"/>
        <w:numPr>
          <w:ilvl w:val="0"/>
          <w:numId w:val="41"/>
        </w:numPr>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تطبيقات النانو في علاج السّرطان (</w:t>
      </w:r>
      <w:r w:rsidR="00832AB8" w:rsidRPr="006E1B53">
        <w:rPr>
          <w:rFonts w:ascii="Arabic Typesetting" w:hAnsi="Arabic Typesetting" w:cs="Akhbar MT"/>
          <w:sz w:val="28"/>
          <w:szCs w:val="28"/>
          <w:rtl/>
        </w:rPr>
        <w:t>غواصة نانوية لتدمير السرطان</w:t>
      </w:r>
      <w:r w:rsidRPr="006E1B53">
        <w:rPr>
          <w:rFonts w:ascii="Arabic Typesetting" w:hAnsi="Arabic Typesetting" w:cs="Akhbar MT"/>
          <w:sz w:val="28"/>
          <w:szCs w:val="28"/>
          <w:rtl/>
        </w:rPr>
        <w:t xml:space="preserve"> </w:t>
      </w:r>
      <w:proofErr w:type="spellStart"/>
      <w:r w:rsidRPr="006E1B53">
        <w:rPr>
          <w:rFonts w:ascii="Arabic Typesetting" w:hAnsi="Arabic Typesetting" w:cs="Akhbar MT"/>
          <w:sz w:val="28"/>
          <w:szCs w:val="28"/>
          <w:rtl/>
        </w:rPr>
        <w:t>)</w:t>
      </w:r>
      <w:proofErr w:type="spellEnd"/>
      <w:r w:rsidR="00832AB8" w:rsidRPr="006E1B53">
        <w:rPr>
          <w:rFonts w:ascii="Arabic Typesetting" w:hAnsi="Arabic Typesetting" w:cs="Akhbar MT"/>
          <w:sz w:val="28"/>
          <w:szCs w:val="28"/>
          <w:rtl/>
        </w:rPr>
        <w:t xml:space="preserve"> :</w:t>
      </w:r>
    </w:p>
    <w:p w:rsidR="00CD5736" w:rsidRPr="006E1B53" w:rsidRDefault="00832AB8" w:rsidP="0041291E">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يتم </w:t>
      </w:r>
      <w:r w:rsidR="00D97CDC" w:rsidRPr="006E1B53">
        <w:rPr>
          <w:rFonts w:ascii="Arabic Typesetting" w:hAnsi="Arabic Typesetting" w:cs="Akhbar MT"/>
          <w:sz w:val="28"/>
          <w:szCs w:val="28"/>
          <w:rtl/>
        </w:rPr>
        <w:t>استخدام تقنية النانو في صناعة نواقل متناهية في الصغر تحمل الجرعات الدوائية ،وهذه النواقل مصممة بطريقة بحيث لا تتعرف عليها خلايا المناعة الموجودة في الجسم ؛وتقوم هذه الغواصات بعملت</w:t>
      </w:r>
      <w:r w:rsidR="0041291E">
        <w:rPr>
          <w:rFonts w:ascii="Arabic Typesetting" w:hAnsi="Arabic Typesetting" w:cs="Akhbar MT"/>
          <w:sz w:val="28"/>
          <w:szCs w:val="28"/>
          <w:rtl/>
        </w:rPr>
        <w:t>ين عند وصولها إلى منطقة الورم</w:t>
      </w:r>
      <w:r w:rsidR="0041291E">
        <w:rPr>
          <w:rFonts w:ascii="Arabic Typesetting" w:hAnsi="Arabic Typesetting" w:cs="Akhbar MT" w:hint="cs"/>
          <w:sz w:val="28"/>
          <w:szCs w:val="28"/>
          <w:rtl/>
        </w:rPr>
        <w:t>:</w:t>
      </w:r>
    </w:p>
    <w:p w:rsidR="00D97CDC" w:rsidRPr="006E1B53" w:rsidRDefault="00D97CDC" w:rsidP="0041291E">
      <w:pPr>
        <w:pStyle w:val="a3"/>
        <w:numPr>
          <w:ilvl w:val="0"/>
          <w:numId w:val="3"/>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تقوم بقفل الشعيرات الدموية التي تغذي الورم السرطاني .</w:t>
      </w:r>
    </w:p>
    <w:p w:rsidR="00D97CDC" w:rsidRPr="006E1B53" w:rsidRDefault="00D97CDC" w:rsidP="0041291E">
      <w:pPr>
        <w:pStyle w:val="a3"/>
        <w:numPr>
          <w:ilvl w:val="0"/>
          <w:numId w:val="3"/>
        </w:numPr>
        <w:spacing w:line="360" w:lineRule="auto"/>
        <w:jc w:val="both"/>
        <w:rPr>
          <w:rFonts w:ascii="Arabic Typesetting" w:hAnsi="Arabic Typesetting" w:cs="Akhbar MT"/>
          <w:sz w:val="28"/>
          <w:szCs w:val="28"/>
        </w:rPr>
      </w:pPr>
      <w:r w:rsidRPr="006E1B53">
        <w:rPr>
          <w:rFonts w:ascii="Arabic Typesetting" w:hAnsi="Arabic Typesetting" w:cs="Akhbar MT"/>
          <w:sz w:val="28"/>
          <w:szCs w:val="28"/>
          <w:rtl/>
        </w:rPr>
        <w:t>تطلق مكوناتها الكيميائية والإشعاعية التي تقوم بقتل الخلايا السرطانية فقط .</w:t>
      </w:r>
    </w:p>
    <w:p w:rsidR="00D97CDC" w:rsidRPr="006E1B53" w:rsidRDefault="00D97CDC" w:rsidP="0041291E">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وقد أجريت </w:t>
      </w:r>
      <w:r w:rsidR="00832AB8" w:rsidRPr="006E1B53">
        <w:rPr>
          <w:rFonts w:ascii="Arabic Typesetting" w:hAnsi="Arabic Typesetting" w:cs="Akhbar MT"/>
          <w:sz w:val="28"/>
          <w:szCs w:val="28"/>
          <w:rtl/>
        </w:rPr>
        <w:t>هذه الت</w:t>
      </w:r>
      <w:r w:rsidRPr="006E1B53">
        <w:rPr>
          <w:rFonts w:ascii="Arabic Typesetting" w:hAnsi="Arabic Typesetting" w:cs="Akhbar MT"/>
          <w:sz w:val="28"/>
          <w:szCs w:val="28"/>
          <w:rtl/>
        </w:rPr>
        <w:t xml:space="preserve">جربة على مجموعة من الفئران في مركز السرطان </w:t>
      </w:r>
      <w:proofErr w:type="spellStart"/>
      <w:r w:rsidRPr="006E1B53">
        <w:rPr>
          <w:rFonts w:ascii="Arabic Typesetting" w:hAnsi="Arabic Typesetting" w:cs="Akhbar MT"/>
          <w:sz w:val="28"/>
          <w:szCs w:val="28"/>
          <w:rtl/>
        </w:rPr>
        <w:t>"</w:t>
      </w:r>
      <w:proofErr w:type="spellEnd"/>
      <w:r w:rsidR="00832AB8"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ميموريان</w:t>
      </w:r>
      <w:r w:rsidR="00832AB8" w:rsidRPr="006E1B53">
        <w:rPr>
          <w:rFonts w:ascii="Arabic Typesetting" w:hAnsi="Arabic Typesetting" w:cs="Akhbar MT"/>
          <w:sz w:val="28"/>
          <w:szCs w:val="28"/>
          <w:rtl/>
        </w:rPr>
        <w:t xml:space="preserve"> </w:t>
      </w:r>
      <w:proofErr w:type="spellStart"/>
      <w:r w:rsidR="00832AB8" w:rsidRPr="006E1B53">
        <w:rPr>
          <w:rFonts w:ascii="Arabic Typesetting" w:hAnsi="Arabic Typesetting" w:cs="Akhbar MT"/>
          <w:sz w:val="28"/>
          <w:szCs w:val="28"/>
          <w:rtl/>
        </w:rPr>
        <w:t>–</w:t>
      </w:r>
      <w:proofErr w:type="spellEnd"/>
      <w:r w:rsidR="00832AB8"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كيتيرنج</w:t>
      </w:r>
      <w:r w:rsidR="00832AB8" w:rsidRPr="006E1B53">
        <w:rPr>
          <w:rFonts w:ascii="Arabic Typesetting" w:hAnsi="Arabic Typesetting" w:cs="Akhbar MT"/>
          <w:sz w:val="28"/>
          <w:szCs w:val="28"/>
          <w:rtl/>
        </w:rPr>
        <w:t xml:space="preserve">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الأمريكي ؛حيث استطاعت الفئران المصابة بالسرطان أن تعيش 300 يوم أكثر في حين لم تستطع الفئ</w:t>
      </w:r>
      <w:r w:rsidR="00832AB8" w:rsidRPr="006E1B53">
        <w:rPr>
          <w:rFonts w:ascii="Arabic Typesetting" w:hAnsi="Arabic Typesetting" w:cs="Akhbar MT"/>
          <w:sz w:val="28"/>
          <w:szCs w:val="28"/>
          <w:rtl/>
        </w:rPr>
        <w:t>ر</w:t>
      </w:r>
      <w:r w:rsidRPr="006E1B53">
        <w:rPr>
          <w:rFonts w:ascii="Arabic Typesetting" w:hAnsi="Arabic Typesetting" w:cs="Akhbar MT"/>
          <w:sz w:val="28"/>
          <w:szCs w:val="28"/>
          <w:rtl/>
        </w:rPr>
        <w:t xml:space="preserve">ان التي لم تتلق العلاج أن تعيش أكثر من </w:t>
      </w:r>
      <w:r w:rsidR="00832AB8" w:rsidRPr="006E1B53">
        <w:rPr>
          <w:rFonts w:ascii="Arabic Typesetting" w:hAnsi="Arabic Typesetting" w:cs="Akhbar MT"/>
          <w:sz w:val="28"/>
          <w:szCs w:val="28"/>
          <w:rtl/>
        </w:rPr>
        <w:t>43 يوماً .</w:t>
      </w:r>
    </w:p>
    <w:p w:rsidR="00832AB8" w:rsidRPr="006E1B53" w:rsidRDefault="003E2A41" w:rsidP="0041291E">
      <w:pPr>
        <w:pStyle w:val="a3"/>
        <w:numPr>
          <w:ilvl w:val="0"/>
          <w:numId w:val="41"/>
        </w:numPr>
        <w:spacing w:line="360" w:lineRule="auto"/>
        <w:ind w:left="-58"/>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روبوتات متناهية الدّقة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w:t>
      </w:r>
      <w:r w:rsidRPr="006E1B53">
        <w:rPr>
          <w:rFonts w:ascii="Arabic Typesetting" w:hAnsi="Arabic Typesetting" w:cs="Akhbar MT"/>
          <w:sz w:val="28"/>
          <w:szCs w:val="28"/>
          <w:lang w:bidi="ar-SY"/>
        </w:rPr>
        <w:t>Nano Robots</w:t>
      </w:r>
      <w:r w:rsidRPr="006E1B53">
        <w:rPr>
          <w:rFonts w:ascii="Arabic Typesetting" w:hAnsi="Arabic Typesetting" w:cs="Akhbar MT"/>
          <w:sz w:val="28"/>
          <w:szCs w:val="28"/>
          <w:rtl/>
          <w:lang w:bidi="ar-SY"/>
        </w:rPr>
        <w:t xml:space="preserve">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w:t>
      </w:r>
      <w:proofErr w:type="spellStart"/>
      <w:r w:rsidRPr="006E1B53">
        <w:rPr>
          <w:rFonts w:ascii="Arabic Typesetting" w:hAnsi="Arabic Typesetting" w:cs="Akhbar MT"/>
          <w:sz w:val="28"/>
          <w:szCs w:val="28"/>
          <w:rtl/>
          <w:lang w:bidi="ar-SY"/>
        </w:rPr>
        <w:t>:</w:t>
      </w:r>
      <w:proofErr w:type="spellEnd"/>
    </w:p>
    <w:p w:rsidR="00C64540" w:rsidRPr="0041291E" w:rsidRDefault="003E2A41" w:rsidP="0041291E">
      <w:pPr>
        <w:pStyle w:val="a3"/>
        <w:spacing w:line="360" w:lineRule="auto"/>
        <w:ind w:left="-58"/>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هي أكثر الاحتمالات إثارة في قدرتها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إذا ما تمّ تحقيقها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على تغيير عالم الطّب عن شكله الحالي ؛حيث سيمكن حينها لهذه </w:t>
      </w:r>
      <w:proofErr w:type="spellStart"/>
      <w:r w:rsidRPr="006E1B53">
        <w:rPr>
          <w:rFonts w:ascii="Arabic Typesetting" w:hAnsi="Arabic Typesetting" w:cs="Akhbar MT"/>
          <w:sz w:val="28"/>
          <w:szCs w:val="28"/>
          <w:rtl/>
          <w:lang w:bidi="ar-SY"/>
        </w:rPr>
        <w:t>"</w:t>
      </w:r>
      <w:proofErr w:type="spellEnd"/>
      <w:r w:rsidR="0041291E">
        <w:rPr>
          <w:rFonts w:ascii="Arabic Typesetting" w:hAnsi="Arabic Typesetting" w:cs="Akhbar MT" w:hint="cs"/>
          <w:sz w:val="28"/>
          <w:szCs w:val="28"/>
          <w:rtl/>
          <w:lang w:bidi="ar-SY"/>
        </w:rPr>
        <w:t xml:space="preserve"> </w:t>
      </w:r>
      <w:r w:rsidRPr="006E1B53">
        <w:rPr>
          <w:rFonts w:ascii="Arabic Typesetting" w:hAnsi="Arabic Typesetting" w:cs="Akhbar MT"/>
          <w:sz w:val="28"/>
          <w:szCs w:val="28"/>
          <w:rtl/>
          <w:lang w:bidi="ar-SY"/>
        </w:rPr>
        <w:t>النانو</w:t>
      </w:r>
      <w:r w:rsidR="0041291E">
        <w:rPr>
          <w:rFonts w:ascii="Arabic Typesetting" w:hAnsi="Arabic Typesetting" w:cs="Akhbar MT" w:hint="cs"/>
          <w:sz w:val="28"/>
          <w:szCs w:val="28"/>
          <w:rtl/>
          <w:lang w:bidi="ar-SY"/>
        </w:rPr>
        <w:t xml:space="preserve"> </w:t>
      </w:r>
      <w:r w:rsidRPr="006E1B53">
        <w:rPr>
          <w:rFonts w:ascii="Arabic Typesetting" w:hAnsi="Arabic Typesetting" w:cs="Akhbar MT"/>
          <w:sz w:val="28"/>
          <w:szCs w:val="28"/>
          <w:rtl/>
          <w:lang w:bidi="ar-SY"/>
        </w:rPr>
        <w:t>روبوت</w:t>
      </w:r>
      <w:r w:rsidR="0041291E">
        <w:rPr>
          <w:rFonts w:ascii="Arabic Typesetting" w:hAnsi="Arabic Typesetting" w:cs="Akhbar MT" w:hint="cs"/>
          <w:sz w:val="28"/>
          <w:szCs w:val="28"/>
          <w:rtl/>
          <w:lang w:bidi="ar-SY"/>
        </w:rPr>
        <w:t xml:space="preserve">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أن تسبر أغوار الجسم ،لتكتشف أماكن الأعطاب لتقوم بإصلاحها ،أو أن تهاجم الميكروبات والطفيليّات الغازيّة للقضاء عليها .</w:t>
      </w:r>
    </w:p>
    <w:p w:rsidR="000E0988" w:rsidRPr="006E1B53" w:rsidRDefault="000E0988" w:rsidP="0041291E">
      <w:pPr>
        <w:pStyle w:val="a3"/>
        <w:numPr>
          <w:ilvl w:val="0"/>
          <w:numId w:val="41"/>
        </w:numPr>
        <w:spacing w:line="360" w:lineRule="auto"/>
        <w:ind w:left="-58"/>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أهم المعدات والأجهزة الدّقيقة في طب النّانو :</w:t>
      </w:r>
    </w:p>
    <w:p w:rsidR="000E0988" w:rsidRPr="006E1B53" w:rsidRDefault="00832AB8" w:rsidP="0041291E">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 xml:space="preserve">جهاز الناتئ النانوي (الكانتيليفر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w:t>
      </w:r>
      <w:r w:rsidRPr="006E1B53">
        <w:rPr>
          <w:rFonts w:ascii="Arabic Typesetting" w:hAnsi="Arabic Typesetting" w:cs="Akhbar MT"/>
          <w:sz w:val="28"/>
          <w:szCs w:val="28"/>
        </w:rPr>
        <w:t xml:space="preserve">cantilever </w:t>
      </w:r>
      <w:r w:rsidRPr="006E1B53">
        <w:rPr>
          <w:rFonts w:ascii="Arabic Typesetting" w:hAnsi="Arabic Typesetting" w:cs="Akhbar MT"/>
          <w:sz w:val="28"/>
          <w:szCs w:val="28"/>
          <w:rtl/>
        </w:rPr>
        <w:t xml:space="preserve"> </w:t>
      </w:r>
      <w:proofErr w:type="spellStart"/>
      <w:r w:rsidRPr="006E1B53">
        <w:rPr>
          <w:rFonts w:ascii="Arabic Typesetting" w:hAnsi="Arabic Typesetting" w:cs="Akhbar MT"/>
          <w:sz w:val="28"/>
          <w:szCs w:val="28"/>
          <w:rtl/>
        </w:rPr>
        <w:t>:</w:t>
      </w:r>
      <w:proofErr w:type="spellEnd"/>
    </w:p>
    <w:p w:rsidR="000E0988" w:rsidRPr="006E1B53" w:rsidRDefault="00832AB8" w:rsidP="0041291E">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 xml:space="preserve">الكانتيليفر </w:t>
      </w:r>
      <w:r w:rsidRPr="006E1B53">
        <w:rPr>
          <w:rFonts w:ascii="Arabic Typesetting" w:hAnsi="Arabic Typesetting" w:cs="Akhbar MT"/>
          <w:sz w:val="28"/>
          <w:szCs w:val="28"/>
        </w:rPr>
        <w:t xml:space="preserve">cantilever </w:t>
      </w:r>
      <w:r w:rsidRPr="006E1B53">
        <w:rPr>
          <w:rFonts w:ascii="Arabic Typesetting" w:hAnsi="Arabic Typesetting" w:cs="Akhbar MT"/>
          <w:sz w:val="28"/>
          <w:szCs w:val="28"/>
          <w:rtl/>
        </w:rPr>
        <w:t xml:space="preserve"> هو جهاز دقيق جداً بمقياس النانو حيث تقارب أبعاده كريات الدم البيضاء وهو أحد أجهزة النانو المستقبلية والتي تستطيع رصد وكشف الخلايا المصابة بالسرطان وأجهزة النانو</w:t>
      </w:r>
      <w:r w:rsidR="00A71183" w:rsidRPr="006E1B53">
        <w:rPr>
          <w:rFonts w:ascii="Arabic Typesetting" w:hAnsi="Arabic Typesetting" w:cs="Akhbar MT"/>
          <w:sz w:val="28"/>
          <w:szCs w:val="28"/>
          <w:rtl/>
        </w:rPr>
        <w:t xml:space="preserve"> </w:t>
      </w:r>
      <w:r w:rsidRPr="006E1B53">
        <w:rPr>
          <w:rFonts w:ascii="Arabic Typesetting" w:hAnsi="Arabic Typesetting" w:cs="Akhbar MT"/>
          <w:sz w:val="28"/>
          <w:szCs w:val="28"/>
          <w:rtl/>
        </w:rPr>
        <w:t xml:space="preserve">كانتيليفر </w:t>
      </w:r>
      <w:r w:rsidR="00A71183" w:rsidRPr="006E1B53">
        <w:rPr>
          <w:rFonts w:ascii="Arabic Typesetting" w:hAnsi="Arabic Typesetting" w:cs="Akhbar MT"/>
          <w:sz w:val="28"/>
          <w:szCs w:val="28"/>
          <w:rtl/>
        </w:rPr>
        <w:t>يمكن تصميمها هندسياً بشكل خاص  يمكنها من الارتباط بالخلايا التي تشير تغيراتها إلى الإصابة بأنواع مختلفة من السرطان .</w:t>
      </w:r>
    </w:p>
    <w:p w:rsidR="00A71183" w:rsidRPr="006E1B53" w:rsidRDefault="00A71183" w:rsidP="0041291E">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lastRenderedPageBreak/>
        <w:t xml:space="preserve">إن أجهزة الكانتيليفر تستطيع اكتشاف خلايا السرطان بدقة فائقة تصل إلى رصد خلية سرطانية واحدة </w:t>
      </w:r>
      <w:r w:rsidR="000E0988" w:rsidRPr="006E1B53">
        <w:rPr>
          <w:rFonts w:ascii="Arabic Typesetting" w:hAnsi="Arabic Typesetting" w:cs="Akhbar MT"/>
          <w:sz w:val="28"/>
          <w:szCs w:val="28"/>
          <w:rtl/>
        </w:rPr>
        <w:t>،</w:t>
      </w:r>
      <w:r w:rsidRPr="006E1B53">
        <w:rPr>
          <w:rFonts w:ascii="Arabic Typesetting" w:hAnsi="Arabic Typesetting" w:cs="Akhbar MT"/>
          <w:sz w:val="28"/>
          <w:szCs w:val="28"/>
          <w:rtl/>
        </w:rPr>
        <w:t>وتتميز هذه الأجهزة بقدرتها الفائقة على تشخيص خلايا السرطان في مراحلها المبكرة ،وذلك بدقة تصل إلى حد اكتشاف خلية سرطانية واحدة ،والجدير بالذكر أن هذه الأجهزة أجهزة النانو كانتيليفر مازالت في مراحل ت</w:t>
      </w:r>
      <w:r w:rsidR="002827D3" w:rsidRPr="006E1B53">
        <w:rPr>
          <w:rFonts w:ascii="Arabic Typesetting" w:hAnsi="Arabic Typesetting" w:cs="Akhbar MT"/>
          <w:sz w:val="28"/>
          <w:szCs w:val="28"/>
          <w:rtl/>
        </w:rPr>
        <w:t>طويرها الأولى ،وهي من تطبيقات تق</w:t>
      </w:r>
      <w:r w:rsidRPr="006E1B53">
        <w:rPr>
          <w:rFonts w:ascii="Arabic Typesetting" w:hAnsi="Arabic Typesetting" w:cs="Akhbar MT"/>
          <w:sz w:val="28"/>
          <w:szCs w:val="28"/>
          <w:rtl/>
        </w:rPr>
        <w:t>نية النانو المتطورة جداً ،والتي ما زالت بحاجة لمزيد من البحث والدراسة .</w:t>
      </w:r>
    </w:p>
    <w:p w:rsidR="00C64540" w:rsidRPr="006E1B53" w:rsidRDefault="0041291E" w:rsidP="000E0988">
      <w:pPr>
        <w:pStyle w:val="a3"/>
        <w:spacing w:line="360" w:lineRule="auto"/>
        <w:ind w:left="-58"/>
        <w:rPr>
          <w:rFonts w:ascii="Arabic Typesetting" w:hAnsi="Arabic Typesetting" w:cs="Akhbar MT"/>
          <w:sz w:val="28"/>
          <w:szCs w:val="28"/>
          <w:rtl/>
          <w:lang w:bidi="ar-SY"/>
        </w:rPr>
      </w:pPr>
      <w:r>
        <w:rPr>
          <w:rFonts w:ascii="Arabic Typesetting" w:hAnsi="Arabic Typesetting" w:cs="Akhbar MT"/>
          <w:noProof/>
          <w:sz w:val="28"/>
          <w:szCs w:val="28"/>
          <w:rtl/>
        </w:rPr>
        <w:drawing>
          <wp:anchor distT="0" distB="0" distL="114300" distR="114300" simplePos="0" relativeHeight="251667456" behindDoc="1" locked="0" layoutInCell="1" allowOverlap="1">
            <wp:simplePos x="0" y="0"/>
            <wp:positionH relativeFrom="column">
              <wp:posOffset>1287780</wp:posOffset>
            </wp:positionH>
            <wp:positionV relativeFrom="paragraph">
              <wp:posOffset>327660</wp:posOffset>
            </wp:positionV>
            <wp:extent cx="3162300" cy="2370455"/>
            <wp:effectExtent l="171450" t="133350" r="361950" b="296545"/>
            <wp:wrapTight wrapText="bothSides">
              <wp:wrapPolygon edited="0">
                <wp:start x="1431" y="-1215"/>
                <wp:lineTo x="390" y="-1042"/>
                <wp:lineTo x="-1171" y="521"/>
                <wp:lineTo x="-1171" y="21004"/>
                <wp:lineTo x="-390" y="23781"/>
                <wp:lineTo x="781" y="24302"/>
                <wp:lineTo x="22120" y="24302"/>
                <wp:lineTo x="22381" y="24302"/>
                <wp:lineTo x="23031" y="23955"/>
                <wp:lineTo x="23031" y="23781"/>
                <wp:lineTo x="23292" y="23781"/>
                <wp:lineTo x="23942" y="21525"/>
                <wp:lineTo x="23942" y="1562"/>
                <wp:lineTo x="24072" y="694"/>
                <wp:lineTo x="22511" y="-1042"/>
                <wp:lineTo x="21470" y="-1215"/>
                <wp:lineTo x="1431" y="-1215"/>
              </wp:wrapPolygon>
            </wp:wrapTight>
            <wp:docPr id="5" name="صورة 4" descr="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PNG"/>
                    <pic:cNvPicPr/>
                  </pic:nvPicPr>
                  <pic:blipFill>
                    <a:blip r:embed="rId13" cstate="print"/>
                    <a:stretch>
                      <a:fillRect/>
                    </a:stretch>
                  </pic:blipFill>
                  <pic:spPr>
                    <a:xfrm>
                      <a:off x="0" y="0"/>
                      <a:ext cx="3162300" cy="2370455"/>
                    </a:xfrm>
                    <a:prstGeom prst="rect">
                      <a:avLst/>
                    </a:prstGeom>
                    <a:ln>
                      <a:noFill/>
                    </a:ln>
                    <a:effectLst>
                      <a:outerShdw blurRad="292100" dist="139700" dir="2700000" algn="tl" rotWithShape="0">
                        <a:srgbClr val="333333">
                          <a:alpha val="65000"/>
                        </a:srgbClr>
                      </a:outerShdw>
                    </a:effectLst>
                  </pic:spPr>
                </pic:pic>
              </a:graphicData>
            </a:graphic>
          </wp:anchor>
        </w:drawing>
      </w:r>
    </w:p>
    <w:p w:rsidR="00C64540" w:rsidRPr="006E1B53" w:rsidRDefault="00C64540" w:rsidP="00C64540">
      <w:pPr>
        <w:pStyle w:val="a3"/>
        <w:spacing w:line="360" w:lineRule="auto"/>
        <w:ind w:left="-58"/>
        <w:rPr>
          <w:rFonts w:ascii="Arabic Typesetting" w:hAnsi="Arabic Typesetting" w:cs="Akhbar MT"/>
          <w:sz w:val="28"/>
          <w:szCs w:val="28"/>
        </w:rPr>
      </w:pPr>
    </w:p>
    <w:p w:rsidR="00C64540" w:rsidRPr="006E1B53" w:rsidRDefault="00C64540" w:rsidP="00C64540">
      <w:pPr>
        <w:pStyle w:val="a3"/>
        <w:spacing w:line="360" w:lineRule="auto"/>
        <w:ind w:left="-58"/>
        <w:rPr>
          <w:rFonts w:ascii="Arabic Typesetting" w:hAnsi="Arabic Typesetting" w:cs="Akhbar MT"/>
          <w:sz w:val="28"/>
          <w:szCs w:val="28"/>
          <w:rtl/>
        </w:rPr>
      </w:pPr>
    </w:p>
    <w:p w:rsidR="00C64540" w:rsidRPr="006E1B53" w:rsidRDefault="00C64540" w:rsidP="00C64540">
      <w:pPr>
        <w:pStyle w:val="a3"/>
        <w:spacing w:line="360" w:lineRule="auto"/>
        <w:ind w:left="-58"/>
        <w:rPr>
          <w:rFonts w:ascii="Arabic Typesetting" w:hAnsi="Arabic Typesetting" w:cs="Akhbar MT"/>
          <w:sz w:val="28"/>
          <w:szCs w:val="28"/>
          <w:rtl/>
        </w:rPr>
      </w:pPr>
    </w:p>
    <w:p w:rsidR="00C64540" w:rsidRPr="006E1B53" w:rsidRDefault="00C64540" w:rsidP="00C64540">
      <w:pPr>
        <w:pStyle w:val="a3"/>
        <w:spacing w:line="360" w:lineRule="auto"/>
        <w:ind w:left="-58"/>
        <w:rPr>
          <w:rFonts w:ascii="Arabic Typesetting" w:hAnsi="Arabic Typesetting" w:cs="Akhbar MT"/>
          <w:sz w:val="28"/>
          <w:szCs w:val="28"/>
          <w:rtl/>
        </w:rPr>
      </w:pPr>
    </w:p>
    <w:p w:rsidR="00C64540" w:rsidRPr="006E1B53" w:rsidRDefault="00C64540" w:rsidP="00C64540">
      <w:pPr>
        <w:pStyle w:val="a3"/>
        <w:spacing w:line="360" w:lineRule="auto"/>
        <w:ind w:left="-58"/>
        <w:rPr>
          <w:rFonts w:ascii="Arabic Typesetting" w:hAnsi="Arabic Typesetting" w:cs="Akhbar MT"/>
          <w:sz w:val="28"/>
          <w:szCs w:val="28"/>
          <w:rtl/>
        </w:rPr>
      </w:pPr>
    </w:p>
    <w:p w:rsidR="0041291E" w:rsidRDefault="0041291E" w:rsidP="0041291E">
      <w:pPr>
        <w:pStyle w:val="a3"/>
        <w:spacing w:line="360" w:lineRule="auto"/>
        <w:ind w:left="-58"/>
        <w:rPr>
          <w:rFonts w:ascii="Arabic Typesetting" w:hAnsi="Arabic Typesetting" w:cs="Akhbar MT"/>
          <w:sz w:val="28"/>
          <w:szCs w:val="28"/>
          <w:lang w:bidi="ar-SY"/>
        </w:rPr>
      </w:pPr>
    </w:p>
    <w:p w:rsidR="0041291E" w:rsidRDefault="008B050A" w:rsidP="0041291E">
      <w:pPr>
        <w:pStyle w:val="a3"/>
        <w:spacing w:line="360" w:lineRule="auto"/>
        <w:ind w:left="-58"/>
        <w:rPr>
          <w:rFonts w:ascii="Arabic Typesetting" w:hAnsi="Arabic Typesetting" w:cs="Akhbar MT"/>
          <w:sz w:val="28"/>
          <w:szCs w:val="28"/>
        </w:rPr>
      </w:pPr>
      <w:r w:rsidRPr="008B050A">
        <w:rPr>
          <w:noProof/>
        </w:rPr>
        <w:pict>
          <v:shape id="_x0000_s1042" type="#_x0000_t202" style="position:absolute;left:0;text-align:left;margin-left:-272.4pt;margin-top:17.4pt;width:231.1pt;height:24.65pt;z-index:251677696" wrapcoords="-70 0 -70 21120 21600 21120 21600 0 -70 0" stroked="f">
            <v:textbox style="mso-fit-shape-to-text:t" inset="0,0,0,0">
              <w:txbxContent>
                <w:p w:rsidR="00A6491F" w:rsidRPr="0041291E" w:rsidRDefault="00A6491F" w:rsidP="0041291E">
                  <w:pPr>
                    <w:pStyle w:val="ab"/>
                    <w:rPr>
                      <w:rFonts w:ascii="Arabic Typesetting" w:hAnsi="Arabic Typesetting" w:cs="Akhbar MT"/>
                      <w:noProof/>
                      <w:color w:val="auto"/>
                      <w:sz w:val="24"/>
                      <w:szCs w:val="24"/>
                      <w:rtl/>
                      <w:lang w:bidi="ar-SY"/>
                    </w:rPr>
                  </w:pPr>
                  <w:r w:rsidRPr="007119FE">
                    <w:rPr>
                      <w:rFonts w:hint="cs"/>
                      <w:color w:val="FF0000"/>
                      <w:sz w:val="24"/>
                      <w:szCs w:val="24"/>
                      <w:u w:val="single"/>
                      <w:rtl/>
                      <w:lang w:bidi="ar-SY"/>
                    </w:rPr>
                    <w:t>الشكل 4</w:t>
                  </w:r>
                  <w:r w:rsidRPr="007119FE">
                    <w:rPr>
                      <w:rFonts w:hint="cs"/>
                      <w:color w:val="FF0000"/>
                      <w:sz w:val="24"/>
                      <w:szCs w:val="24"/>
                      <w:rtl/>
                      <w:lang w:bidi="ar-SY"/>
                    </w:rPr>
                    <w:t xml:space="preserve"> :</w:t>
                  </w:r>
                  <w:r>
                    <w:rPr>
                      <w:rFonts w:hint="cs"/>
                      <w:color w:val="auto"/>
                      <w:sz w:val="24"/>
                      <w:szCs w:val="24"/>
                      <w:rtl/>
                      <w:lang w:bidi="ar-SY"/>
                    </w:rPr>
                    <w:t xml:space="preserve"> شكل يوضح عمل جهاز الكانتيليفر .</w:t>
                  </w:r>
                </w:p>
              </w:txbxContent>
            </v:textbox>
            <w10:wrap type="tight"/>
          </v:shape>
        </w:pict>
      </w:r>
    </w:p>
    <w:p w:rsidR="0041291E" w:rsidRDefault="0041291E" w:rsidP="0041291E">
      <w:pPr>
        <w:pStyle w:val="a3"/>
        <w:spacing w:line="360" w:lineRule="auto"/>
        <w:ind w:left="-58"/>
        <w:jc w:val="both"/>
        <w:rPr>
          <w:rFonts w:ascii="Arabic Typesetting" w:hAnsi="Arabic Typesetting" w:cs="Akhbar MT"/>
          <w:sz w:val="28"/>
          <w:szCs w:val="28"/>
        </w:rPr>
      </w:pPr>
    </w:p>
    <w:p w:rsidR="0041291E" w:rsidRDefault="0041291E" w:rsidP="0041291E">
      <w:pPr>
        <w:pStyle w:val="a3"/>
        <w:spacing w:line="360" w:lineRule="auto"/>
        <w:ind w:left="-58"/>
        <w:jc w:val="both"/>
        <w:rPr>
          <w:rFonts w:ascii="Arabic Typesetting" w:hAnsi="Arabic Typesetting" w:cs="Akhbar MT"/>
          <w:sz w:val="28"/>
          <w:szCs w:val="28"/>
        </w:rPr>
      </w:pPr>
    </w:p>
    <w:p w:rsidR="00A71183" w:rsidRPr="006E1B53" w:rsidRDefault="00A71183" w:rsidP="0041291E">
      <w:pPr>
        <w:pStyle w:val="a3"/>
        <w:numPr>
          <w:ilvl w:val="0"/>
          <w:numId w:val="41"/>
        </w:numPr>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توصيل الأدوية :</w:t>
      </w:r>
    </w:p>
    <w:p w:rsidR="00EB44D2" w:rsidRPr="006E1B53" w:rsidRDefault="00A71183" w:rsidP="0041291E">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من المعلوم أن علم الأدوية من العلوم التي تحتاج إلى دقة عالية ؛وذلك لارتباطها ارتباطاً مباشراً بصحة الإنسان ،فوصول كمية كبيرة من الدواء إلى أعضاء ا</w:t>
      </w:r>
      <w:r w:rsidR="00EB44D2" w:rsidRPr="006E1B53">
        <w:rPr>
          <w:rFonts w:ascii="Arabic Typesetting" w:hAnsi="Arabic Typesetting" w:cs="Akhbar MT"/>
          <w:sz w:val="28"/>
          <w:szCs w:val="28"/>
          <w:rtl/>
        </w:rPr>
        <w:t>لجسم الغير مصابة تقلل من فعالية الدواء وتؤدي إلى حدوث آثار جانبية غير مرغوب فيها .</w:t>
      </w:r>
    </w:p>
    <w:p w:rsidR="00A71183" w:rsidRPr="006E1B53" w:rsidRDefault="00BC6684" w:rsidP="0041291E">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ف</w:t>
      </w:r>
      <w:r w:rsidR="00EB44D2" w:rsidRPr="006E1B53">
        <w:rPr>
          <w:rFonts w:ascii="Arabic Typesetting" w:hAnsi="Arabic Typesetting" w:cs="Akhbar MT"/>
          <w:sz w:val="28"/>
          <w:szCs w:val="28"/>
          <w:rtl/>
        </w:rPr>
        <w:t>على سبيل المثال نجد أن الو</w:t>
      </w:r>
      <w:r w:rsidR="002827D3" w:rsidRPr="006E1B53">
        <w:rPr>
          <w:rFonts w:ascii="Arabic Typesetting" w:hAnsi="Arabic Typesetting" w:cs="Akhbar MT"/>
          <w:sz w:val="28"/>
          <w:szCs w:val="28"/>
          <w:rtl/>
        </w:rPr>
        <w:t>سائل التقليدية معالجة السرطان مث</w:t>
      </w:r>
      <w:r w:rsidR="00EB44D2" w:rsidRPr="006E1B53">
        <w:rPr>
          <w:rFonts w:ascii="Arabic Typesetting" w:hAnsi="Arabic Typesetting" w:cs="Akhbar MT"/>
          <w:sz w:val="28"/>
          <w:szCs w:val="28"/>
          <w:rtl/>
        </w:rPr>
        <w:t>ل العلاج الإشعاعي و</w:t>
      </w:r>
      <w:r w:rsidR="00A71183" w:rsidRPr="006E1B53">
        <w:rPr>
          <w:rFonts w:ascii="Arabic Typesetting" w:hAnsi="Arabic Typesetting" w:cs="Akhbar MT"/>
          <w:sz w:val="28"/>
          <w:szCs w:val="28"/>
          <w:rtl/>
        </w:rPr>
        <w:t xml:space="preserve"> </w:t>
      </w:r>
      <w:r w:rsidR="00EB44D2" w:rsidRPr="006E1B53">
        <w:rPr>
          <w:rFonts w:ascii="Arabic Typesetting" w:hAnsi="Arabic Typesetting" w:cs="Akhbar MT"/>
          <w:sz w:val="28"/>
          <w:szCs w:val="28"/>
          <w:rtl/>
        </w:rPr>
        <w:t xml:space="preserve">العلاج الكيميائي تؤدي إلى آثار جانبية كبيرة مع انخفاض فاعليتها في معالجة هذا المرض </w:t>
      </w:r>
      <w:r w:rsidR="00462817" w:rsidRPr="006E1B53">
        <w:rPr>
          <w:rFonts w:ascii="Arabic Typesetting" w:hAnsi="Arabic Typesetting" w:cs="Akhbar MT"/>
          <w:sz w:val="28"/>
          <w:szCs w:val="28"/>
          <w:rtl/>
        </w:rPr>
        <w:t>،وعليه فإن من المهم أن يت</w:t>
      </w:r>
      <w:r w:rsidRPr="006E1B53">
        <w:rPr>
          <w:rFonts w:ascii="Arabic Typesetting" w:hAnsi="Arabic Typesetting" w:cs="Akhbar MT"/>
          <w:sz w:val="28"/>
          <w:szCs w:val="28"/>
          <w:rtl/>
        </w:rPr>
        <w:t xml:space="preserve">م إيصال الأدوية المضادة للسرطان إلى الأجزاء المصابة بدقة متناهية حداً للحصول على أقصى فائدة ممكنة من الدواء </w:t>
      </w:r>
      <w:r w:rsidR="00462817" w:rsidRPr="006E1B53">
        <w:rPr>
          <w:rFonts w:ascii="Arabic Typesetting" w:hAnsi="Arabic Typesetting" w:cs="Akhbar MT"/>
          <w:sz w:val="28"/>
          <w:szCs w:val="28"/>
          <w:rtl/>
        </w:rPr>
        <w:t>.</w:t>
      </w:r>
    </w:p>
    <w:p w:rsidR="0041291E" w:rsidRDefault="0041291E" w:rsidP="0041291E">
      <w:pPr>
        <w:pStyle w:val="a3"/>
        <w:spacing w:line="360" w:lineRule="auto"/>
        <w:ind w:left="-58"/>
        <w:jc w:val="both"/>
        <w:rPr>
          <w:rFonts w:ascii="Arabic Typesetting" w:hAnsi="Arabic Typesetting" w:cs="Akhbar MT"/>
          <w:sz w:val="28"/>
          <w:szCs w:val="28"/>
        </w:rPr>
      </w:pPr>
    </w:p>
    <w:p w:rsidR="00CD5736" w:rsidRPr="006E1B53" w:rsidRDefault="000E0988" w:rsidP="0041291E">
      <w:pPr>
        <w:pStyle w:val="a3"/>
        <w:numPr>
          <w:ilvl w:val="0"/>
          <w:numId w:val="41"/>
        </w:numPr>
        <w:spacing w:line="360" w:lineRule="auto"/>
        <w:ind w:left="-58"/>
        <w:jc w:val="both"/>
        <w:rPr>
          <w:rFonts w:ascii="Arabic Typesetting" w:hAnsi="Arabic Typesetting" w:cs="Akhbar MT"/>
          <w:sz w:val="28"/>
          <w:szCs w:val="28"/>
        </w:rPr>
      </w:pPr>
      <w:r w:rsidRPr="006E1B53">
        <w:rPr>
          <w:rFonts w:ascii="Arabic Typesetting" w:hAnsi="Arabic Typesetting" w:cs="Akhbar MT"/>
          <w:sz w:val="28"/>
          <w:szCs w:val="28"/>
          <w:rtl/>
        </w:rPr>
        <w:lastRenderedPageBreak/>
        <w:t>أصداف النّانو والسّرطان :</w:t>
      </w:r>
    </w:p>
    <w:p w:rsidR="000E0988" w:rsidRPr="006E1B53" w:rsidRDefault="000E0988" w:rsidP="0041291E">
      <w:pPr>
        <w:pStyle w:val="a3"/>
        <w:spacing w:line="360" w:lineRule="auto"/>
        <w:ind w:left="-58"/>
        <w:jc w:val="both"/>
        <w:rPr>
          <w:rFonts w:ascii="Arabic Typesetting" w:hAnsi="Arabic Typesetting" w:cs="Akhbar MT"/>
          <w:sz w:val="28"/>
          <w:szCs w:val="28"/>
          <w:rtl/>
        </w:rPr>
      </w:pPr>
      <w:r w:rsidRPr="006E1B53">
        <w:rPr>
          <w:rFonts w:ascii="Arabic Typesetting" w:hAnsi="Arabic Typesetting" w:cs="Akhbar MT"/>
          <w:sz w:val="28"/>
          <w:szCs w:val="28"/>
          <w:rtl/>
        </w:rPr>
        <w:t xml:space="preserve">أصداف النّانو هي عبارة عن كريّات نانو تصنع عادة من السيليكا مغطّاة بقشرة رقيقة جدّاً من الذّهب ؛حيث يستطيع العلماء إلصاق أجسام مضادة بأصداف النانو لها قدرة عالية على التّعرف على الخلايا المصابة بالسّرطان ،ثمّ يسلّط عليها عد ذلك إشعاع كهرومغناطيسي مثل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الأشعّة تحت الحمراء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وذلك باستخدام الليزر حيث تتفاعل هذه الجسيمات مع هذا الإشعاع وتقوم بتحويله إلى طاقة حراريّة تصل إلى أكثر من 100 درجة </w:t>
      </w:r>
      <w:proofErr w:type="spellStart"/>
      <w:r w:rsidRPr="006E1B53">
        <w:rPr>
          <w:rFonts w:ascii="Arabic Typesetting" w:hAnsi="Arabic Typesetting" w:cs="Akhbar MT"/>
          <w:sz w:val="28"/>
          <w:szCs w:val="28"/>
          <w:rtl/>
        </w:rPr>
        <w:t>مئويّ’</w:t>
      </w:r>
      <w:proofErr w:type="spellEnd"/>
      <w:r w:rsidRPr="006E1B53">
        <w:rPr>
          <w:rFonts w:ascii="Arabic Typesetting" w:hAnsi="Arabic Typesetting" w:cs="Akhbar MT"/>
          <w:sz w:val="28"/>
          <w:szCs w:val="28"/>
          <w:rtl/>
        </w:rPr>
        <w:t xml:space="preserve"> مما يؤدّي إلى تدمير الورم كليّاً دون المساس بالخلايا السّليمة ،والجدير بالذّكر أنّه قد تمّ استخدام هذه الطّريقة الجديدة في علاج الاورام في تجارب على فئران </w:t>
      </w:r>
      <w:r w:rsidR="00654850" w:rsidRPr="006E1B53">
        <w:rPr>
          <w:rFonts w:ascii="Arabic Typesetting" w:hAnsi="Arabic Typesetting" w:cs="Akhbar MT"/>
          <w:sz w:val="28"/>
          <w:szCs w:val="28"/>
          <w:rtl/>
        </w:rPr>
        <w:t>الاختبار</w:t>
      </w:r>
      <w:r w:rsidRPr="006E1B53">
        <w:rPr>
          <w:rFonts w:ascii="Arabic Typesetting" w:hAnsi="Arabic Typesetting" w:cs="Akhbar MT"/>
          <w:sz w:val="28"/>
          <w:szCs w:val="28"/>
          <w:rtl/>
        </w:rPr>
        <w:t xml:space="preserve"> ،</w:t>
      </w:r>
      <w:r w:rsidR="00654850" w:rsidRPr="006E1B53">
        <w:rPr>
          <w:rFonts w:ascii="Arabic Typesetting" w:hAnsi="Arabic Typesetting" w:cs="Akhbar MT"/>
          <w:sz w:val="28"/>
          <w:szCs w:val="28"/>
          <w:rtl/>
        </w:rPr>
        <w:t>وأثبتت</w:t>
      </w:r>
      <w:r w:rsidRPr="006E1B53">
        <w:rPr>
          <w:rFonts w:ascii="Arabic Typesetting" w:hAnsi="Arabic Typesetting" w:cs="Akhbar MT"/>
          <w:sz w:val="28"/>
          <w:szCs w:val="28"/>
          <w:rtl/>
        </w:rPr>
        <w:t xml:space="preserve"> نجاحها المذهل </w:t>
      </w:r>
      <w:r w:rsidR="00654850" w:rsidRPr="006E1B53">
        <w:rPr>
          <w:rFonts w:ascii="Arabic Typesetting" w:hAnsi="Arabic Typesetting" w:cs="Akhbar MT"/>
          <w:sz w:val="28"/>
          <w:szCs w:val="28"/>
          <w:rtl/>
        </w:rPr>
        <w:t>دون حدوث آثار جانبيّة ؛لذلك من المحتمل إجراء تجارب على الإنسان خلال السّنوات القليلة القادمة وفي حال نجاحها ستكون سبقاً في عالم الطّب وستنهي معاناة البشريّة من هذا المرض الخبيث .</w:t>
      </w:r>
      <w:r w:rsidR="00C64540" w:rsidRPr="006E1B53">
        <w:rPr>
          <w:rFonts w:ascii="Arabic Typesetting" w:hAnsi="Arabic Typesetting" w:cs="Akhbar MT"/>
          <w:noProof/>
          <w:sz w:val="28"/>
          <w:szCs w:val="28"/>
          <w:rtl/>
        </w:rPr>
        <w:t xml:space="preserve"> </w:t>
      </w:r>
      <w:r w:rsidR="00895F09" w:rsidRPr="006E1B53">
        <w:rPr>
          <w:rStyle w:val="a5"/>
          <w:rFonts w:ascii="Arabic Typesetting" w:hAnsi="Arabic Typesetting" w:cs="Akhbar MT"/>
          <w:noProof/>
          <w:sz w:val="28"/>
          <w:szCs w:val="28"/>
          <w:rtl/>
        </w:rPr>
        <w:footnoteReference w:id="18"/>
      </w:r>
    </w:p>
    <w:p w:rsidR="00654850" w:rsidRPr="006E1B53" w:rsidRDefault="003D3F7A" w:rsidP="000E0988">
      <w:pPr>
        <w:pStyle w:val="a3"/>
        <w:spacing w:line="360" w:lineRule="auto"/>
        <w:ind w:left="-58"/>
        <w:rPr>
          <w:rFonts w:ascii="Arabic Typesetting" w:hAnsi="Arabic Typesetting" w:cs="Akhbar MT"/>
          <w:sz w:val="28"/>
          <w:szCs w:val="28"/>
          <w:rtl/>
          <w:lang w:bidi="ar-SY"/>
        </w:rPr>
      </w:pPr>
      <w:r>
        <w:rPr>
          <w:rFonts w:ascii="Arabic Typesetting" w:hAnsi="Arabic Typesetting" w:cs="Akhbar MT"/>
          <w:noProof/>
          <w:sz w:val="28"/>
          <w:szCs w:val="28"/>
          <w:rtl/>
        </w:rPr>
        <w:drawing>
          <wp:anchor distT="0" distB="0" distL="114300" distR="114300" simplePos="0" relativeHeight="251669504" behindDoc="1" locked="0" layoutInCell="1" allowOverlap="1">
            <wp:simplePos x="0" y="0"/>
            <wp:positionH relativeFrom="column">
              <wp:posOffset>998220</wp:posOffset>
            </wp:positionH>
            <wp:positionV relativeFrom="paragraph">
              <wp:posOffset>306705</wp:posOffset>
            </wp:positionV>
            <wp:extent cx="3539490" cy="2651760"/>
            <wp:effectExtent l="38100" t="0" r="22860" b="777240"/>
            <wp:wrapTight wrapText="bothSides">
              <wp:wrapPolygon edited="0">
                <wp:start x="698" y="0"/>
                <wp:lineTo x="116" y="310"/>
                <wp:lineTo x="-233" y="27931"/>
                <wp:lineTo x="21740" y="27931"/>
                <wp:lineTo x="21740" y="24828"/>
                <wp:lineTo x="21623" y="22500"/>
                <wp:lineTo x="21623" y="22345"/>
                <wp:lineTo x="21740" y="20017"/>
                <wp:lineTo x="21740" y="1552"/>
                <wp:lineTo x="21507" y="776"/>
                <wp:lineTo x="20926" y="0"/>
                <wp:lineTo x="698" y="0"/>
              </wp:wrapPolygon>
            </wp:wrapTight>
            <wp:docPr id="13" name="صورة 2"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4" cstate="print"/>
                    <a:stretch>
                      <a:fillRect/>
                    </a:stretch>
                  </pic:blipFill>
                  <pic:spPr>
                    <a:xfrm>
                      <a:off x="0" y="0"/>
                      <a:ext cx="3539490" cy="2651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836B1" w:rsidRPr="006E1B53" w:rsidRDefault="002836B1" w:rsidP="00881325">
      <w:pPr>
        <w:spacing w:line="360" w:lineRule="auto"/>
        <w:rPr>
          <w:rFonts w:ascii="Arabic Typesetting" w:hAnsi="Arabic Typesetting" w:cs="Akhbar MT"/>
          <w:sz w:val="28"/>
          <w:szCs w:val="28"/>
          <w:rtl/>
        </w:rPr>
      </w:pPr>
    </w:p>
    <w:p w:rsidR="00654850" w:rsidRPr="006E1B53" w:rsidRDefault="00654850" w:rsidP="00881325">
      <w:pPr>
        <w:spacing w:line="360" w:lineRule="auto"/>
        <w:rPr>
          <w:rFonts w:ascii="Arabic Typesetting" w:hAnsi="Arabic Typesetting" w:cs="Akhbar MT"/>
          <w:sz w:val="28"/>
          <w:szCs w:val="28"/>
          <w:rtl/>
        </w:rPr>
      </w:pPr>
    </w:p>
    <w:p w:rsidR="003D3F7A" w:rsidRDefault="003D3F7A" w:rsidP="003D3F7A">
      <w:pPr>
        <w:spacing w:line="360" w:lineRule="auto"/>
        <w:rPr>
          <w:rFonts w:ascii="Arabic Typesetting" w:hAnsi="Arabic Typesetting" w:cs="Akhbar MT"/>
          <w:sz w:val="28"/>
          <w:szCs w:val="28"/>
        </w:rPr>
      </w:pPr>
    </w:p>
    <w:p w:rsidR="003D3F7A" w:rsidRDefault="003D3F7A" w:rsidP="003D3F7A">
      <w:pPr>
        <w:spacing w:line="360" w:lineRule="auto"/>
        <w:rPr>
          <w:rFonts w:ascii="Arabic Typesetting" w:hAnsi="Arabic Typesetting" w:cs="Akhbar MT"/>
          <w:sz w:val="28"/>
          <w:szCs w:val="28"/>
        </w:rPr>
      </w:pPr>
    </w:p>
    <w:p w:rsidR="003D3F7A" w:rsidRDefault="003D3F7A" w:rsidP="003D3F7A">
      <w:pPr>
        <w:spacing w:line="360" w:lineRule="auto"/>
        <w:rPr>
          <w:rFonts w:ascii="Arabic Typesetting" w:hAnsi="Arabic Typesetting" w:cs="Akhbar MT"/>
          <w:sz w:val="28"/>
          <w:szCs w:val="28"/>
          <w:lang w:bidi="ar-SY"/>
        </w:rPr>
      </w:pPr>
    </w:p>
    <w:p w:rsidR="003D3F7A" w:rsidRDefault="008B050A" w:rsidP="003D3F7A">
      <w:pPr>
        <w:spacing w:line="360" w:lineRule="auto"/>
        <w:rPr>
          <w:rFonts w:ascii="Arabic Typesetting" w:hAnsi="Arabic Typesetting" w:cs="Akhbar MT"/>
          <w:sz w:val="28"/>
          <w:szCs w:val="28"/>
        </w:rPr>
      </w:pPr>
      <w:r w:rsidRPr="008B050A">
        <w:rPr>
          <w:noProof/>
        </w:rPr>
        <w:pict>
          <v:shape id="_x0000_s1043" type="#_x0000_t202" style="position:absolute;left:0;text-align:left;margin-left:-302.55pt;margin-top:31.95pt;width:301.25pt;height:24.65pt;z-index:251679744" wrapcoords="-70 0 -70 21120 21600 21120 21600 0 -70 0" stroked="f">
            <v:textbox style="mso-fit-shape-to-text:t" inset="0,0,0,0">
              <w:txbxContent>
                <w:p w:rsidR="00A6491F" w:rsidRPr="0041291E" w:rsidRDefault="00A6491F" w:rsidP="0041291E">
                  <w:pPr>
                    <w:pStyle w:val="ab"/>
                    <w:rPr>
                      <w:rFonts w:ascii="Arabic Typesetting" w:hAnsi="Arabic Typesetting" w:cs="Akhbar MT"/>
                      <w:noProof/>
                      <w:color w:val="auto"/>
                      <w:sz w:val="24"/>
                      <w:szCs w:val="24"/>
                      <w:lang w:bidi="ar-SY"/>
                    </w:rPr>
                  </w:pPr>
                  <w:r w:rsidRPr="007119FE">
                    <w:rPr>
                      <w:rFonts w:hint="cs"/>
                      <w:color w:val="FF0000"/>
                      <w:sz w:val="24"/>
                      <w:szCs w:val="24"/>
                      <w:u w:val="single"/>
                      <w:rtl/>
                      <w:lang w:bidi="ar-SY"/>
                    </w:rPr>
                    <w:t>الشكل 5</w:t>
                  </w:r>
                  <w:r w:rsidRPr="007119FE">
                    <w:rPr>
                      <w:rFonts w:hint="cs"/>
                      <w:color w:val="FF0000"/>
                      <w:sz w:val="24"/>
                      <w:szCs w:val="24"/>
                      <w:rtl/>
                      <w:lang w:bidi="ar-SY"/>
                    </w:rPr>
                    <w:t xml:space="preserve"> :</w:t>
                  </w:r>
                  <w:r>
                    <w:rPr>
                      <w:rFonts w:hint="cs"/>
                      <w:color w:val="auto"/>
                      <w:sz w:val="24"/>
                      <w:szCs w:val="24"/>
                      <w:rtl/>
                      <w:lang w:bidi="ar-SY"/>
                    </w:rPr>
                    <w:t xml:space="preserve"> شكل مبسّط يوضح آليّة عمل أصداف النّانو في علاج السّرطان .</w:t>
                  </w:r>
                </w:p>
              </w:txbxContent>
            </v:textbox>
            <w10:wrap type="tight"/>
          </v:shape>
        </w:pict>
      </w:r>
    </w:p>
    <w:p w:rsidR="003D3F7A" w:rsidRDefault="003D3F7A" w:rsidP="003D3F7A">
      <w:pPr>
        <w:spacing w:line="360" w:lineRule="auto"/>
        <w:rPr>
          <w:rFonts w:ascii="Arabic Typesetting" w:hAnsi="Arabic Typesetting" w:cs="Akhbar MT"/>
          <w:sz w:val="28"/>
          <w:szCs w:val="28"/>
        </w:rPr>
      </w:pPr>
    </w:p>
    <w:p w:rsidR="003D3F7A" w:rsidRDefault="003D3F7A" w:rsidP="003D3F7A">
      <w:pPr>
        <w:spacing w:line="360" w:lineRule="auto"/>
        <w:rPr>
          <w:rFonts w:ascii="Arabic Typesetting" w:hAnsi="Arabic Typesetting" w:cs="Akhbar MT"/>
          <w:sz w:val="28"/>
          <w:szCs w:val="28"/>
        </w:rPr>
      </w:pPr>
    </w:p>
    <w:p w:rsidR="00654850" w:rsidRPr="006E1B53" w:rsidRDefault="0041291E" w:rsidP="003D3F7A">
      <w:pPr>
        <w:spacing w:line="360" w:lineRule="auto"/>
        <w:rPr>
          <w:rFonts w:ascii="Arabic Typesetting" w:hAnsi="Arabic Typesetting" w:cs="Akhbar MT"/>
          <w:sz w:val="28"/>
          <w:szCs w:val="28"/>
          <w:rtl/>
        </w:rPr>
      </w:pPr>
      <w:r>
        <w:rPr>
          <w:rFonts w:ascii="Arabic Typesetting" w:hAnsi="Arabic Typesetting" w:cs="Akhbar MT"/>
          <w:sz w:val="28"/>
          <w:szCs w:val="28"/>
          <w:rtl/>
        </w:rPr>
        <w:t xml:space="preserve">  </w:t>
      </w:r>
    </w:p>
    <w:p w:rsidR="002836B1" w:rsidRPr="006E1B53" w:rsidRDefault="00303839" w:rsidP="003D3F7A">
      <w:pPr>
        <w:pStyle w:val="a3"/>
        <w:numPr>
          <w:ilvl w:val="0"/>
          <w:numId w:val="28"/>
        </w:numPr>
        <w:spacing w:line="360" w:lineRule="auto"/>
        <w:ind w:left="84"/>
        <w:jc w:val="both"/>
        <w:rPr>
          <w:rFonts w:ascii="Arabic Typesetting" w:hAnsi="Arabic Typesetting" w:cs="Akhbar MT"/>
          <w:sz w:val="28"/>
          <w:szCs w:val="28"/>
        </w:rPr>
      </w:pPr>
      <w:r w:rsidRPr="006E1B53">
        <w:rPr>
          <w:rFonts w:ascii="Arabic Typesetting" w:hAnsi="Arabic Typesetting" w:cs="Akhbar MT"/>
          <w:b/>
          <w:bCs/>
          <w:sz w:val="32"/>
          <w:szCs w:val="32"/>
          <w:rtl/>
        </w:rPr>
        <w:lastRenderedPageBreak/>
        <w:t>الفصل الثاني</w:t>
      </w:r>
      <w:r w:rsidRPr="006E1B53">
        <w:rPr>
          <w:rFonts w:ascii="Arabic Typesetting" w:hAnsi="Arabic Typesetting" w:cs="Akhbar MT"/>
          <w:sz w:val="32"/>
          <w:szCs w:val="32"/>
          <w:rtl/>
        </w:rPr>
        <w:t xml:space="preserve">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العلاج الجيني للسرطان  </w:t>
      </w:r>
      <w:proofErr w:type="spellStart"/>
      <w:r w:rsidRPr="006E1B53">
        <w:rPr>
          <w:rFonts w:ascii="Arabic Typesetting" w:hAnsi="Arabic Typesetting" w:cs="Akhbar MT"/>
          <w:sz w:val="28"/>
          <w:szCs w:val="28"/>
          <w:rtl/>
        </w:rPr>
        <w:t>-</w:t>
      </w:r>
      <w:proofErr w:type="spellEnd"/>
    </w:p>
    <w:p w:rsidR="002174F3" w:rsidRPr="006E1B53" w:rsidRDefault="002174F3" w:rsidP="003D3F7A">
      <w:pPr>
        <w:pStyle w:val="a3"/>
        <w:numPr>
          <w:ilvl w:val="0"/>
          <w:numId w:val="29"/>
        </w:numPr>
        <w:spacing w:line="360" w:lineRule="auto"/>
        <w:ind w:left="84"/>
        <w:jc w:val="both"/>
        <w:rPr>
          <w:rFonts w:ascii="Arabic Typesetting" w:hAnsi="Arabic Typesetting" w:cs="Akhbar MT"/>
          <w:sz w:val="28"/>
          <w:szCs w:val="28"/>
          <w:rtl/>
        </w:rPr>
      </w:pPr>
      <w:r w:rsidRPr="006E1B53">
        <w:rPr>
          <w:rFonts w:ascii="Arabic Typesetting" w:hAnsi="Arabic Typesetting" w:cs="Akhbar MT"/>
          <w:b/>
          <w:bCs/>
          <w:sz w:val="32"/>
          <w:szCs w:val="32"/>
          <w:rtl/>
        </w:rPr>
        <w:t xml:space="preserve">الجين والعلاج الجيني </w:t>
      </w:r>
      <w:r w:rsidRPr="006E1B53">
        <w:rPr>
          <w:rFonts w:ascii="Arabic Typesetting" w:hAnsi="Arabic Typesetting" w:cs="Akhbar MT"/>
          <w:sz w:val="28"/>
          <w:szCs w:val="28"/>
          <w:rtl/>
        </w:rPr>
        <w:t>:</w:t>
      </w:r>
    </w:p>
    <w:p w:rsidR="00606C9B" w:rsidRPr="006E1B53" w:rsidRDefault="00606C9B" w:rsidP="003D3F7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تتكون أجسامنا من ملايين الخلايا ،ومعظم هذه الخلايا تحتوي على مجموعة متكاملة من الجينات ،وتتصرف الجينات كمجموعة من التعليمات مسيطرة على نمونا وكيفية عمل أجسادنا ،كما أنها مسؤولة عن الكثير من خصوصياتنا ،مثل لون العين ،فصيلة الدم ،الطول وغيرها من الصفات التي نرثها عن آبائنا وأجدادنا ...</w:t>
      </w:r>
    </w:p>
    <w:p w:rsidR="00606C9B" w:rsidRPr="006E1B53" w:rsidRDefault="00606C9B" w:rsidP="003D3F7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تُحمل الجينات على مجموعة من الخيوط المتشابكة والملفوفة ببعضها البعض كبكرة الخيط ويعرف هذا التركيب بالكروموسومات ،كما هو موضح بالشكل الآتي :</w:t>
      </w:r>
    </w:p>
    <w:p w:rsidR="00606C9B" w:rsidRPr="006E1B53" w:rsidRDefault="00606C9B" w:rsidP="00881325">
      <w:pPr>
        <w:spacing w:line="360" w:lineRule="auto"/>
        <w:rPr>
          <w:rFonts w:ascii="Arabic Typesetting" w:hAnsi="Arabic Typesetting" w:cs="Akhbar MT"/>
          <w:sz w:val="28"/>
          <w:szCs w:val="28"/>
          <w:rtl/>
        </w:rPr>
      </w:pPr>
      <w:r w:rsidRPr="006E1B53">
        <w:rPr>
          <w:rFonts w:ascii="Arabic Typesetting" w:hAnsi="Arabic Typesetting" w:cs="Akhbar MT"/>
          <w:noProof/>
          <w:sz w:val="28"/>
          <w:szCs w:val="28"/>
          <w:rtl/>
        </w:rPr>
        <w:drawing>
          <wp:anchor distT="0" distB="0" distL="114300" distR="114300" simplePos="0" relativeHeight="251658240" behindDoc="1" locked="0" layoutInCell="1" allowOverlap="1">
            <wp:simplePos x="0" y="0"/>
            <wp:positionH relativeFrom="column">
              <wp:posOffset>1009650</wp:posOffset>
            </wp:positionH>
            <wp:positionV relativeFrom="paragraph">
              <wp:posOffset>74930</wp:posOffset>
            </wp:positionV>
            <wp:extent cx="3781425" cy="1905000"/>
            <wp:effectExtent l="0" t="0" r="0" b="0"/>
            <wp:wrapTight wrapText="bothSides">
              <wp:wrapPolygon edited="0">
                <wp:start x="14255" y="0"/>
                <wp:lineTo x="2394" y="864"/>
                <wp:lineTo x="871" y="1080"/>
                <wp:lineTo x="979" y="3456"/>
                <wp:lineTo x="1523" y="6912"/>
                <wp:lineTo x="1959" y="10368"/>
                <wp:lineTo x="326" y="19872"/>
                <wp:lineTo x="435" y="21384"/>
                <wp:lineTo x="544" y="21384"/>
                <wp:lineTo x="6855" y="21384"/>
                <wp:lineTo x="15125" y="21384"/>
                <wp:lineTo x="17846" y="21168"/>
                <wp:lineTo x="17955" y="20736"/>
                <wp:lineTo x="20131" y="17712"/>
                <wp:lineTo x="20240" y="17280"/>
                <wp:lineTo x="21110" y="14040"/>
                <wp:lineTo x="21110" y="13824"/>
                <wp:lineTo x="21328" y="10584"/>
                <wp:lineTo x="21328" y="10368"/>
                <wp:lineTo x="21002" y="7128"/>
                <wp:lineTo x="21002" y="6912"/>
                <wp:lineTo x="20240" y="4104"/>
                <wp:lineTo x="20131" y="2808"/>
                <wp:lineTo x="18063" y="432"/>
                <wp:lineTo x="17193" y="0"/>
                <wp:lineTo x="14255" y="0"/>
              </wp:wrapPolygon>
            </wp:wrapTight>
            <wp:docPr id="4" name="صورة 3" descr="83ce172b6636669538ba874c6e302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e172b6636669538ba874c6e302451.gif"/>
                    <pic:cNvPicPr/>
                  </pic:nvPicPr>
                  <pic:blipFill>
                    <a:blip r:embed="rId15" cstate="print"/>
                    <a:stretch>
                      <a:fillRect/>
                    </a:stretch>
                  </pic:blipFill>
                  <pic:spPr>
                    <a:xfrm>
                      <a:off x="0" y="0"/>
                      <a:ext cx="3781425" cy="1905000"/>
                    </a:xfrm>
                    <a:prstGeom prst="rect">
                      <a:avLst/>
                    </a:prstGeom>
                  </pic:spPr>
                </pic:pic>
              </a:graphicData>
            </a:graphic>
          </wp:anchor>
        </w:drawing>
      </w:r>
    </w:p>
    <w:p w:rsidR="00606C9B" w:rsidRPr="006E1B53" w:rsidRDefault="00606C9B" w:rsidP="00881325">
      <w:pPr>
        <w:spacing w:line="360" w:lineRule="auto"/>
        <w:rPr>
          <w:rFonts w:ascii="Arabic Typesetting" w:hAnsi="Arabic Typesetting" w:cs="Akhbar MT"/>
          <w:sz w:val="28"/>
          <w:szCs w:val="28"/>
          <w:rtl/>
        </w:rPr>
      </w:pPr>
    </w:p>
    <w:p w:rsidR="00606C9B" w:rsidRPr="006E1B53" w:rsidRDefault="00606C9B" w:rsidP="00881325">
      <w:pPr>
        <w:spacing w:line="360" w:lineRule="auto"/>
        <w:rPr>
          <w:rFonts w:ascii="Arabic Typesetting" w:hAnsi="Arabic Typesetting" w:cs="Akhbar MT"/>
          <w:sz w:val="28"/>
          <w:szCs w:val="28"/>
          <w:rtl/>
        </w:rPr>
      </w:pPr>
    </w:p>
    <w:p w:rsidR="00606C9B" w:rsidRPr="006E1B53" w:rsidRDefault="008B050A" w:rsidP="00881325">
      <w:pPr>
        <w:spacing w:line="360" w:lineRule="auto"/>
        <w:rPr>
          <w:rFonts w:ascii="Arabic Typesetting" w:hAnsi="Arabic Typesetting" w:cs="Akhbar MT"/>
          <w:sz w:val="28"/>
          <w:szCs w:val="28"/>
          <w:rtl/>
        </w:rPr>
      </w:pPr>
      <w:r w:rsidRPr="008B050A">
        <w:rPr>
          <w:noProof/>
          <w:rtl/>
        </w:rPr>
        <w:pict>
          <v:shape id="_x0000_s1044" type="#_x0000_t202" style="position:absolute;left:0;text-align:left;margin-left:-303.75pt;margin-top:50.7pt;width:297.75pt;height:24.65pt;z-index:251681792" wrapcoords="-54 0 -54 21120 21600 21120 21600 0 -54 0" stroked="f">
            <v:textbox style="mso-fit-shape-to-text:t" inset="0,0,0,0">
              <w:txbxContent>
                <w:p w:rsidR="00A6491F" w:rsidRPr="003D3F7A" w:rsidRDefault="00A6491F" w:rsidP="003D3F7A">
                  <w:pPr>
                    <w:pStyle w:val="ab"/>
                    <w:rPr>
                      <w:rFonts w:ascii="Arabic Typesetting" w:hAnsi="Arabic Typesetting" w:cs="Akhbar MT"/>
                      <w:noProof/>
                      <w:color w:val="auto"/>
                      <w:sz w:val="24"/>
                      <w:szCs w:val="24"/>
                      <w:rtl/>
                      <w:lang w:bidi="ar-SY"/>
                    </w:rPr>
                  </w:pPr>
                  <w:r w:rsidRPr="007119FE">
                    <w:rPr>
                      <w:rFonts w:hint="cs"/>
                      <w:color w:val="FF0000"/>
                      <w:sz w:val="24"/>
                      <w:szCs w:val="24"/>
                      <w:u w:val="single"/>
                      <w:rtl/>
                      <w:lang w:bidi="ar-SY"/>
                    </w:rPr>
                    <w:t>الشكل 6</w:t>
                  </w:r>
                  <w:r w:rsidRPr="007119FE">
                    <w:rPr>
                      <w:rFonts w:hint="cs"/>
                      <w:color w:val="FF0000"/>
                      <w:sz w:val="24"/>
                      <w:szCs w:val="24"/>
                      <w:rtl/>
                      <w:lang w:bidi="ar-SY"/>
                    </w:rPr>
                    <w:t xml:space="preserve"> :</w:t>
                  </w:r>
                  <w:r>
                    <w:rPr>
                      <w:rFonts w:hint="cs"/>
                      <w:color w:val="auto"/>
                      <w:sz w:val="24"/>
                      <w:szCs w:val="24"/>
                      <w:rtl/>
                      <w:lang w:bidi="ar-SY"/>
                    </w:rPr>
                    <w:t xml:space="preserve"> شكل يوضح مكان تواجد الجينات .</w:t>
                  </w:r>
                </w:p>
              </w:txbxContent>
            </v:textbox>
            <w10:wrap type="tight"/>
          </v:shape>
        </w:pict>
      </w:r>
    </w:p>
    <w:p w:rsidR="00606C9B" w:rsidRPr="006E1B53" w:rsidRDefault="00606C9B" w:rsidP="00881325">
      <w:pPr>
        <w:spacing w:line="360" w:lineRule="auto"/>
        <w:rPr>
          <w:rFonts w:ascii="Arabic Typesetting" w:hAnsi="Arabic Typesetting" w:cs="Akhbar MT"/>
          <w:sz w:val="28"/>
          <w:szCs w:val="28"/>
          <w:rtl/>
          <w:lang w:bidi="ar-SY"/>
        </w:rPr>
      </w:pPr>
    </w:p>
    <w:p w:rsidR="00606C9B" w:rsidRPr="006E1B53" w:rsidRDefault="00606C9B" w:rsidP="003D3F7A">
      <w:pPr>
        <w:spacing w:line="360" w:lineRule="auto"/>
        <w:jc w:val="both"/>
        <w:rPr>
          <w:rFonts w:ascii="Arabic Typesetting" w:hAnsi="Arabic Typesetting" w:cs="Akhbar MT"/>
          <w:sz w:val="28"/>
          <w:szCs w:val="28"/>
          <w:rtl/>
        </w:rPr>
      </w:pPr>
      <w:r w:rsidRPr="006E1B53">
        <w:rPr>
          <w:rFonts w:ascii="Arabic Typesetting" w:hAnsi="Arabic Typesetting" w:cs="Akhbar MT"/>
          <w:sz w:val="28"/>
          <w:szCs w:val="28"/>
          <w:rtl/>
        </w:rPr>
        <w:t xml:space="preserve">تحتوي كل خلية جسدية على 46 كروموسوم ،بحيث يرث الفرد 23 كروموسوماً من الأب و 23 كروموسوماً من الأم ،وعليه يكون لدى كل فرد 23 زوجا من الكروموسومات ،وبما أن الجينات محتواة في هذه الكروموسومات ،فإن كل فرد لديه في الغالب نسختين من كل جين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واحدة من الأب ،والأخرى من الأم )،وهذا هو سبب وجود تشابه في الصفات الظاهرية بين الآباء والأبناء ،تتكون هذه الكروموسومات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والجينات </w:t>
      </w:r>
      <w:proofErr w:type="spellStart"/>
      <w:r w:rsidRPr="006E1B53">
        <w:rPr>
          <w:rFonts w:ascii="Arabic Typesetting" w:hAnsi="Arabic Typesetting" w:cs="Akhbar MT"/>
          <w:sz w:val="28"/>
          <w:szCs w:val="28"/>
          <w:rtl/>
        </w:rPr>
        <w:t>–</w:t>
      </w:r>
      <w:proofErr w:type="spellEnd"/>
      <w:r w:rsidRPr="006E1B53">
        <w:rPr>
          <w:rFonts w:ascii="Arabic Typesetting" w:hAnsi="Arabic Typesetting" w:cs="Akhbar MT"/>
          <w:sz w:val="28"/>
          <w:szCs w:val="28"/>
          <w:rtl/>
        </w:rPr>
        <w:t xml:space="preserve"> من مركب كيميائي يعرف بالحمض النووي . </w:t>
      </w:r>
    </w:p>
    <w:p w:rsidR="00CE66CF" w:rsidRPr="006E1B53" w:rsidRDefault="00CE66CF" w:rsidP="003D3F7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rPr>
        <w:lastRenderedPageBreak/>
        <w:t>العلاج الجيني هو ذلك ال</w:t>
      </w:r>
      <w:r w:rsidR="00606C9B" w:rsidRPr="006E1B53">
        <w:rPr>
          <w:rFonts w:ascii="Arabic Typesetting" w:hAnsi="Arabic Typesetting" w:cs="Akhbar MT"/>
          <w:sz w:val="28"/>
          <w:szCs w:val="28"/>
          <w:rtl/>
          <w:lang w:bidi="ar-SY"/>
        </w:rPr>
        <w:t>مستخدم في علاج الاضطرابات المتصلة بالجينات عند الإنسان ،ويعد العلاج الجيني أحد صور الهندسة الوراثية ،والفكرة من وراء هذا العلاج هو وضع النسخة الصحيحة والسليمة من الجين الذي يوجد به خلل ،ومن هنا يكون جسد المريض قادراً على إنتاج البروتينات التي يحتاجها في الخلايا التي تمت فيها زراعة الجين السليم مكان المشوه .</w:t>
      </w:r>
    </w:p>
    <w:p w:rsidR="00606C9B" w:rsidRPr="006E1B53" w:rsidRDefault="00606C9B" w:rsidP="003D3F7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أي أن العلاج الجيني يعتمد على بدائل الجينات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إحلال جينات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حيث يتم حيث يتم إحلال الجين المسؤول عن المرض أو الاضطراب بآخر سليم صحي أو جين يعمل وتتوافر فيه الكفاءة للعمل ،وحينها تصبح متطلبات الجسم من الأنزيمات والبروتينات التي يحتاج إليها متوافرة ولها فاعلية ،ومن ثم الشفاء من المرض </w:t>
      </w:r>
      <w:proofErr w:type="spellStart"/>
      <w:r w:rsidRPr="006E1B53">
        <w:rPr>
          <w:rFonts w:ascii="Arabic Typesetting" w:hAnsi="Arabic Typesetting" w:cs="Akhbar MT"/>
          <w:sz w:val="28"/>
          <w:szCs w:val="28"/>
          <w:rtl/>
          <w:lang w:bidi="ar-SY"/>
        </w:rPr>
        <w:t>..</w:t>
      </w:r>
      <w:proofErr w:type="spellEnd"/>
      <w:r w:rsidR="00732EB0" w:rsidRPr="003D3F7A">
        <w:rPr>
          <w:rStyle w:val="a5"/>
          <w:rFonts w:ascii="Arabic Typesetting" w:hAnsi="Arabic Typesetting" w:cs="Akhbar MT"/>
          <w:sz w:val="24"/>
          <w:szCs w:val="24"/>
          <w:rtl/>
          <w:lang w:bidi="ar-SY"/>
        </w:rPr>
        <w:footnoteReference w:id="19"/>
      </w:r>
    </w:p>
    <w:p w:rsidR="00303839" w:rsidRPr="006E1B53" w:rsidRDefault="00475975" w:rsidP="003D3F7A">
      <w:pPr>
        <w:pStyle w:val="a3"/>
        <w:numPr>
          <w:ilvl w:val="0"/>
          <w:numId w:val="29"/>
        </w:numPr>
        <w:spacing w:line="360" w:lineRule="auto"/>
        <w:ind w:left="-58"/>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أنواع العلاج بالجينات :</w:t>
      </w:r>
    </w:p>
    <w:p w:rsidR="00475975" w:rsidRPr="006E1B53" w:rsidRDefault="00475975" w:rsidP="003D3F7A">
      <w:pPr>
        <w:pStyle w:val="a3"/>
        <w:spacing w:line="360" w:lineRule="auto"/>
        <w:ind w:left="-58"/>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توجد أربعة أنواع من العلاج الجيني :</w:t>
      </w:r>
    </w:p>
    <w:p w:rsidR="00475975" w:rsidRPr="006E1B53" w:rsidRDefault="00475975" w:rsidP="003D3F7A">
      <w:pPr>
        <w:pStyle w:val="a3"/>
        <w:numPr>
          <w:ilvl w:val="0"/>
          <w:numId w:val="5"/>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العلاج الجيني الداخلي حيث يتم إدخال الجين السليم في أي مكان من الشريط الوراثي ليحل محل الجين غير السليم الموجود داخل الخلية .</w:t>
      </w:r>
    </w:p>
    <w:p w:rsidR="00475975" w:rsidRPr="006E1B53" w:rsidRDefault="00475975" w:rsidP="003D3F7A">
      <w:pPr>
        <w:pStyle w:val="a3"/>
        <w:numPr>
          <w:ilvl w:val="0"/>
          <w:numId w:val="5"/>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العلاج الجيني الخارجي الذي يتم خارج الجسم ‘حيث يتم إخراج الخلايا المراد علاجها خارج الجسم ثم توضع في بيئة خلوية خاصة وتضاف إليها الخلايا السليمة ،ثم تعاد هذه الخلايا المُعدّلة إلى جسم المريض مرة أخرى .</w:t>
      </w:r>
    </w:p>
    <w:p w:rsidR="00475975" w:rsidRPr="006E1B53" w:rsidRDefault="00475975" w:rsidP="003D3F7A">
      <w:pPr>
        <w:pStyle w:val="a3"/>
        <w:numPr>
          <w:ilvl w:val="0"/>
          <w:numId w:val="5"/>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تعديل عمل الجين التالف وذلك بإيقافه عن العمل بحيث لا يفرز البروتين الذي يتسبب في إصابة الإنسان بالمرض ،وذلك من خلال إدخال جزء من الـ </w:t>
      </w:r>
      <w:r w:rsidRPr="006E1B53">
        <w:rPr>
          <w:rFonts w:ascii="Arabic Typesetting" w:hAnsi="Arabic Typesetting" w:cs="Akhbar MT"/>
          <w:sz w:val="28"/>
          <w:szCs w:val="28"/>
          <w:lang w:bidi="ar-SY"/>
        </w:rPr>
        <w:t xml:space="preserve">DNA </w:t>
      </w:r>
      <w:r w:rsidRPr="006E1B53">
        <w:rPr>
          <w:rFonts w:ascii="Arabic Typesetting" w:hAnsi="Arabic Typesetting" w:cs="Akhbar MT"/>
          <w:sz w:val="28"/>
          <w:szCs w:val="28"/>
          <w:rtl/>
          <w:lang w:bidi="ar-SY"/>
        </w:rPr>
        <w:t xml:space="preserve"> لا تحمل أية صفات وراثيّة لتتحد مع الجين التالف وتحول دون إفرازه للبروتين .</w:t>
      </w:r>
    </w:p>
    <w:p w:rsidR="00303839" w:rsidRPr="006E1B53" w:rsidRDefault="00475975" w:rsidP="003D3F7A">
      <w:pPr>
        <w:pStyle w:val="a3"/>
        <w:numPr>
          <w:ilvl w:val="0"/>
          <w:numId w:val="5"/>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تنظيم عمل الجين التالف من جديد بإصلاحه ومحاولة إعادة الوظائف الطبيعيّة له ،أي إصلاح ما تلف </w:t>
      </w:r>
      <w:proofErr w:type="spellStart"/>
      <w:r w:rsidRPr="006E1B53">
        <w:rPr>
          <w:rFonts w:ascii="Arabic Typesetting" w:hAnsi="Arabic Typesetting" w:cs="Akhbar MT"/>
          <w:sz w:val="28"/>
          <w:szCs w:val="28"/>
          <w:rtl/>
          <w:lang w:bidi="ar-SY"/>
        </w:rPr>
        <w:t>.</w:t>
      </w:r>
      <w:proofErr w:type="spellEnd"/>
      <w:r w:rsidR="00732EB0" w:rsidRPr="006E1B53">
        <w:rPr>
          <w:rStyle w:val="a5"/>
          <w:rFonts w:ascii="Arabic Typesetting" w:hAnsi="Arabic Typesetting" w:cs="Akhbar MT"/>
          <w:sz w:val="28"/>
          <w:szCs w:val="28"/>
          <w:lang w:bidi="ar-SY"/>
        </w:rPr>
        <w:footnoteReference w:id="20"/>
      </w:r>
    </w:p>
    <w:p w:rsidR="002174F3" w:rsidRDefault="002174F3" w:rsidP="002174F3">
      <w:pPr>
        <w:pStyle w:val="a3"/>
        <w:spacing w:line="360" w:lineRule="auto"/>
        <w:rPr>
          <w:rFonts w:ascii="Arabic Typesetting" w:hAnsi="Arabic Typesetting" w:cs="Akhbar MT"/>
          <w:sz w:val="28"/>
          <w:szCs w:val="28"/>
          <w:rtl/>
          <w:lang w:bidi="ar-SY"/>
        </w:rPr>
      </w:pPr>
    </w:p>
    <w:p w:rsidR="003D3F7A" w:rsidRPr="006E1B53" w:rsidRDefault="003D3F7A" w:rsidP="002174F3">
      <w:pPr>
        <w:pStyle w:val="a3"/>
        <w:spacing w:line="360" w:lineRule="auto"/>
        <w:rPr>
          <w:rFonts w:ascii="Arabic Typesetting" w:hAnsi="Arabic Typesetting" w:cs="Akhbar MT"/>
          <w:sz w:val="28"/>
          <w:szCs w:val="28"/>
          <w:rtl/>
          <w:lang w:bidi="ar-SY"/>
        </w:rPr>
      </w:pPr>
    </w:p>
    <w:p w:rsidR="00303839" w:rsidRPr="006E1B53" w:rsidRDefault="00475975" w:rsidP="003D3F7A">
      <w:pPr>
        <w:pStyle w:val="a3"/>
        <w:numPr>
          <w:ilvl w:val="0"/>
          <w:numId w:val="29"/>
        </w:numPr>
        <w:spacing w:line="360" w:lineRule="auto"/>
        <w:ind w:left="-58"/>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lastRenderedPageBreak/>
        <w:t>توصيل الجينات :</w:t>
      </w:r>
    </w:p>
    <w:p w:rsidR="003D3F7A" w:rsidRDefault="00303839" w:rsidP="003D3F7A">
      <w:pPr>
        <w:pStyle w:val="a3"/>
        <w:spacing w:line="360" w:lineRule="auto"/>
        <w:ind w:left="-58"/>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هناك وسيلتا</w:t>
      </w:r>
      <w:r w:rsidR="005547BA" w:rsidRPr="006E1B53">
        <w:rPr>
          <w:rFonts w:ascii="Arabic Typesetting" w:hAnsi="Arabic Typesetting" w:cs="Akhbar MT"/>
          <w:sz w:val="28"/>
          <w:szCs w:val="28"/>
          <w:rtl/>
          <w:lang w:bidi="ar-SY"/>
        </w:rPr>
        <w:t xml:space="preserve">ن لتوصيل الجينات </w:t>
      </w:r>
      <w:r w:rsidR="00CA1DEB">
        <w:rPr>
          <w:rFonts w:ascii="Arabic Typesetting" w:hAnsi="Arabic Typesetting" w:cs="Akhbar MT" w:hint="cs"/>
          <w:sz w:val="28"/>
          <w:szCs w:val="28"/>
          <w:rtl/>
          <w:lang w:bidi="ar-SY"/>
        </w:rPr>
        <w:t>إ</w:t>
      </w:r>
      <w:r w:rsidR="005547BA" w:rsidRPr="006E1B53">
        <w:rPr>
          <w:rFonts w:ascii="Arabic Typesetting" w:hAnsi="Arabic Typesetting" w:cs="Akhbar MT"/>
          <w:sz w:val="28"/>
          <w:szCs w:val="28"/>
          <w:rtl/>
          <w:lang w:bidi="ar-SY"/>
        </w:rPr>
        <w:t xml:space="preserve">لى جسم المريض ،وتسمى الوسيلة المستخدمة بالناقل أو الحامل </w:t>
      </w:r>
      <w:r w:rsidR="005547BA" w:rsidRPr="006E1B53">
        <w:rPr>
          <w:rFonts w:ascii="Arabic Typesetting" w:hAnsi="Arabic Typesetting" w:cs="Akhbar MT"/>
          <w:sz w:val="28"/>
          <w:szCs w:val="28"/>
          <w:lang w:bidi="ar-SY"/>
        </w:rPr>
        <w:t xml:space="preserve">Vector </w:t>
      </w:r>
      <w:r w:rsidR="005547BA" w:rsidRPr="006E1B53">
        <w:rPr>
          <w:rFonts w:ascii="Arabic Typesetting" w:hAnsi="Arabic Typesetting" w:cs="Akhbar MT"/>
          <w:sz w:val="28"/>
          <w:szCs w:val="28"/>
          <w:rtl/>
          <w:lang w:bidi="ar-SY"/>
        </w:rPr>
        <w:t xml:space="preserve"> ،فالحامل هو الوسيلة التي تحمل الجين السليم بداخلها وتمكنه من اختراق جدار الخلية التي يصعب عليه القيام بذلك ،كما تساعد الجين على الاستقرار داخل الخلية وأن يصبح جزء منها :</w:t>
      </w:r>
    </w:p>
    <w:p w:rsidR="003D3F7A" w:rsidRPr="003D3F7A" w:rsidRDefault="003D3F7A" w:rsidP="003D3F7A">
      <w:pPr>
        <w:pStyle w:val="a3"/>
        <w:spacing w:line="360" w:lineRule="auto"/>
        <w:ind w:left="-58"/>
        <w:jc w:val="both"/>
        <w:rPr>
          <w:rFonts w:ascii="Arabic Typesetting" w:hAnsi="Arabic Typesetting" w:cs="Akhbar MT"/>
          <w:sz w:val="28"/>
          <w:szCs w:val="28"/>
          <w:rtl/>
          <w:lang w:bidi="ar-SY"/>
        </w:rPr>
      </w:pPr>
    </w:p>
    <w:p w:rsidR="005547BA" w:rsidRPr="006E1B53" w:rsidRDefault="005547BA" w:rsidP="003D3F7A">
      <w:pPr>
        <w:pStyle w:val="a3"/>
        <w:numPr>
          <w:ilvl w:val="0"/>
          <w:numId w:val="30"/>
        </w:numPr>
        <w:spacing w:line="360" w:lineRule="auto"/>
        <w:jc w:val="both"/>
        <w:rPr>
          <w:rFonts w:ascii="Arabic Typesetting" w:hAnsi="Arabic Typesetting" w:cs="Akhbar MT"/>
          <w:sz w:val="28"/>
          <w:szCs w:val="28"/>
          <w:lang w:bidi="ar-SY"/>
        </w:rPr>
      </w:pPr>
      <w:r w:rsidRPr="006E1B53">
        <w:rPr>
          <w:rFonts w:ascii="Arabic Typesetting" w:hAnsi="Arabic Typesetting" w:cs="Akhbar MT"/>
          <w:b/>
          <w:bCs/>
          <w:sz w:val="28"/>
          <w:szCs w:val="28"/>
          <w:u w:val="single"/>
          <w:rtl/>
          <w:lang w:bidi="ar-SY"/>
        </w:rPr>
        <w:t>الوسيلة الأولى</w:t>
      </w:r>
      <w:r w:rsidRPr="006E1B53">
        <w:rPr>
          <w:rFonts w:ascii="Arabic Typesetting" w:hAnsi="Arabic Typesetting" w:cs="Akhbar MT"/>
          <w:sz w:val="28"/>
          <w:szCs w:val="28"/>
          <w:rtl/>
          <w:lang w:bidi="ar-SY"/>
        </w:rPr>
        <w:t xml:space="preserve"> هو الناقل الفيروسي ،أو الاعتماد على الفيروس في إدخال الجين السليم إلى داخل الخلية التي تحمل الجين المتحور أو ال</w:t>
      </w:r>
      <w:r w:rsidR="00A72D1A" w:rsidRPr="006E1B53">
        <w:rPr>
          <w:rFonts w:ascii="Arabic Typesetting" w:hAnsi="Arabic Typesetting" w:cs="Akhbar MT"/>
          <w:sz w:val="28"/>
          <w:szCs w:val="28"/>
          <w:rtl/>
          <w:lang w:bidi="ar-SY"/>
        </w:rPr>
        <w:t xml:space="preserve">مشوّه .والسبب وراء اختيار الفيروس هو قدرته على التحول ليصبح جزء من جينات الخلية التي يغزوها لكن بعد التخلص من جيناته الضارة </w:t>
      </w:r>
      <w:proofErr w:type="spellStart"/>
      <w:r w:rsidR="00A72D1A" w:rsidRPr="006E1B53">
        <w:rPr>
          <w:rFonts w:ascii="Arabic Typesetting" w:hAnsi="Arabic Typesetting" w:cs="Akhbar MT"/>
          <w:sz w:val="28"/>
          <w:szCs w:val="28"/>
          <w:rtl/>
          <w:lang w:bidi="ar-SY"/>
        </w:rPr>
        <w:t>–</w:t>
      </w:r>
      <w:proofErr w:type="spellEnd"/>
      <w:r w:rsidR="00A72D1A" w:rsidRPr="006E1B53">
        <w:rPr>
          <w:rFonts w:ascii="Arabic Typesetting" w:hAnsi="Arabic Typesetting" w:cs="Akhbar MT"/>
          <w:sz w:val="28"/>
          <w:szCs w:val="28"/>
          <w:rtl/>
          <w:lang w:bidi="ar-SY"/>
        </w:rPr>
        <w:t xml:space="preserve"> حتى لا تسبب المرض</w:t>
      </w:r>
      <w:r w:rsidR="00611133" w:rsidRPr="006E1B53">
        <w:rPr>
          <w:rFonts w:ascii="Arabic Typesetting" w:hAnsi="Arabic Typesetting" w:cs="Akhbar MT"/>
          <w:sz w:val="28"/>
          <w:szCs w:val="28"/>
          <w:rtl/>
          <w:lang w:bidi="ar-SY"/>
        </w:rPr>
        <w:t xml:space="preserve"> للشخص </w:t>
      </w:r>
      <w:proofErr w:type="spellStart"/>
      <w:r w:rsidR="00611133" w:rsidRPr="006E1B53">
        <w:rPr>
          <w:rFonts w:ascii="Arabic Typesetting" w:hAnsi="Arabic Typesetting" w:cs="Akhbar MT"/>
          <w:sz w:val="28"/>
          <w:szCs w:val="28"/>
          <w:rtl/>
          <w:lang w:bidi="ar-SY"/>
        </w:rPr>
        <w:t>–</w:t>
      </w:r>
      <w:proofErr w:type="spellEnd"/>
      <w:r w:rsidR="00611133" w:rsidRPr="006E1B53">
        <w:rPr>
          <w:rFonts w:ascii="Arabic Typesetting" w:hAnsi="Arabic Typesetting" w:cs="Akhbar MT"/>
          <w:sz w:val="28"/>
          <w:szCs w:val="28"/>
          <w:rtl/>
          <w:lang w:bidi="ar-SY"/>
        </w:rPr>
        <w:t xml:space="preserve"> واستبدالها بالجينات المطلوبة التي يقوم بغرسها داخل الخلايا </w:t>
      </w:r>
      <w:proofErr w:type="spellStart"/>
      <w:r w:rsidR="00611133" w:rsidRPr="006E1B53">
        <w:rPr>
          <w:rFonts w:ascii="Arabic Typesetting" w:hAnsi="Arabic Typesetting" w:cs="Akhbar MT"/>
          <w:sz w:val="28"/>
          <w:szCs w:val="28"/>
          <w:rtl/>
          <w:lang w:bidi="ar-SY"/>
        </w:rPr>
        <w:t>(</w:t>
      </w:r>
      <w:proofErr w:type="spellEnd"/>
      <w:r w:rsidR="00611133" w:rsidRPr="006E1B53">
        <w:rPr>
          <w:rFonts w:ascii="Arabic Typesetting" w:hAnsi="Arabic Typesetting" w:cs="Akhbar MT"/>
          <w:sz w:val="28"/>
          <w:szCs w:val="28"/>
          <w:rtl/>
          <w:lang w:bidi="ar-SY"/>
        </w:rPr>
        <w:t xml:space="preserve"> لكن هناك بعض الأنواع من الفيروسات باستخدامها ناقلاً من الممكن أن تصيب الشخص ببعض الأمراض السرطانية </w:t>
      </w:r>
      <w:proofErr w:type="spellStart"/>
      <w:r w:rsidR="00611133" w:rsidRPr="006E1B53">
        <w:rPr>
          <w:rFonts w:ascii="Arabic Typesetting" w:hAnsi="Arabic Typesetting" w:cs="Akhbar MT"/>
          <w:sz w:val="28"/>
          <w:szCs w:val="28"/>
          <w:rtl/>
          <w:lang w:bidi="ar-SY"/>
        </w:rPr>
        <w:t>)</w:t>
      </w:r>
      <w:proofErr w:type="spellEnd"/>
      <w:r w:rsidR="00611133" w:rsidRPr="006E1B53">
        <w:rPr>
          <w:rFonts w:ascii="Arabic Typesetting" w:hAnsi="Arabic Typesetting" w:cs="Akhbar MT"/>
          <w:sz w:val="28"/>
          <w:szCs w:val="28"/>
          <w:rtl/>
          <w:lang w:bidi="ar-SY"/>
        </w:rPr>
        <w:t xml:space="preserve"> ،والسبب الثاني في اختياره كناقل الخاصية الطبيعية التي تتوافر له من القدرة على دخول الخلية لأن الجين يُعد حجمه كبير نسبيّاً لاختراق الخلية والنفاذ داخلها ،كما أن طبيعة الجين مُحبة للماء أما غشاء الخلية فمُحب للدهون .</w:t>
      </w:r>
    </w:p>
    <w:p w:rsidR="00611133" w:rsidRPr="006E1B53" w:rsidRDefault="00611133" w:rsidP="003D3F7A">
      <w:pPr>
        <w:pStyle w:val="a3"/>
        <w:numPr>
          <w:ilvl w:val="0"/>
          <w:numId w:val="30"/>
        </w:numPr>
        <w:spacing w:line="360" w:lineRule="auto"/>
        <w:jc w:val="both"/>
        <w:rPr>
          <w:rFonts w:ascii="Arabic Typesetting" w:hAnsi="Arabic Typesetting" w:cs="Akhbar MT"/>
          <w:sz w:val="28"/>
          <w:szCs w:val="28"/>
          <w:lang w:bidi="ar-SY"/>
        </w:rPr>
      </w:pPr>
      <w:r w:rsidRPr="006E1B53">
        <w:rPr>
          <w:rFonts w:ascii="Arabic Typesetting" w:hAnsi="Arabic Typesetting" w:cs="Akhbar MT"/>
          <w:b/>
          <w:bCs/>
          <w:sz w:val="28"/>
          <w:szCs w:val="28"/>
          <w:u w:val="single"/>
          <w:rtl/>
          <w:lang w:bidi="ar-SY"/>
        </w:rPr>
        <w:t>الوسيلة الثانية</w:t>
      </w:r>
      <w:r w:rsidRPr="006E1B53">
        <w:rPr>
          <w:rFonts w:ascii="Arabic Typesetting" w:hAnsi="Arabic Typesetting" w:cs="Akhbar MT"/>
          <w:sz w:val="28"/>
          <w:szCs w:val="28"/>
          <w:rtl/>
          <w:lang w:bidi="ar-SY"/>
        </w:rPr>
        <w:t xml:space="preserve"> هو الناقل غير الفيروسي،من استخدام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البلازميد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،البلازميد هو عبارة عن جزء صغير من الحمض النووي الموجود في بكتريا مثل بكتريا </w:t>
      </w:r>
      <w:r w:rsidRPr="006E1B53">
        <w:rPr>
          <w:rFonts w:ascii="Arabic Typesetting" w:hAnsi="Arabic Typesetting" w:cs="Akhbar MT"/>
          <w:sz w:val="28"/>
          <w:szCs w:val="28"/>
          <w:lang w:bidi="ar-SY"/>
        </w:rPr>
        <w:t>E.Coli</w:t>
      </w:r>
      <w:r w:rsidRPr="006E1B53">
        <w:rPr>
          <w:rFonts w:ascii="Arabic Typesetting" w:hAnsi="Arabic Typesetting" w:cs="Akhbar MT"/>
          <w:sz w:val="28"/>
          <w:szCs w:val="28"/>
          <w:rtl/>
          <w:lang w:bidi="ar-SY"/>
        </w:rPr>
        <w:t xml:space="preserve"> المتواجدة في الأمعاء الغليظة </w:t>
      </w:r>
      <w:r w:rsidR="00114AA9" w:rsidRPr="006E1B53">
        <w:rPr>
          <w:rFonts w:ascii="Arabic Typesetting" w:hAnsi="Arabic Typesetting" w:cs="Akhbar MT"/>
          <w:sz w:val="28"/>
          <w:szCs w:val="28"/>
          <w:rtl/>
          <w:lang w:bidi="ar-SY"/>
        </w:rPr>
        <w:t>ومن بين أعراضها إصابة الإنسان بالإسهال الحاد ،كما يتواجد في بعض أنواع الخميرة ،و البلازميد شبيه بالفيروس الصغير لكنه لا يحتوي على غلاف خارجي من البروتين ولديه القدرة على التكاثر بمعزل عن باقي الكروموسومات ،وهو من أشهر الناقلات غير الفيروسية .</w:t>
      </w:r>
    </w:p>
    <w:p w:rsidR="00420B39" w:rsidRPr="006E1B53" w:rsidRDefault="00420B39" w:rsidP="003D3F7A">
      <w:pPr>
        <w:pStyle w:val="a3"/>
        <w:numPr>
          <w:ilvl w:val="0"/>
          <w:numId w:val="30"/>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كما فكر العلماء في تخليق جسم دهني من الخارج لكي يخترق جدار الخلية </w:t>
      </w:r>
      <w:r w:rsidR="00A359D8" w:rsidRPr="006E1B53">
        <w:rPr>
          <w:rFonts w:ascii="Arabic Typesetting" w:hAnsi="Arabic Typesetting" w:cs="Akhbar MT"/>
          <w:sz w:val="28"/>
          <w:szCs w:val="28"/>
          <w:rtl/>
          <w:lang w:bidi="ar-SY"/>
        </w:rPr>
        <w:t>ومائي من الداخل مجمل بالجينات السليمة المطلوبة ،وتعدّ هذه فكرة ثالثة لناقل الجينات السليمة .</w:t>
      </w:r>
    </w:p>
    <w:p w:rsidR="002174F3" w:rsidRDefault="002174F3" w:rsidP="002174F3">
      <w:pPr>
        <w:pStyle w:val="a3"/>
        <w:spacing w:line="360" w:lineRule="auto"/>
        <w:rPr>
          <w:rFonts w:ascii="Arabic Typesetting" w:hAnsi="Arabic Typesetting" w:cs="Akhbar MT"/>
          <w:sz w:val="28"/>
          <w:szCs w:val="28"/>
          <w:rtl/>
          <w:lang w:bidi="ar-SY"/>
        </w:rPr>
      </w:pPr>
    </w:p>
    <w:p w:rsidR="003D3F7A" w:rsidRDefault="003D3F7A" w:rsidP="002174F3">
      <w:pPr>
        <w:pStyle w:val="a3"/>
        <w:spacing w:line="360" w:lineRule="auto"/>
        <w:rPr>
          <w:rFonts w:ascii="Arabic Typesetting" w:hAnsi="Arabic Typesetting" w:cs="Akhbar MT"/>
          <w:sz w:val="28"/>
          <w:szCs w:val="28"/>
          <w:rtl/>
          <w:lang w:bidi="ar-SY"/>
        </w:rPr>
      </w:pPr>
    </w:p>
    <w:p w:rsidR="003D3F7A" w:rsidRPr="006E1B53" w:rsidRDefault="003D3F7A" w:rsidP="003D3F7A">
      <w:pPr>
        <w:pStyle w:val="a3"/>
        <w:spacing w:line="360" w:lineRule="auto"/>
        <w:jc w:val="both"/>
        <w:rPr>
          <w:rFonts w:ascii="Arabic Typesetting" w:hAnsi="Arabic Typesetting" w:cs="Akhbar MT"/>
          <w:sz w:val="28"/>
          <w:szCs w:val="28"/>
          <w:lang w:bidi="ar-SY"/>
        </w:rPr>
      </w:pPr>
    </w:p>
    <w:p w:rsidR="002174F3" w:rsidRPr="006E1B53" w:rsidRDefault="00114AA9" w:rsidP="003D3F7A">
      <w:pPr>
        <w:pStyle w:val="a3"/>
        <w:numPr>
          <w:ilvl w:val="0"/>
          <w:numId w:val="29"/>
        </w:numPr>
        <w:spacing w:line="360" w:lineRule="auto"/>
        <w:ind w:left="-58"/>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تحديات العلاج الجيني :</w:t>
      </w:r>
    </w:p>
    <w:p w:rsidR="00114AA9" w:rsidRPr="006E1B53" w:rsidRDefault="00114AA9" w:rsidP="003D3F7A">
      <w:pPr>
        <w:pStyle w:val="a3"/>
        <w:spacing w:line="360" w:lineRule="auto"/>
        <w:ind w:left="-58"/>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يحمل مستقبل العلاج الجيني في طياته الآمال لعلاج العديد من الأمراض التي من الصعب شفاؤها ،مثل السرطان ،إلا أنه هناك صعوبات تقف في طريق هذا المستقبل ،من الناحية النظرية نجد أن هذا العلاج يبعث على التفاؤل إلى حد كبير عملياً من الصعب تنفيذه لأنّه يتكون من مجموعة من الأنشطة المعقدة والتي تتمثل في :</w:t>
      </w:r>
    </w:p>
    <w:p w:rsidR="00303839" w:rsidRPr="006E1B53" w:rsidRDefault="00114AA9"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الأنسجة المستهدفة </w:t>
      </w:r>
      <w:r w:rsidRPr="006E1B53">
        <w:rPr>
          <w:rFonts w:ascii="Arabic Typesetting" w:hAnsi="Arabic Typesetting" w:cs="Akhbar MT"/>
          <w:sz w:val="28"/>
          <w:szCs w:val="28"/>
          <w:lang w:bidi="ar-SY"/>
        </w:rPr>
        <w:t xml:space="preserve">Gene targeting </w:t>
      </w:r>
      <w:r w:rsidRPr="006E1B53">
        <w:rPr>
          <w:rFonts w:ascii="Arabic Typesetting" w:hAnsi="Arabic Typesetting" w:cs="Akhbar MT"/>
          <w:sz w:val="28"/>
          <w:szCs w:val="28"/>
          <w:rtl/>
          <w:lang w:bidi="ar-SY"/>
        </w:rPr>
        <w:t xml:space="preserve"> ،فمن الممكن أن يعمل الجين في خلايا أخرى غير تلك المستهدفة للعلاج </w:t>
      </w:r>
      <w:r w:rsidR="00C16F43" w:rsidRPr="006E1B53">
        <w:rPr>
          <w:rFonts w:ascii="Arabic Typesetting" w:hAnsi="Arabic Typesetting" w:cs="Akhbar MT"/>
          <w:sz w:val="28"/>
          <w:szCs w:val="28"/>
          <w:rtl/>
          <w:lang w:bidi="ar-SY"/>
        </w:rPr>
        <w:t>مما ينجم عنه آثاراً سلبية .</w:t>
      </w:r>
    </w:p>
    <w:p w:rsidR="00303839" w:rsidRPr="006E1B53" w:rsidRDefault="00C16F43"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طريقة نقل الخلايا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اختيار الوسيلة المناسبة </w:t>
      </w:r>
      <w:proofErr w:type="spellStart"/>
      <w:r w:rsidRPr="006E1B53">
        <w:rPr>
          <w:rFonts w:ascii="Arabic Typesetting" w:hAnsi="Arabic Typesetting" w:cs="Akhbar MT"/>
          <w:sz w:val="28"/>
          <w:szCs w:val="28"/>
          <w:rtl/>
          <w:lang w:bidi="ar-SY"/>
        </w:rPr>
        <w:t>).</w:t>
      </w:r>
      <w:proofErr w:type="spellEnd"/>
    </w:p>
    <w:p w:rsidR="00C16F43" w:rsidRPr="006E1B53" w:rsidRDefault="00C16F43"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أما الناقل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الوسيلة الناقلة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وسيلة توصيل الجين السليم إلى الخلايا ،وهي من التحديات التي تقابل العلاج الجيني حيث توصل الباحثون إلى أن الفيروسات هي من أنجح الأوعية افعالة لزرع الجينات السليمة ،فالفيروسات تغزو أجسادنا بشكل طبيعي بل وتضع شريطها الوراثي بداخل الشريط الوراثي البشري ،إلا أن هناك البعض من الأشخاص قد يصدرون استجابة مناعية ضد هذه الفيروسات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التي تمثل الاوعية الناقلة للجينات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مما يسبب ال</w:t>
      </w:r>
      <w:r w:rsidR="00297795" w:rsidRPr="006E1B53">
        <w:rPr>
          <w:rFonts w:ascii="Arabic Typesetting" w:hAnsi="Arabic Typesetting" w:cs="Akhbar MT"/>
          <w:sz w:val="28"/>
          <w:szCs w:val="28"/>
          <w:rtl/>
          <w:lang w:bidi="ar-SY"/>
        </w:rPr>
        <w:t xml:space="preserve">وفاة لهم بدلاً من شفائهم ،كما تأتي خطورة الجين المزروع بداخل الجسم عندما يحتل الجين الطبيعي المسؤول عن انقسام الخلايا ويعوق عمله وبالتالي يسبب المرض بدلاً من الشفاء كما هو حال الولدين الذي تم محاولة علاجهما في فرنسا من مرض </w:t>
      </w:r>
      <w:proofErr w:type="spellStart"/>
      <w:r w:rsidR="00297795" w:rsidRPr="006E1B53">
        <w:rPr>
          <w:rFonts w:ascii="Arabic Typesetting" w:hAnsi="Arabic Typesetting" w:cs="Akhbar MT"/>
          <w:sz w:val="28"/>
          <w:szCs w:val="28"/>
          <w:rtl/>
          <w:lang w:bidi="ar-SY"/>
        </w:rPr>
        <w:t>"</w:t>
      </w:r>
      <w:proofErr w:type="spellEnd"/>
      <w:r w:rsidR="00297795" w:rsidRPr="006E1B53">
        <w:rPr>
          <w:rFonts w:ascii="Arabic Typesetting" w:hAnsi="Arabic Typesetting" w:cs="Akhbar MT"/>
          <w:sz w:val="28"/>
          <w:szCs w:val="28"/>
          <w:rtl/>
          <w:lang w:bidi="ar-SY"/>
        </w:rPr>
        <w:t xml:space="preserve"> الهيموفيليا </w:t>
      </w:r>
      <w:proofErr w:type="spellStart"/>
      <w:r w:rsidR="00297795" w:rsidRPr="006E1B53">
        <w:rPr>
          <w:rFonts w:ascii="Arabic Typesetting" w:hAnsi="Arabic Typesetting" w:cs="Akhbar MT"/>
          <w:sz w:val="28"/>
          <w:szCs w:val="28"/>
          <w:rtl/>
          <w:lang w:bidi="ar-SY"/>
        </w:rPr>
        <w:t>"</w:t>
      </w:r>
      <w:proofErr w:type="spellEnd"/>
      <w:r w:rsidR="00297795" w:rsidRPr="006E1B53">
        <w:rPr>
          <w:rFonts w:ascii="Arabic Typesetting" w:hAnsi="Arabic Typesetting" w:cs="Akhbar MT"/>
          <w:sz w:val="28"/>
          <w:szCs w:val="28"/>
          <w:rtl/>
          <w:lang w:bidi="ar-SY"/>
        </w:rPr>
        <w:t xml:space="preserve"> حيث بدأت الخلايا المزروعة لديهم في الانقسام بشكل صعب التحكم فيها مسببة إصابتهم بمرض اللوكيميا </w:t>
      </w:r>
      <w:proofErr w:type="spellStart"/>
      <w:r w:rsidR="00297795" w:rsidRPr="006E1B53">
        <w:rPr>
          <w:rFonts w:ascii="Arabic Typesetting" w:hAnsi="Arabic Typesetting" w:cs="Akhbar MT"/>
          <w:sz w:val="28"/>
          <w:szCs w:val="28"/>
          <w:rtl/>
          <w:lang w:bidi="ar-SY"/>
        </w:rPr>
        <w:t>(</w:t>
      </w:r>
      <w:proofErr w:type="spellEnd"/>
      <w:r w:rsidR="00297795" w:rsidRPr="006E1B53">
        <w:rPr>
          <w:rFonts w:ascii="Arabic Typesetting" w:hAnsi="Arabic Typesetting" w:cs="Akhbar MT"/>
          <w:sz w:val="28"/>
          <w:szCs w:val="28"/>
          <w:rtl/>
          <w:lang w:bidi="ar-SY"/>
        </w:rPr>
        <w:t xml:space="preserve"> سرطان الدم </w:t>
      </w:r>
      <w:proofErr w:type="spellStart"/>
      <w:r w:rsidR="00297795" w:rsidRPr="006E1B53">
        <w:rPr>
          <w:rFonts w:ascii="Arabic Typesetting" w:hAnsi="Arabic Typesetting" w:cs="Akhbar MT"/>
          <w:sz w:val="28"/>
          <w:szCs w:val="28"/>
          <w:rtl/>
          <w:lang w:bidi="ar-SY"/>
        </w:rPr>
        <w:t>)</w:t>
      </w:r>
      <w:proofErr w:type="spellEnd"/>
      <w:r w:rsidR="00297795" w:rsidRPr="006E1B53">
        <w:rPr>
          <w:rFonts w:ascii="Arabic Typesetting" w:hAnsi="Arabic Typesetting" w:cs="Akhbar MT"/>
          <w:sz w:val="28"/>
          <w:szCs w:val="28"/>
          <w:rtl/>
          <w:lang w:bidi="ar-SY"/>
        </w:rPr>
        <w:t xml:space="preserve"> ،وإذا لم يسبب الفيروس مرضاً ،فهناك احتمالية أخرى أن يسبب استثارة للجهاز المناعي .</w:t>
      </w:r>
    </w:p>
    <w:p w:rsidR="00A359D8" w:rsidRPr="006E1B53" w:rsidRDefault="00A359D8"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فاعلية البروتين العلاجي ،حيث يصدر الجسم رد فعل مناعي عند دخول أي جسم غريب إليه .</w:t>
      </w:r>
    </w:p>
    <w:p w:rsidR="00A359D8" w:rsidRPr="006E1B53" w:rsidRDefault="00A359D8"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lastRenderedPageBreak/>
        <w:t xml:space="preserve">الحاجة إلى تكرار </w:t>
      </w:r>
      <w:r w:rsidR="009B3DB9" w:rsidRPr="006E1B53">
        <w:rPr>
          <w:rFonts w:ascii="Arabic Typesetting" w:hAnsi="Arabic Typesetting" w:cs="Akhbar MT"/>
          <w:sz w:val="28"/>
          <w:szCs w:val="28"/>
          <w:rtl/>
          <w:lang w:bidi="ar-SY"/>
        </w:rPr>
        <w:t>العلاج الجيني بشكل مستمر لحدوث الانقسام السريع للخلايا ،الأمر الذي يفسر قصر عمره .</w:t>
      </w:r>
    </w:p>
    <w:p w:rsidR="009B3DB9" w:rsidRPr="006E1B53" w:rsidRDefault="009B3DB9"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إذا كانت هناك دلائل تشير إلى قدرة العلاج الجيني على إحداث طفرة في أمراض الجين الواحد ،فماذا عن الأمراض المسؤول عنها أكثر من جين كما الحال مع مرض السكر ..</w:t>
      </w:r>
    </w:p>
    <w:p w:rsidR="009B3DB9" w:rsidRPr="006E1B53" w:rsidRDefault="00303839"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ال</w:t>
      </w:r>
      <w:r w:rsidR="009B3DB9" w:rsidRPr="006E1B53">
        <w:rPr>
          <w:rFonts w:ascii="Arabic Typesetting" w:hAnsi="Arabic Typesetting" w:cs="Akhbar MT"/>
          <w:sz w:val="28"/>
          <w:szCs w:val="28"/>
          <w:rtl/>
          <w:lang w:bidi="ar-SY"/>
        </w:rPr>
        <w:t xml:space="preserve">علاج الجيني مكلف للغاية وهذا </w:t>
      </w:r>
      <w:r w:rsidR="005B0D84" w:rsidRPr="006E1B53">
        <w:rPr>
          <w:rFonts w:ascii="Arabic Typesetting" w:hAnsi="Arabic Typesetting" w:cs="Akhbar MT"/>
          <w:sz w:val="28"/>
          <w:szCs w:val="28"/>
          <w:rtl/>
          <w:lang w:bidi="ar-SY"/>
        </w:rPr>
        <w:t>معناه اقتصاره على طبقة الأغنياء دون الفقراء .</w:t>
      </w:r>
    </w:p>
    <w:p w:rsidR="005B0D84" w:rsidRPr="006E1B53" w:rsidRDefault="005B0D84" w:rsidP="003D3F7A">
      <w:pPr>
        <w:pStyle w:val="a3"/>
        <w:numPr>
          <w:ilvl w:val="0"/>
          <w:numId w:val="31"/>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ثم يأتي الجدل حول الجانب الأخلاقي في العلاج الجيني ،فهناك آراء تجتمع على ألا يتم استخدام هذا العلاج مع الخلايا التناسلية أو لتطوير خصائص الإنسان الطبيعية ،أو يستخدم في الحروب البيولوجية التي تحمل في طيّاتها تدميراً للبشريّة بأكملها ،ويقتصر استخدامه على علاج الأمراض الوراثيّة أو المناعية ،وغيرها من الأمور الأخرى ...</w:t>
      </w:r>
    </w:p>
    <w:p w:rsidR="005B0D84" w:rsidRPr="006E1B53" w:rsidRDefault="005B0D84" w:rsidP="003D3F7A">
      <w:p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وكل الأنشطة السابقة مازال العلماء يفتقدون إلى جزئيّة في فهم كل منها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أي لم يتم التّوصل إلى الفهم الكامل لكلّ منها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،كما أن التّقدم في هذا العلاج يحدث ببطء </w:t>
      </w:r>
      <w:proofErr w:type="spellStart"/>
      <w:r w:rsidRPr="006E1B53">
        <w:rPr>
          <w:rFonts w:ascii="Arabic Typesetting" w:hAnsi="Arabic Typesetting" w:cs="Akhbar MT"/>
          <w:sz w:val="28"/>
          <w:szCs w:val="28"/>
          <w:rtl/>
          <w:lang w:bidi="ar-SY"/>
        </w:rPr>
        <w:t>.</w:t>
      </w:r>
      <w:proofErr w:type="spellEnd"/>
      <w:r w:rsidR="00732EB0" w:rsidRPr="006E1B53">
        <w:rPr>
          <w:rStyle w:val="a5"/>
          <w:rFonts w:ascii="Arabic Typesetting" w:hAnsi="Arabic Typesetting" w:cs="Akhbar MT"/>
          <w:sz w:val="28"/>
          <w:szCs w:val="28"/>
          <w:lang w:bidi="ar-SY"/>
        </w:rPr>
        <w:footnoteReference w:id="21"/>
      </w:r>
    </w:p>
    <w:p w:rsidR="00297795" w:rsidRPr="006E1B53" w:rsidRDefault="00297795" w:rsidP="003D3F7A">
      <w:pPr>
        <w:pStyle w:val="a3"/>
        <w:numPr>
          <w:ilvl w:val="0"/>
          <w:numId w:val="7"/>
        </w:numPr>
        <w:spacing w:line="360" w:lineRule="auto"/>
        <w:ind w:left="-58"/>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تاريخ العلاج الجيني وتطبيقاته :</w:t>
      </w:r>
    </w:p>
    <w:p w:rsidR="00297795" w:rsidRPr="006E1B53" w:rsidRDefault="00297795" w:rsidP="003D3F7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في عام 1953 توصل كل من العالمين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واسطن وكريك </w:t>
      </w:r>
      <w:r w:rsidRPr="006E1B53">
        <w:rPr>
          <w:rFonts w:ascii="Arabic Typesetting" w:hAnsi="Arabic Typesetting" w:cs="Akhbar MT"/>
          <w:sz w:val="28"/>
          <w:szCs w:val="28"/>
          <w:lang w:bidi="ar-SY"/>
        </w:rPr>
        <w:t xml:space="preserve">Wasteon &amp; Creek  _ </w:t>
      </w:r>
      <w:r w:rsidRPr="006E1B53">
        <w:rPr>
          <w:rFonts w:ascii="Arabic Typesetting" w:hAnsi="Arabic Typesetting" w:cs="Akhbar MT"/>
          <w:sz w:val="28"/>
          <w:szCs w:val="28"/>
          <w:rtl/>
          <w:lang w:bidi="ar-SY"/>
        </w:rPr>
        <w:t xml:space="preserve">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إلى الشكل اللولبي المزدوج للشريط الوراثي </w:t>
      </w:r>
      <w:r w:rsidRPr="006E1B53">
        <w:rPr>
          <w:rFonts w:ascii="Arabic Typesetting" w:hAnsi="Arabic Typesetting" w:cs="Akhbar MT"/>
          <w:sz w:val="28"/>
          <w:szCs w:val="28"/>
          <w:lang w:bidi="ar-SY"/>
        </w:rPr>
        <w:t xml:space="preserve">Double-helix model </w:t>
      </w:r>
      <w:r w:rsidRPr="006E1B53">
        <w:rPr>
          <w:rFonts w:ascii="Arabic Typesetting" w:hAnsi="Arabic Typesetting" w:cs="Akhbar MT"/>
          <w:sz w:val="28"/>
          <w:szCs w:val="28"/>
          <w:rtl/>
          <w:lang w:bidi="ar-SY"/>
        </w:rPr>
        <w:t xml:space="preserve"> </w:t>
      </w:r>
      <w:r w:rsidR="003618F8" w:rsidRPr="006E1B53">
        <w:rPr>
          <w:rFonts w:ascii="Arabic Typesetting" w:hAnsi="Arabic Typesetting" w:cs="Akhbar MT"/>
          <w:sz w:val="28"/>
          <w:szCs w:val="28"/>
          <w:rtl/>
          <w:lang w:bidi="ar-SY"/>
        </w:rPr>
        <w:t>،ثم ظهرت بعد ذلك مفاهيم عدّة متصلة بالجينات و الكروموسومات ،وكل هذا فتح المجال الجديد لإمكانيّة علاج الأمراض الوراثية المختلفة ،وشهدت البحوث في مجال الجينات البشرية تطوّراً سريعاً في الثمانينات .</w:t>
      </w:r>
    </w:p>
    <w:p w:rsidR="003618F8" w:rsidRPr="006E1B53" w:rsidRDefault="003618F8"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أوّل إنسان بشري تلقى علاجاً جينيّاً كانت طفلة في سن الرابعة من عمرها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غير معروف اسمها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من الولايات المتّحدة الأمريكيّة ،وكانت تعاني من عدم قدرة جسدها على إنتاج إنزيم </w:t>
      </w:r>
      <w:r w:rsidRPr="006E1B53">
        <w:rPr>
          <w:rFonts w:ascii="Arabic Typesetting" w:hAnsi="Arabic Typesetting" w:cs="Akhbar MT"/>
          <w:sz w:val="28"/>
          <w:szCs w:val="28"/>
          <w:lang w:bidi="ar-SY"/>
        </w:rPr>
        <w:t>Adenosine deaminase ) ADA</w:t>
      </w:r>
      <w:r w:rsidRPr="006E1B53">
        <w:rPr>
          <w:rFonts w:ascii="Arabic Typesetting" w:hAnsi="Arabic Typesetting" w:cs="Akhbar MT"/>
          <w:sz w:val="28"/>
          <w:szCs w:val="28"/>
          <w:rtl/>
          <w:lang w:bidi="ar-SY"/>
        </w:rPr>
        <w:t xml:space="preserve">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المستخدم في عمليّة التمثيل الغذائي مما ترتب عليه ضعفاً في جهازه المناعي ،ولذا أصبحت عرضة للإصابة بالعديد من الأمراض </w:t>
      </w:r>
      <w:r w:rsidRPr="006E1B53">
        <w:rPr>
          <w:rFonts w:ascii="Arabic Typesetting" w:hAnsi="Arabic Typesetting" w:cs="Akhbar MT"/>
          <w:sz w:val="28"/>
          <w:szCs w:val="28"/>
          <w:rtl/>
          <w:lang w:bidi="ar-SY"/>
        </w:rPr>
        <w:lastRenderedPageBreak/>
        <w:t>،تلقّت الطفلة علاجها الجيني في 14 سبتمبر عام 1990 ف</w:t>
      </w:r>
      <w:r w:rsidR="00DF4608" w:rsidRPr="006E1B53">
        <w:rPr>
          <w:rFonts w:ascii="Arabic Typesetting" w:hAnsi="Arabic Typesetting" w:cs="Akhbar MT"/>
          <w:sz w:val="28"/>
          <w:szCs w:val="28"/>
          <w:rtl/>
          <w:lang w:bidi="ar-SY"/>
        </w:rPr>
        <w:t xml:space="preserve">ي المركز القومي للصحة </w:t>
      </w:r>
      <w:proofErr w:type="spellStart"/>
      <w:r w:rsidR="00DF4608" w:rsidRPr="006E1B53">
        <w:rPr>
          <w:rFonts w:ascii="Arabic Typesetting" w:hAnsi="Arabic Typesetting" w:cs="Akhbar MT"/>
          <w:sz w:val="28"/>
          <w:szCs w:val="28"/>
          <w:rtl/>
          <w:lang w:bidi="ar-SY"/>
        </w:rPr>
        <w:t>"</w:t>
      </w:r>
      <w:proofErr w:type="spellEnd"/>
      <w:r w:rsidR="0054260A">
        <w:rPr>
          <w:rFonts w:ascii="Arabic Typesetting" w:hAnsi="Arabic Typesetting" w:cs="Akhbar MT" w:hint="cs"/>
          <w:sz w:val="28"/>
          <w:szCs w:val="28"/>
          <w:rtl/>
          <w:lang w:bidi="ar-SY"/>
        </w:rPr>
        <w:t xml:space="preserve"> </w:t>
      </w:r>
      <w:r w:rsidR="00DF4608" w:rsidRPr="006E1B53">
        <w:rPr>
          <w:rFonts w:ascii="Arabic Typesetting" w:hAnsi="Arabic Typesetting" w:cs="Akhbar MT"/>
          <w:sz w:val="28"/>
          <w:szCs w:val="28"/>
          <w:rtl/>
          <w:lang w:bidi="ar-SY"/>
        </w:rPr>
        <w:t>بماريلاند</w:t>
      </w:r>
      <w:r w:rsidR="0054260A">
        <w:rPr>
          <w:rFonts w:ascii="Arabic Typesetting" w:hAnsi="Arabic Typesetting" w:cs="Akhbar MT" w:hint="cs"/>
          <w:sz w:val="28"/>
          <w:szCs w:val="28"/>
          <w:rtl/>
          <w:lang w:bidi="ar-SY"/>
        </w:rPr>
        <w:t xml:space="preserve"> </w:t>
      </w:r>
      <w:proofErr w:type="spellStart"/>
      <w:r w:rsidR="00DF4608" w:rsidRPr="006E1B53">
        <w:rPr>
          <w:rFonts w:ascii="Arabic Typesetting" w:hAnsi="Arabic Typesetting" w:cs="Akhbar MT"/>
          <w:sz w:val="28"/>
          <w:szCs w:val="28"/>
          <w:rtl/>
          <w:lang w:bidi="ar-SY"/>
        </w:rPr>
        <w:t>"</w:t>
      </w:r>
      <w:proofErr w:type="spellEnd"/>
      <w:r w:rsidR="00DF4608" w:rsidRPr="006E1B53">
        <w:rPr>
          <w:rFonts w:ascii="Arabic Typesetting" w:hAnsi="Arabic Typesetting" w:cs="Akhbar MT"/>
          <w:sz w:val="28"/>
          <w:szCs w:val="28"/>
          <w:rtl/>
          <w:lang w:bidi="ar-SY"/>
        </w:rPr>
        <w:t xml:space="preserve"> على يد الدكتور فرينش أندرسون </w:t>
      </w:r>
      <w:proofErr w:type="spellStart"/>
      <w:r w:rsidR="00DF4608" w:rsidRPr="006E1B53">
        <w:rPr>
          <w:rFonts w:ascii="Arabic Typesetting" w:hAnsi="Arabic Typesetting" w:cs="Akhbar MT"/>
          <w:sz w:val="28"/>
          <w:szCs w:val="28"/>
          <w:rtl/>
          <w:lang w:bidi="ar-SY"/>
        </w:rPr>
        <w:t>(</w:t>
      </w:r>
      <w:proofErr w:type="spellEnd"/>
      <w:r w:rsidR="00DF4608" w:rsidRPr="006E1B53">
        <w:rPr>
          <w:rFonts w:ascii="Arabic Typesetting" w:hAnsi="Arabic Typesetting" w:cs="Akhbar MT"/>
          <w:sz w:val="28"/>
          <w:szCs w:val="28"/>
          <w:rtl/>
          <w:lang w:bidi="ar-SY"/>
        </w:rPr>
        <w:t xml:space="preserve"> </w:t>
      </w:r>
      <w:r w:rsidR="00DF4608" w:rsidRPr="006E1B53">
        <w:rPr>
          <w:rFonts w:ascii="Arabic Typesetting" w:hAnsi="Arabic Typesetting" w:cs="Akhbar MT"/>
          <w:sz w:val="28"/>
          <w:szCs w:val="28"/>
          <w:lang w:bidi="ar-SY"/>
        </w:rPr>
        <w:t xml:space="preserve">W.French Anderson </w:t>
      </w:r>
      <w:r w:rsidR="00DF4608" w:rsidRPr="006E1B53">
        <w:rPr>
          <w:rFonts w:ascii="Arabic Typesetting" w:hAnsi="Arabic Typesetting" w:cs="Akhbar MT"/>
          <w:sz w:val="28"/>
          <w:szCs w:val="28"/>
          <w:rtl/>
          <w:lang w:bidi="ar-SY"/>
        </w:rPr>
        <w:t xml:space="preserve"> </w:t>
      </w:r>
      <w:proofErr w:type="spellStart"/>
      <w:r w:rsidR="00DF4608" w:rsidRPr="006E1B53">
        <w:rPr>
          <w:rFonts w:ascii="Arabic Typesetting" w:hAnsi="Arabic Typesetting" w:cs="Akhbar MT"/>
          <w:sz w:val="28"/>
          <w:szCs w:val="28"/>
          <w:rtl/>
          <w:lang w:bidi="ar-SY"/>
        </w:rPr>
        <w:t>)</w:t>
      </w:r>
      <w:proofErr w:type="spellEnd"/>
      <w:r w:rsidR="00DF4608" w:rsidRPr="006E1B53">
        <w:rPr>
          <w:rFonts w:ascii="Arabic Typesetting" w:hAnsi="Arabic Typesetting" w:cs="Akhbar MT"/>
          <w:sz w:val="28"/>
          <w:szCs w:val="28"/>
          <w:rtl/>
          <w:lang w:bidi="ar-SY"/>
        </w:rPr>
        <w:t xml:space="preserve"> وزملاؤه في المركز الصحي ،حيث تم استخلاص خلايا الدم البيضاء من جسم الطفلة وبعد زراعة الجينات التي تنتج إنزيم </w:t>
      </w:r>
      <w:r w:rsidR="00DF4608" w:rsidRPr="006E1B53">
        <w:rPr>
          <w:rFonts w:ascii="Arabic Typesetting" w:hAnsi="Arabic Typesetting" w:cs="Akhbar MT"/>
          <w:sz w:val="28"/>
          <w:szCs w:val="28"/>
          <w:lang w:bidi="ar-SY"/>
        </w:rPr>
        <w:t xml:space="preserve">ADA </w:t>
      </w:r>
      <w:r w:rsidR="00DF4608" w:rsidRPr="006E1B53">
        <w:rPr>
          <w:rFonts w:ascii="Arabic Typesetting" w:hAnsi="Arabic Typesetting" w:cs="Akhbar MT"/>
          <w:sz w:val="28"/>
          <w:szCs w:val="28"/>
          <w:rtl/>
          <w:lang w:bidi="ar-SY"/>
        </w:rPr>
        <w:t xml:space="preserve"> تم إعادة هذه الخلايا لجسدها مرة أخرى ،وكانت النتيجة تحسن الجهاز المناعي بجسد الطفلة </w:t>
      </w:r>
      <w:proofErr w:type="spellStart"/>
      <w:r w:rsidR="00DF4608" w:rsidRPr="006E1B53">
        <w:rPr>
          <w:rFonts w:ascii="Arabic Typesetting" w:hAnsi="Arabic Typesetting" w:cs="Akhbar MT"/>
          <w:sz w:val="28"/>
          <w:szCs w:val="28"/>
          <w:rtl/>
          <w:lang w:bidi="ar-SY"/>
        </w:rPr>
        <w:t>.</w:t>
      </w:r>
      <w:proofErr w:type="spellEnd"/>
    </w:p>
    <w:p w:rsidR="00E4641A" w:rsidRPr="0054260A" w:rsidRDefault="00DF4608"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ومنذ ذلك الحين استمرّت المحاولات المتعلّقة بالعلاج الجيني للتّغلب على أمراض عدّة ،من بينها مرض سرطان الجلد </w:t>
      </w:r>
      <w:proofErr w:type="spellStart"/>
      <w:r w:rsidRPr="006E1B53">
        <w:rPr>
          <w:rFonts w:ascii="Arabic Typesetting" w:hAnsi="Arabic Typesetting" w:cs="Akhbar MT"/>
          <w:sz w:val="28"/>
          <w:szCs w:val="28"/>
          <w:rtl/>
          <w:lang w:bidi="ar-SY"/>
        </w:rPr>
        <w:t>"</w:t>
      </w:r>
      <w:proofErr w:type="spellEnd"/>
      <w:r w:rsidR="0054260A">
        <w:rPr>
          <w:rFonts w:ascii="Arabic Typesetting" w:hAnsi="Arabic Typesetting" w:cs="Akhbar MT" w:hint="cs"/>
          <w:sz w:val="28"/>
          <w:szCs w:val="28"/>
          <w:rtl/>
          <w:lang w:bidi="ar-SY"/>
        </w:rPr>
        <w:t xml:space="preserve"> </w:t>
      </w:r>
      <w:r w:rsidRPr="006E1B53">
        <w:rPr>
          <w:rFonts w:ascii="Arabic Typesetting" w:hAnsi="Arabic Typesetting" w:cs="Akhbar MT"/>
          <w:sz w:val="28"/>
          <w:szCs w:val="28"/>
          <w:rtl/>
          <w:lang w:bidi="ar-SY"/>
        </w:rPr>
        <w:t>الميلانوما</w:t>
      </w:r>
      <w:r w:rsidR="0054260A">
        <w:rPr>
          <w:rFonts w:ascii="Arabic Typesetting" w:hAnsi="Arabic Typesetting" w:cs="Akhbar MT" w:hint="cs"/>
          <w:sz w:val="28"/>
          <w:szCs w:val="28"/>
          <w:rtl/>
          <w:lang w:bidi="ar-SY"/>
        </w:rPr>
        <w:t xml:space="preserve">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بالإضافة إلى محاولات عدّة لعلاج التليّف الكيسي الّذي يؤثّر على ممرات الهواء بالجهاز التنفسي ؛إلا أن استخدام العلاج الجيني في هذه الحالة معقّد للغاية .</w:t>
      </w:r>
    </w:p>
    <w:p w:rsidR="00E4641A" w:rsidRPr="006E1B53" w:rsidRDefault="00E4641A"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وعلى الرّغم من التقدم الحالي والأبحاث المستقبليّة للعلاج الجيني ،إلا أنه لابد من فهم أنّه </w:t>
      </w:r>
      <w:proofErr w:type="spellStart"/>
      <w:r w:rsidRPr="006E1B53">
        <w:rPr>
          <w:rFonts w:ascii="Arabic Typesetting" w:hAnsi="Arabic Typesetting" w:cs="Akhbar MT"/>
          <w:sz w:val="28"/>
          <w:szCs w:val="28"/>
          <w:rtl/>
          <w:lang w:bidi="ar-SY"/>
        </w:rPr>
        <w:t>يلا</w:t>
      </w:r>
      <w:proofErr w:type="spellEnd"/>
      <w:r w:rsidRPr="006E1B53">
        <w:rPr>
          <w:rFonts w:ascii="Arabic Typesetting" w:hAnsi="Arabic Typesetting" w:cs="Akhbar MT"/>
          <w:sz w:val="28"/>
          <w:szCs w:val="28"/>
          <w:rtl/>
          <w:lang w:bidi="ar-SY"/>
        </w:rPr>
        <w:t xml:space="preserve"> يوجد علاج محدّد بعينه للأمراض ،وأن الطبيعة المختلفة للأمراض المتباينة تجعل من الهام والضّروري التّغلب على العوائق الفنيّة والطبيّة الجدية التي تطرأ مع كل مرض جديد يتم اكتشافه .</w:t>
      </w:r>
    </w:p>
    <w:p w:rsidR="00094F31" w:rsidRPr="006E1B53" w:rsidRDefault="00E4641A"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وهناك أمر هام آخر </w:t>
      </w:r>
      <w:r w:rsidR="00370674" w:rsidRPr="006E1B53">
        <w:rPr>
          <w:rFonts w:ascii="Arabic Typesetting" w:hAnsi="Arabic Typesetting" w:cs="Akhbar MT"/>
          <w:sz w:val="28"/>
          <w:szCs w:val="28"/>
          <w:rtl/>
          <w:lang w:bidi="ar-SY"/>
        </w:rPr>
        <w:t>ينبغي</w:t>
      </w:r>
      <w:r w:rsidRPr="006E1B53">
        <w:rPr>
          <w:rFonts w:ascii="Arabic Typesetting" w:hAnsi="Arabic Typesetting" w:cs="Akhbar MT"/>
          <w:sz w:val="28"/>
          <w:szCs w:val="28"/>
          <w:rtl/>
          <w:lang w:bidi="ar-SY"/>
        </w:rPr>
        <w:t xml:space="preserve"> الالتفات إليه مع العلاج</w:t>
      </w:r>
      <w:r w:rsidR="00370674" w:rsidRPr="006E1B53">
        <w:rPr>
          <w:rFonts w:ascii="Arabic Typesetting" w:hAnsi="Arabic Typesetting" w:cs="Akhbar MT"/>
          <w:sz w:val="28"/>
          <w:szCs w:val="28"/>
          <w:rtl/>
          <w:lang w:bidi="ar-SY"/>
        </w:rPr>
        <w:t xml:space="preserve"> هو ضرورة إجراء الاختبارات الدوريّة المتعلقة بها ،والتي ينبغي أن يخضع لها الشخص لتفادي الأمراض مستقبلاً ،فعلى الرّغم من أنّ الت</w:t>
      </w:r>
      <w:r w:rsidR="002127BC" w:rsidRPr="006E1B53">
        <w:rPr>
          <w:rFonts w:ascii="Arabic Typesetting" w:hAnsi="Arabic Typesetting" w:cs="Akhbar MT"/>
          <w:sz w:val="28"/>
          <w:szCs w:val="28"/>
          <w:rtl/>
          <w:lang w:bidi="ar-SY"/>
        </w:rPr>
        <w:t>ّ</w:t>
      </w:r>
      <w:r w:rsidR="00370674" w:rsidRPr="006E1B53">
        <w:rPr>
          <w:rFonts w:ascii="Arabic Typesetting" w:hAnsi="Arabic Typesetting" w:cs="Akhbar MT"/>
          <w:sz w:val="28"/>
          <w:szCs w:val="28"/>
          <w:rtl/>
          <w:lang w:bidi="ar-SY"/>
        </w:rPr>
        <w:t xml:space="preserve">حورات الجينيّة قد تصيب الطفل الحديث الولادة بالعديد من الامراض والاضطرابات ،إلا أن هناك </w:t>
      </w:r>
      <w:r w:rsidR="002127BC" w:rsidRPr="006E1B53">
        <w:rPr>
          <w:rFonts w:ascii="Arabic Typesetting" w:hAnsi="Arabic Typesetting" w:cs="Akhbar MT"/>
          <w:sz w:val="28"/>
          <w:szCs w:val="28"/>
          <w:rtl/>
          <w:lang w:bidi="ar-SY"/>
        </w:rPr>
        <w:t xml:space="preserve">بعض التّحورات التي تحدث في مرحلة لاحقة من عمر الإنسان والتي تزيد معها فقط احتمالات إصابته ببعض الأمراض ،مثل مرض سرطان الثّدي عند الإناث ،وهنا تكمن إمكانية </w:t>
      </w:r>
      <w:r w:rsidR="00094F31" w:rsidRPr="006E1B53">
        <w:rPr>
          <w:rFonts w:ascii="Arabic Typesetting" w:hAnsi="Arabic Typesetting" w:cs="Akhbar MT"/>
          <w:sz w:val="28"/>
          <w:szCs w:val="28"/>
          <w:rtl/>
          <w:lang w:bidi="ar-SY"/>
        </w:rPr>
        <w:t xml:space="preserve">تفادي الإصابة بالمرض مع هذا النمط الثاني من التّحورات إذا تم إجراء الاختبارات الجينية التي تكشف قابليّة الشخص لحدوث التّحورات معه من عدمها ،وهذا لا يعني حتميّة الإصابة به ومثالاً على ذلك السيدات التي تتحوّر جيناتها المتّصلة بمرض سرطان الثّدي تزداد نسب إصابتها بهذا المرض إلى </w:t>
      </w:r>
      <w:r w:rsidR="00094F31" w:rsidRPr="006E1B53">
        <w:rPr>
          <w:rFonts w:ascii="Arabic Typesetting" w:hAnsi="Arabic Typesetting" w:cs="Akhbar MT"/>
          <w:sz w:val="28"/>
          <w:szCs w:val="28"/>
          <w:lang w:bidi="ar-SY"/>
        </w:rPr>
        <w:t>80%</w:t>
      </w:r>
      <w:r w:rsidR="00094F31" w:rsidRPr="006E1B53">
        <w:rPr>
          <w:rFonts w:ascii="Arabic Typesetting" w:hAnsi="Arabic Typesetting" w:cs="Akhbar MT"/>
          <w:sz w:val="28"/>
          <w:szCs w:val="28"/>
          <w:rtl/>
          <w:lang w:bidi="ar-SY"/>
        </w:rPr>
        <w:t xml:space="preserve"> عند الوصول لسن 65 عاماً .</w:t>
      </w:r>
    </w:p>
    <w:p w:rsidR="00094F31" w:rsidRPr="006E1B53" w:rsidRDefault="00094F31"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من أجل وضع العلاج الجيني حيّز التنفيذ ،هناك أساسيات واجب توافرها :</w:t>
      </w:r>
    </w:p>
    <w:p w:rsidR="00094F31" w:rsidRPr="006E1B53" w:rsidRDefault="00094F31" w:rsidP="0054260A">
      <w:pPr>
        <w:pStyle w:val="a3"/>
        <w:numPr>
          <w:ilvl w:val="0"/>
          <w:numId w:val="32"/>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توافر الجين العلاجي الملائم .</w:t>
      </w:r>
    </w:p>
    <w:p w:rsidR="00094F31" w:rsidRPr="006E1B53" w:rsidRDefault="00094F31" w:rsidP="0054260A">
      <w:pPr>
        <w:pStyle w:val="a3"/>
        <w:numPr>
          <w:ilvl w:val="0"/>
          <w:numId w:val="32"/>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t xml:space="preserve">توافر الناقل سواء أكان ذلك ناقل فيروسي أم غير فيروسي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توصيل الجينات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w:t>
      </w:r>
    </w:p>
    <w:p w:rsidR="009837E3" w:rsidRPr="006E1B53" w:rsidRDefault="00094F31" w:rsidP="0054260A">
      <w:pPr>
        <w:pStyle w:val="a3"/>
        <w:numPr>
          <w:ilvl w:val="0"/>
          <w:numId w:val="32"/>
        </w:numPr>
        <w:spacing w:line="360" w:lineRule="auto"/>
        <w:jc w:val="both"/>
        <w:rPr>
          <w:rFonts w:ascii="Arabic Typesetting" w:hAnsi="Arabic Typesetting" w:cs="Akhbar MT"/>
          <w:sz w:val="28"/>
          <w:szCs w:val="28"/>
          <w:lang w:bidi="ar-SY"/>
        </w:rPr>
      </w:pPr>
      <w:r w:rsidRPr="006E1B53">
        <w:rPr>
          <w:rFonts w:ascii="Arabic Typesetting" w:hAnsi="Arabic Typesetting" w:cs="Akhbar MT"/>
          <w:sz w:val="28"/>
          <w:szCs w:val="28"/>
          <w:rtl/>
          <w:lang w:bidi="ar-SY"/>
        </w:rPr>
        <w:lastRenderedPageBreak/>
        <w:t xml:space="preserve">لضمان فاعلية العلاج ،وضمان أمان الطريقة </w:t>
      </w:r>
      <w:r w:rsidR="009837E3" w:rsidRPr="006E1B53">
        <w:rPr>
          <w:rFonts w:ascii="Arabic Typesetting" w:hAnsi="Arabic Typesetting" w:cs="Akhbar MT"/>
          <w:sz w:val="28"/>
          <w:szCs w:val="28"/>
          <w:rtl/>
          <w:lang w:bidi="ar-SY"/>
        </w:rPr>
        <w:t>المستخدمة وفاعليتها لابد من تحديها مسبقاً لدراستها جيّداً ودراسة منافعها وآثارها الجانبية .</w:t>
      </w:r>
    </w:p>
    <w:p w:rsidR="00E4641A" w:rsidRPr="006E1B53" w:rsidRDefault="009837E3"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الخطوات الواسعة التي تخطو بها التكنولوجيا والمعلومات التي تتراكم يوماً بعد يوم عن كيفيّة عمل أعضاء الجسم البشري تجعل من غد العلاج الجيني غداً مشرقاً يبعث التفاؤل والأمل للمرضى </w:t>
      </w:r>
      <w:proofErr w:type="spellStart"/>
      <w:r w:rsidRPr="006E1B53">
        <w:rPr>
          <w:rFonts w:ascii="Arabic Typesetting" w:hAnsi="Arabic Typesetting" w:cs="Akhbar MT"/>
          <w:sz w:val="28"/>
          <w:szCs w:val="28"/>
          <w:rtl/>
          <w:lang w:bidi="ar-SY"/>
        </w:rPr>
        <w:t>..</w:t>
      </w:r>
      <w:proofErr w:type="spellEnd"/>
      <w:r w:rsidR="00732EB0" w:rsidRPr="0054260A">
        <w:rPr>
          <w:rStyle w:val="a5"/>
          <w:rFonts w:ascii="Arabic Typesetting" w:hAnsi="Arabic Typesetting" w:cs="Akhbar MT"/>
          <w:rtl/>
          <w:lang w:bidi="ar-SY"/>
        </w:rPr>
        <w:footnoteReference w:id="22"/>
      </w:r>
    </w:p>
    <w:p w:rsidR="007765B6" w:rsidRPr="006E1B53" w:rsidRDefault="007765B6" w:rsidP="00881325">
      <w:pPr>
        <w:spacing w:line="360" w:lineRule="auto"/>
        <w:rPr>
          <w:rFonts w:ascii="Arabic Typesetting" w:hAnsi="Arabic Typesetting" w:cs="Akhbar MT"/>
          <w:rtl/>
          <w:lang w:bidi="ar-SY"/>
        </w:rPr>
      </w:pPr>
    </w:p>
    <w:p w:rsidR="007765B6" w:rsidRPr="006E1B53" w:rsidRDefault="007765B6" w:rsidP="00881325">
      <w:pPr>
        <w:spacing w:line="360" w:lineRule="auto"/>
        <w:rPr>
          <w:rFonts w:ascii="Arabic Typesetting" w:hAnsi="Arabic Typesetting" w:cs="Akhbar MT"/>
          <w:rtl/>
          <w:lang w:bidi="ar-SY"/>
        </w:rPr>
      </w:pPr>
    </w:p>
    <w:p w:rsidR="00D128DE" w:rsidRPr="006E1B53" w:rsidRDefault="00D128DE" w:rsidP="00881325">
      <w:pPr>
        <w:spacing w:line="360" w:lineRule="auto"/>
        <w:rPr>
          <w:rFonts w:ascii="Arabic Typesetting" w:hAnsi="Arabic Typesetting" w:cs="Akhbar MT"/>
          <w:rtl/>
          <w:lang w:bidi="ar-SY"/>
        </w:rPr>
      </w:pPr>
    </w:p>
    <w:p w:rsidR="00D128DE" w:rsidRPr="006E1B53" w:rsidRDefault="00D128DE" w:rsidP="00881325">
      <w:pPr>
        <w:spacing w:line="360" w:lineRule="auto"/>
        <w:rPr>
          <w:rFonts w:ascii="Arabic Typesetting" w:hAnsi="Arabic Typesetting" w:cs="Akhbar MT"/>
          <w:rtl/>
          <w:lang w:bidi="ar-SY"/>
        </w:rPr>
      </w:pPr>
    </w:p>
    <w:p w:rsidR="00D128DE" w:rsidRPr="006E1B53" w:rsidRDefault="00D128DE" w:rsidP="00881325">
      <w:pPr>
        <w:spacing w:line="360" w:lineRule="auto"/>
        <w:rPr>
          <w:rFonts w:ascii="Arabic Typesetting" w:hAnsi="Arabic Typesetting" w:cs="Akhbar MT"/>
          <w:rtl/>
          <w:lang w:bidi="ar-SY"/>
        </w:rPr>
      </w:pPr>
    </w:p>
    <w:p w:rsidR="00D128DE" w:rsidRPr="006E1B53" w:rsidRDefault="00D128DE" w:rsidP="00881325">
      <w:pPr>
        <w:spacing w:line="360" w:lineRule="auto"/>
        <w:rPr>
          <w:rFonts w:ascii="Arabic Typesetting" w:hAnsi="Arabic Typesetting" w:cs="Akhbar MT"/>
          <w:rtl/>
          <w:lang w:bidi="ar-SY"/>
        </w:rPr>
      </w:pPr>
    </w:p>
    <w:p w:rsidR="00D128DE" w:rsidRPr="006E1B53" w:rsidRDefault="00D128DE" w:rsidP="00881325">
      <w:pPr>
        <w:spacing w:line="360" w:lineRule="auto"/>
        <w:rPr>
          <w:rFonts w:ascii="Arabic Typesetting" w:hAnsi="Arabic Typesetting" w:cs="Akhbar MT"/>
          <w:rtl/>
          <w:lang w:bidi="ar-SY"/>
        </w:rPr>
      </w:pPr>
    </w:p>
    <w:p w:rsidR="00E26C64" w:rsidRPr="006E1B53" w:rsidRDefault="00E26C64" w:rsidP="00881325">
      <w:pPr>
        <w:spacing w:line="360" w:lineRule="auto"/>
        <w:rPr>
          <w:rFonts w:ascii="Arabic Typesetting" w:hAnsi="Arabic Typesetting" w:cs="Akhbar MT"/>
          <w:rtl/>
          <w:lang w:bidi="ar-SY"/>
        </w:rPr>
      </w:pPr>
    </w:p>
    <w:p w:rsidR="00E26C64" w:rsidRPr="006E1B53" w:rsidRDefault="00E26C64" w:rsidP="00881325">
      <w:pPr>
        <w:spacing w:line="360" w:lineRule="auto"/>
        <w:rPr>
          <w:rFonts w:ascii="Arabic Typesetting" w:hAnsi="Arabic Typesetting" w:cs="Akhbar MT"/>
          <w:rtl/>
          <w:lang w:bidi="ar-SY"/>
        </w:rPr>
      </w:pPr>
    </w:p>
    <w:p w:rsidR="00E26C64" w:rsidRPr="006E1B53" w:rsidRDefault="00E26C64" w:rsidP="00881325">
      <w:pPr>
        <w:spacing w:line="360" w:lineRule="auto"/>
        <w:rPr>
          <w:rFonts w:ascii="Arabic Typesetting" w:hAnsi="Arabic Typesetting" w:cs="Akhbar MT"/>
          <w:rtl/>
          <w:lang w:bidi="ar-SY"/>
        </w:rPr>
      </w:pPr>
    </w:p>
    <w:p w:rsidR="00E26C64" w:rsidRPr="006E1B53" w:rsidRDefault="00E26C64" w:rsidP="00881325">
      <w:pPr>
        <w:spacing w:line="360" w:lineRule="auto"/>
        <w:rPr>
          <w:rFonts w:ascii="Arabic Typesetting" w:hAnsi="Arabic Typesetting" w:cs="Akhbar MT"/>
          <w:rtl/>
          <w:lang w:bidi="ar-SY"/>
        </w:rPr>
      </w:pPr>
    </w:p>
    <w:p w:rsidR="007229BC" w:rsidRPr="006E1B53" w:rsidRDefault="007229BC" w:rsidP="00881325">
      <w:pPr>
        <w:spacing w:line="360" w:lineRule="auto"/>
        <w:rPr>
          <w:rFonts w:ascii="Arabic Typesetting" w:hAnsi="Arabic Typesetting" w:cs="Akhbar MT"/>
          <w:rtl/>
          <w:lang w:bidi="ar-SY"/>
        </w:rPr>
      </w:pPr>
    </w:p>
    <w:p w:rsidR="007229BC" w:rsidRPr="006E1B53" w:rsidRDefault="007229BC" w:rsidP="00881325">
      <w:pPr>
        <w:spacing w:line="360" w:lineRule="auto"/>
        <w:rPr>
          <w:rFonts w:ascii="Arabic Typesetting" w:hAnsi="Arabic Typesetting" w:cs="Akhbar MT"/>
          <w:rtl/>
          <w:lang w:bidi="ar-SY"/>
        </w:rPr>
      </w:pPr>
    </w:p>
    <w:p w:rsidR="007229BC" w:rsidRPr="006E1B53" w:rsidRDefault="007229BC" w:rsidP="00881325">
      <w:pPr>
        <w:spacing w:line="360" w:lineRule="auto"/>
        <w:rPr>
          <w:rFonts w:ascii="Arabic Typesetting" w:hAnsi="Arabic Typesetting" w:cs="Akhbar MT"/>
          <w:rtl/>
          <w:lang w:bidi="ar-SY"/>
        </w:rPr>
      </w:pPr>
    </w:p>
    <w:p w:rsidR="00881325" w:rsidRPr="006E1B53" w:rsidRDefault="00881325" w:rsidP="002174F3">
      <w:pPr>
        <w:spacing w:line="360" w:lineRule="auto"/>
        <w:jc w:val="center"/>
        <w:rPr>
          <w:rFonts w:ascii="Arabic Typesetting" w:hAnsi="Arabic Typesetting" w:cs="PT Bold Arch"/>
          <w:b/>
          <w:bCs/>
          <w:color w:val="FF2D2D"/>
          <w:sz w:val="40"/>
          <w:szCs w:val="40"/>
          <w:rtl/>
          <w:lang w:bidi="ar-SY"/>
        </w:rPr>
      </w:pPr>
      <w:r w:rsidRPr="006E1B53">
        <w:rPr>
          <w:rFonts w:ascii="Arabic Typesetting" w:hAnsi="Arabic Typesetting" w:cs="PT Bold Arch"/>
          <w:b/>
          <w:bCs/>
          <w:color w:val="FF2D2D"/>
          <w:sz w:val="40"/>
          <w:szCs w:val="40"/>
          <w:rtl/>
          <w:lang w:bidi="ar-SY"/>
        </w:rPr>
        <w:lastRenderedPageBreak/>
        <w:t>الباب الثالث</w:t>
      </w:r>
    </w:p>
    <w:p w:rsidR="00881325" w:rsidRPr="006E1B53" w:rsidRDefault="00881325" w:rsidP="00881325">
      <w:pPr>
        <w:pStyle w:val="a3"/>
        <w:numPr>
          <w:ilvl w:val="0"/>
          <w:numId w:val="28"/>
        </w:numPr>
        <w:spacing w:line="360" w:lineRule="auto"/>
        <w:ind w:left="-58"/>
        <w:rPr>
          <w:rFonts w:ascii="Arabic Typesetting" w:hAnsi="Arabic Typesetting" w:cs="Akhbar MT"/>
          <w:b/>
          <w:bCs/>
          <w:sz w:val="32"/>
          <w:szCs w:val="32"/>
          <w:rtl/>
          <w:lang w:bidi="ar-SY"/>
        </w:rPr>
      </w:pPr>
      <w:r w:rsidRPr="006E1B53">
        <w:rPr>
          <w:rFonts w:ascii="Arabic Typesetting" w:hAnsi="Arabic Typesetting" w:cs="Akhbar MT"/>
          <w:b/>
          <w:bCs/>
          <w:sz w:val="32"/>
          <w:szCs w:val="32"/>
          <w:rtl/>
          <w:lang w:bidi="ar-SY"/>
        </w:rPr>
        <w:t>الفصل الاول :</w:t>
      </w:r>
    </w:p>
    <w:p w:rsidR="00881325" w:rsidRPr="0054260A" w:rsidRDefault="00881325" w:rsidP="0054260A">
      <w:pPr>
        <w:spacing w:line="360" w:lineRule="auto"/>
        <w:jc w:val="both"/>
        <w:rPr>
          <w:rFonts w:ascii="Arabic Typesetting" w:hAnsi="Arabic Typesetting" w:cs="Akhbar MT"/>
          <w:b/>
          <w:bCs/>
          <w:sz w:val="32"/>
          <w:szCs w:val="32"/>
          <w:rtl/>
          <w:lang w:bidi="ar-SY"/>
        </w:rPr>
      </w:pPr>
      <w:r w:rsidRPr="006E1B53">
        <w:rPr>
          <w:rFonts w:ascii="Arabic Typesetting" w:hAnsi="Arabic Typesetting" w:cs="Akhbar MT"/>
          <w:b/>
          <w:bCs/>
          <w:sz w:val="32"/>
          <w:szCs w:val="32"/>
          <w:rtl/>
          <w:lang w:bidi="ar-SY"/>
        </w:rPr>
        <w:t>_</w:t>
      </w:r>
      <w:r w:rsidR="007765B6" w:rsidRPr="006E1B53">
        <w:rPr>
          <w:rFonts w:ascii="Arabic Typesetting" w:hAnsi="Arabic Typesetting" w:cs="Akhbar MT"/>
          <w:b/>
          <w:bCs/>
          <w:sz w:val="28"/>
          <w:szCs w:val="28"/>
          <w:rtl/>
          <w:lang w:bidi="ar-SY"/>
        </w:rPr>
        <w:t xml:space="preserve"> </w:t>
      </w:r>
      <w:r w:rsidR="007765B6" w:rsidRPr="006E1B53">
        <w:rPr>
          <w:rFonts w:ascii="Arabic Typesetting" w:hAnsi="Arabic Typesetting" w:cs="Akhbar MT"/>
          <w:b/>
          <w:bCs/>
          <w:sz w:val="32"/>
          <w:szCs w:val="32"/>
          <w:rtl/>
          <w:lang w:bidi="ar-SY"/>
        </w:rPr>
        <w:t>تطوير روبوت النانو البكتيري لعلاج السرطان في كوريا لأول مرة في العالم</w:t>
      </w:r>
      <w:r w:rsidRPr="006E1B53">
        <w:rPr>
          <w:rFonts w:ascii="Arabic Typesetting" w:hAnsi="Arabic Typesetting" w:cs="Akhbar MT"/>
          <w:b/>
          <w:bCs/>
          <w:sz w:val="32"/>
          <w:szCs w:val="32"/>
          <w:rtl/>
          <w:lang w:bidi="ar-SY"/>
        </w:rPr>
        <w:t xml:space="preserve">_ </w:t>
      </w:r>
    </w:p>
    <w:p w:rsidR="007765B6" w:rsidRPr="006E1B53" w:rsidRDefault="00516E1F"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طور مجموعة من العلماء في كوريا الجنوبية ولأوّل مرة في العالم روبوت دقيق الحجم </w:t>
      </w:r>
      <w:r w:rsidR="0031467B" w:rsidRPr="006E1B53">
        <w:rPr>
          <w:rFonts w:ascii="Arabic Typesetting" w:hAnsi="Arabic Typesetting" w:cs="Akhbar MT"/>
          <w:sz w:val="28"/>
          <w:szCs w:val="28"/>
          <w:lang w:bidi="ar-SY"/>
        </w:rPr>
        <w:t xml:space="preserve">Nano Robots </w:t>
      </w:r>
      <w:r w:rsidR="0031467B" w:rsidRPr="006E1B53">
        <w:rPr>
          <w:rFonts w:ascii="Arabic Typesetting" w:hAnsi="Arabic Typesetting" w:cs="Akhbar MT"/>
          <w:sz w:val="28"/>
          <w:szCs w:val="28"/>
          <w:rtl/>
          <w:lang w:bidi="ar-SY"/>
        </w:rPr>
        <w:t xml:space="preserve"> بوسعه الكشف عن أمراض السرطان ،والمساعدة في علاجها .</w:t>
      </w:r>
    </w:p>
    <w:p w:rsidR="0031467B" w:rsidRPr="006E1B53" w:rsidRDefault="0031467B"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واستخدم فريق علمي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تابع لجامعة حوننام </w:t>
      </w:r>
      <w:r w:rsidRPr="006E1B53">
        <w:rPr>
          <w:rFonts w:ascii="Arabic Typesetting" w:hAnsi="Arabic Typesetting" w:cs="Akhbar MT"/>
          <w:sz w:val="28"/>
          <w:szCs w:val="28"/>
          <w:lang w:bidi="ar-SY"/>
        </w:rPr>
        <w:t xml:space="preserve">Johnnam </w:t>
      </w:r>
      <w:r w:rsidRPr="006E1B53">
        <w:rPr>
          <w:rFonts w:ascii="Arabic Typesetting" w:hAnsi="Arabic Typesetting" w:cs="Akhbar MT"/>
          <w:sz w:val="28"/>
          <w:szCs w:val="28"/>
          <w:rtl/>
          <w:lang w:bidi="ar-SY"/>
        </w:rPr>
        <w:t xml:space="preserve"> في سول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البكتريا المعدّلة وراثيّاً للكشف عن مواد أو بروتينات فريدة من نوعها ،مثل عامل نمو بطانة الأوعية الدمويّة ،والتي تنمو بكميّة كثيفة عندما توجد الخلايا السرطانيّة .</w:t>
      </w:r>
    </w:p>
    <w:p w:rsidR="0031467B" w:rsidRPr="006E1B53" w:rsidRDefault="0031467B"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ويقدّم البحث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نموذجا جديداً للتغلب على طرق سابقة محددة لتشخيص وعلاج السرطان ،بواسطة هذا الروبوت ،الذي يتمكن من </w:t>
      </w:r>
      <w:proofErr w:type="spellStart"/>
      <w:r w:rsidRPr="006E1B53">
        <w:rPr>
          <w:rFonts w:ascii="Arabic Typesetting" w:hAnsi="Arabic Typesetting" w:cs="Akhbar MT"/>
          <w:sz w:val="28"/>
          <w:szCs w:val="28"/>
          <w:rtl/>
          <w:lang w:bidi="ar-SY"/>
        </w:rPr>
        <w:t>من</w:t>
      </w:r>
      <w:proofErr w:type="spellEnd"/>
      <w:r w:rsidRPr="006E1B53">
        <w:rPr>
          <w:rFonts w:ascii="Arabic Typesetting" w:hAnsi="Arabic Typesetting" w:cs="Akhbar MT"/>
          <w:sz w:val="28"/>
          <w:szCs w:val="28"/>
          <w:rtl/>
          <w:lang w:bidi="ar-SY"/>
        </w:rPr>
        <w:t xml:space="preserve"> التحرك النّشط ،وإيصال مضادات السرطان على وجه التّحديد إلى الخلايا المصابة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w:t>
      </w:r>
      <w:r w:rsidRPr="006E1B53">
        <w:rPr>
          <w:rStyle w:val="a5"/>
          <w:rFonts w:ascii="Arabic Typesetting" w:hAnsi="Arabic Typesetting" w:cs="Akhbar MT"/>
          <w:sz w:val="28"/>
          <w:szCs w:val="28"/>
          <w:rtl/>
          <w:lang w:bidi="ar-SY"/>
        </w:rPr>
        <w:footnoteReference w:id="23"/>
      </w:r>
    </w:p>
    <w:p w:rsidR="0031467B" w:rsidRPr="006E1B53" w:rsidRDefault="0031467B"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وتقوم هذه البكتريا بدفع جهاز الروبوت بحجم 3 ميكرومترات ؛ليرشّ الأدوية المضادة للسرطان تلقائيّاً عندما يصل إلى خلية سرطانية ،ويعتبر هذا أول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نانو روبوت </w:t>
      </w:r>
      <w:proofErr w:type="spellStart"/>
      <w:r w:rsidRPr="006E1B53">
        <w:rPr>
          <w:rFonts w:ascii="Arabic Typesetting" w:hAnsi="Arabic Typesetting" w:cs="Akhbar MT"/>
          <w:sz w:val="28"/>
          <w:szCs w:val="28"/>
          <w:rtl/>
          <w:lang w:bidi="ar-SY"/>
        </w:rPr>
        <w:t>"</w:t>
      </w:r>
      <w:proofErr w:type="spellEnd"/>
      <w:r w:rsidRPr="006E1B53">
        <w:rPr>
          <w:rFonts w:ascii="Arabic Typesetting" w:hAnsi="Arabic Typesetting" w:cs="Akhbar MT"/>
          <w:sz w:val="28"/>
          <w:szCs w:val="28"/>
          <w:rtl/>
          <w:lang w:bidi="ar-SY"/>
        </w:rPr>
        <w:t xml:space="preserve"> </w:t>
      </w:r>
      <w:r w:rsidR="00E0460A" w:rsidRPr="006E1B53">
        <w:rPr>
          <w:rFonts w:ascii="Arabic Typesetting" w:hAnsi="Arabic Typesetting" w:cs="Akhbar MT"/>
          <w:sz w:val="28"/>
          <w:szCs w:val="28"/>
          <w:rtl/>
          <w:lang w:bidi="ar-SY"/>
        </w:rPr>
        <w:t>من نوعه يقدّم علاجاً طبيّاً نشطاً .ويشير الاختبار العملي إلى تمكّن الروبوت من اكتشاف السرطان الصّلب فقط  ،مثل سرطان الثّدي أو سرطان القولون ،غير أنّ الباحثين قالوا أنّه يمكن أن يكون أكثر فاعليّة لكشف وعلاج أنواع مختلفة من السّرطان في مراحل كبيرة .</w:t>
      </w:r>
    </w:p>
    <w:p w:rsidR="00881325" w:rsidRPr="006E1B53" w:rsidRDefault="00E0460A"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 xml:space="preserve">يُذكر أنّه تمّ تسجيل براءات اختراع </w:t>
      </w:r>
      <w:r w:rsidR="00E91D4A" w:rsidRPr="006E1B53">
        <w:rPr>
          <w:rFonts w:ascii="Arabic Typesetting" w:hAnsi="Arabic Typesetting" w:cs="Akhbar MT"/>
          <w:sz w:val="28"/>
          <w:szCs w:val="28"/>
          <w:rtl/>
          <w:lang w:bidi="ar-SY"/>
        </w:rPr>
        <w:t xml:space="preserve">لتكنولوجيا جديدة من نوعيّة النانو روبوت وتسمّى </w:t>
      </w:r>
      <w:proofErr w:type="spellStart"/>
      <w:r w:rsidR="00E91D4A" w:rsidRPr="006E1B53">
        <w:rPr>
          <w:rFonts w:ascii="Arabic Typesetting" w:hAnsi="Arabic Typesetting" w:cs="Akhbar MT"/>
          <w:sz w:val="28"/>
          <w:szCs w:val="28"/>
          <w:rtl/>
          <w:lang w:bidi="ar-SY"/>
        </w:rPr>
        <w:t>"</w:t>
      </w:r>
      <w:proofErr w:type="spellEnd"/>
      <w:r w:rsidR="00E91D4A" w:rsidRPr="006E1B53">
        <w:rPr>
          <w:rFonts w:ascii="Arabic Typesetting" w:hAnsi="Arabic Typesetting" w:cs="Akhbar MT"/>
          <w:sz w:val="28"/>
          <w:szCs w:val="28"/>
          <w:rtl/>
          <w:lang w:bidi="ar-SY"/>
        </w:rPr>
        <w:t xml:space="preserve"> باكتيريوبوت </w:t>
      </w:r>
      <w:proofErr w:type="spellStart"/>
      <w:r w:rsidR="00E91D4A" w:rsidRPr="006E1B53">
        <w:rPr>
          <w:rFonts w:ascii="Arabic Typesetting" w:hAnsi="Arabic Typesetting" w:cs="Akhbar MT"/>
          <w:sz w:val="28"/>
          <w:szCs w:val="28"/>
          <w:rtl/>
          <w:lang w:bidi="ar-SY"/>
        </w:rPr>
        <w:t>"</w:t>
      </w:r>
      <w:proofErr w:type="spellEnd"/>
      <w:r w:rsidR="00E91D4A" w:rsidRPr="006E1B53">
        <w:rPr>
          <w:rFonts w:ascii="Arabic Typesetting" w:hAnsi="Arabic Typesetting" w:cs="Akhbar MT"/>
          <w:sz w:val="28"/>
          <w:szCs w:val="28"/>
          <w:rtl/>
          <w:lang w:bidi="ar-SY"/>
        </w:rPr>
        <w:t xml:space="preserve"> من قبل عشرات الدّول ،منها أمريكا ،اليابان ،ودول الاتحاد الأوروبي </w:t>
      </w:r>
      <w:proofErr w:type="spellStart"/>
      <w:r w:rsidR="00E91D4A" w:rsidRPr="006E1B53">
        <w:rPr>
          <w:rFonts w:ascii="Arabic Typesetting" w:hAnsi="Arabic Typesetting" w:cs="Akhbar MT"/>
          <w:sz w:val="28"/>
          <w:szCs w:val="28"/>
          <w:rtl/>
          <w:lang w:bidi="ar-SY"/>
        </w:rPr>
        <w:t>.</w:t>
      </w:r>
      <w:proofErr w:type="spellEnd"/>
      <w:r w:rsidR="00732EB0" w:rsidRPr="0054260A">
        <w:rPr>
          <w:rStyle w:val="a5"/>
          <w:rFonts w:ascii="Arabic Typesetting" w:hAnsi="Arabic Typesetting" w:cs="Akhbar MT"/>
          <w:rtl/>
          <w:lang w:bidi="ar-SY"/>
        </w:rPr>
        <w:footnoteReference w:id="24"/>
      </w:r>
    </w:p>
    <w:p w:rsidR="00E26C64" w:rsidRPr="006E1B53" w:rsidRDefault="00E26C64" w:rsidP="00E26C64">
      <w:pPr>
        <w:spacing w:line="360" w:lineRule="auto"/>
        <w:rPr>
          <w:rFonts w:ascii="Arabic Typesetting" w:hAnsi="Arabic Typesetting" w:cs="Akhbar MT"/>
          <w:sz w:val="28"/>
          <w:szCs w:val="28"/>
          <w:rtl/>
          <w:lang w:bidi="ar-SY"/>
        </w:rPr>
      </w:pPr>
    </w:p>
    <w:p w:rsidR="002174F3" w:rsidRPr="006E1B53" w:rsidRDefault="002174F3" w:rsidP="00E26C64">
      <w:pPr>
        <w:spacing w:line="360" w:lineRule="auto"/>
        <w:rPr>
          <w:rFonts w:ascii="Arabic Typesetting" w:hAnsi="Arabic Typesetting" w:cs="Akhbar MT"/>
          <w:sz w:val="28"/>
          <w:szCs w:val="28"/>
          <w:rtl/>
          <w:lang w:bidi="ar-SY"/>
        </w:rPr>
      </w:pPr>
    </w:p>
    <w:p w:rsidR="00881325" w:rsidRPr="0054260A" w:rsidRDefault="00881325" w:rsidP="0054260A">
      <w:pPr>
        <w:pStyle w:val="a3"/>
        <w:numPr>
          <w:ilvl w:val="0"/>
          <w:numId w:val="34"/>
        </w:numPr>
        <w:spacing w:line="360" w:lineRule="auto"/>
        <w:ind w:left="-58"/>
        <w:jc w:val="both"/>
        <w:rPr>
          <w:rFonts w:ascii="Arabic Typesetting" w:hAnsi="Arabic Typesetting" w:cs="Akhbar MT"/>
          <w:b/>
          <w:bCs/>
          <w:sz w:val="32"/>
          <w:szCs w:val="32"/>
          <w:rtl/>
          <w:lang w:bidi="ar-SY"/>
        </w:rPr>
      </w:pPr>
      <w:r w:rsidRPr="006E1B53">
        <w:rPr>
          <w:rFonts w:ascii="Arabic Typesetting" w:hAnsi="Arabic Typesetting" w:cs="Akhbar MT"/>
          <w:b/>
          <w:bCs/>
          <w:sz w:val="32"/>
          <w:szCs w:val="32"/>
          <w:rtl/>
          <w:lang w:bidi="ar-SY"/>
        </w:rPr>
        <w:t>الفصل الثاني  :  _</w:t>
      </w:r>
      <w:r w:rsidR="00E91D4A" w:rsidRPr="006E1B53">
        <w:rPr>
          <w:rFonts w:ascii="Arabic Typesetting" w:hAnsi="Arabic Typesetting" w:cs="Akhbar MT"/>
          <w:b/>
          <w:bCs/>
          <w:sz w:val="32"/>
          <w:szCs w:val="32"/>
          <w:rtl/>
          <w:lang w:bidi="ar-SY"/>
        </w:rPr>
        <w:t>العلاج الجي</w:t>
      </w:r>
      <w:r w:rsidRPr="006E1B53">
        <w:rPr>
          <w:rFonts w:ascii="Arabic Typesetting" w:hAnsi="Arabic Typesetting" w:cs="Akhbar MT"/>
          <w:b/>
          <w:bCs/>
          <w:sz w:val="32"/>
          <w:szCs w:val="32"/>
          <w:rtl/>
          <w:lang w:bidi="ar-SY"/>
        </w:rPr>
        <w:t>ني للسرطان يحدث ثورة في الصّين _</w:t>
      </w:r>
    </w:p>
    <w:p w:rsidR="00E91D4A" w:rsidRPr="006E1B53" w:rsidRDefault="00E91D4A"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باتت العاصمة الصينيّة بكين تستقطب مرضى السّرطان من جميع أنحاء العالم ،من الباحثين عن وسيلة علاجيّة لا تتوفّر في غيرها من دول العالم ،خاصّة تلك الحالات الّـتي استعصى على الأطباء معالجتها .</w:t>
      </w:r>
    </w:p>
    <w:p w:rsidR="003618F8" w:rsidRPr="006E1B53" w:rsidRDefault="00E91D4A" w:rsidP="0054260A">
      <w:pPr>
        <w:spacing w:line="360" w:lineRule="auto"/>
        <w:jc w:val="both"/>
        <w:rPr>
          <w:rFonts w:ascii="Arabic Typesetting" w:hAnsi="Arabic Typesetting" w:cs="Akhbar MT"/>
          <w:sz w:val="28"/>
          <w:szCs w:val="28"/>
          <w:rtl/>
          <w:lang w:bidi="ar-SY"/>
        </w:rPr>
      </w:pPr>
      <w:r w:rsidRPr="006E1B53">
        <w:rPr>
          <w:rFonts w:ascii="Arabic Typesetting" w:hAnsi="Arabic Typesetting" w:cs="Akhbar MT"/>
          <w:sz w:val="28"/>
          <w:szCs w:val="28"/>
          <w:rtl/>
          <w:lang w:bidi="ar-SY"/>
        </w:rPr>
        <w:t>وكانت السّلطات الصحيّة الصينيّة قد سمحت نهاية عام 2003 باستخدام العلاج الجيني لحالات السّرطان لمستعصية ،ومنذ ذلك الحين بدأ المرضى ممن وصل الحال بهم إلى مراحل متقدّمة جدّاً ،ومن الُمقتدرين ماديّا في أوربا وأمريكا الشّماليّة بالاتّجاه نحو المستشفيات الصينيّة في بكّين ،لت</w:t>
      </w:r>
      <w:r w:rsidR="002E266A" w:rsidRPr="006E1B53">
        <w:rPr>
          <w:rFonts w:ascii="Arabic Typesetting" w:hAnsi="Arabic Typesetting" w:cs="Akhbar MT"/>
          <w:sz w:val="28"/>
          <w:szCs w:val="28"/>
          <w:rtl/>
          <w:lang w:bidi="ar-SY"/>
        </w:rPr>
        <w:t xml:space="preserve">لقي ذلك النّوع من العلاج الواعد ،ويعمل العلاج الجيني الصّيني لحالات السّرطان على إدخال جين يُدعى </w:t>
      </w:r>
      <w:r w:rsidR="002E266A" w:rsidRPr="006E1B53">
        <w:rPr>
          <w:rFonts w:ascii="Arabic Typesetting" w:hAnsi="Arabic Typesetting" w:cs="Akhbar MT"/>
          <w:sz w:val="28"/>
          <w:szCs w:val="28"/>
          <w:lang w:bidi="ar-SY"/>
        </w:rPr>
        <w:t>&gt;&gt;</w:t>
      </w:r>
      <w:r w:rsidR="002E266A" w:rsidRPr="006E1B53">
        <w:rPr>
          <w:rFonts w:ascii="Arabic Typesetting" w:hAnsi="Arabic Typesetting" w:cs="Akhbar MT"/>
          <w:sz w:val="28"/>
          <w:szCs w:val="28"/>
          <w:rtl/>
          <w:lang w:bidi="ar-SY"/>
        </w:rPr>
        <w:t xml:space="preserve"> </w:t>
      </w:r>
      <w:proofErr w:type="spellStart"/>
      <w:r w:rsidR="002E266A" w:rsidRPr="006E1B53">
        <w:rPr>
          <w:rFonts w:ascii="Arabic Typesetting" w:hAnsi="Arabic Typesetting" w:cs="Akhbar MT"/>
          <w:sz w:val="28"/>
          <w:szCs w:val="28"/>
          <w:rtl/>
          <w:lang w:bidi="ar-SY"/>
        </w:rPr>
        <w:t>بي</w:t>
      </w:r>
      <w:proofErr w:type="spellEnd"/>
      <w:r w:rsidR="002E266A" w:rsidRPr="006E1B53">
        <w:rPr>
          <w:rFonts w:ascii="Arabic Typesetting" w:hAnsi="Arabic Typesetting" w:cs="Akhbar MT"/>
          <w:sz w:val="28"/>
          <w:szCs w:val="28"/>
          <w:rtl/>
          <w:lang w:bidi="ar-SY"/>
        </w:rPr>
        <w:t xml:space="preserve"> 5 </w:t>
      </w:r>
      <w:r w:rsidR="002E266A" w:rsidRPr="006E1B53">
        <w:rPr>
          <w:rFonts w:ascii="Arabic Typesetting" w:hAnsi="Arabic Typesetting" w:cs="Akhbar MT"/>
          <w:sz w:val="28"/>
          <w:szCs w:val="28"/>
          <w:lang w:bidi="ar-SY"/>
        </w:rPr>
        <w:t>&lt;&lt;</w:t>
      </w:r>
      <w:r w:rsidR="002E266A" w:rsidRPr="006E1B53">
        <w:rPr>
          <w:rFonts w:ascii="Arabic Typesetting" w:hAnsi="Arabic Typesetting" w:cs="Akhbar MT"/>
          <w:sz w:val="28"/>
          <w:szCs w:val="28"/>
          <w:rtl/>
          <w:lang w:bidi="ar-SY"/>
        </w:rPr>
        <w:t xml:space="preserve"> داخل فيروس ،ومن ثمّ يحقن هذا الفيروس داخل أجسام المرضى بالحالات المتقدّمة من السّرطان ،وهذا الجين موجود داخل الخلايا الحيّة بجسم الإنسان ،لكنّه للأسف إمّا معطّل عن العمل ،بفعل تأثّر عوامل شتّى ،أو أنّه أصيب بنوع من التّحور الذي يلغي </w:t>
      </w:r>
      <w:r w:rsidR="00D216A0" w:rsidRPr="006E1B53">
        <w:rPr>
          <w:rFonts w:ascii="Arabic Typesetting" w:hAnsi="Arabic Typesetting" w:cs="Akhbar MT"/>
          <w:sz w:val="28"/>
          <w:szCs w:val="28"/>
          <w:rtl/>
          <w:lang w:bidi="ar-SY"/>
        </w:rPr>
        <w:t xml:space="preserve">فاعليّته لدى المرضى المُصابين بالسّرطان . قال الدكتور زهاوهيو بينغ رئيس قسم الأبحاث في الشّركة الصينيّة </w:t>
      </w:r>
      <w:r w:rsidR="00D216A0" w:rsidRPr="006E1B53">
        <w:rPr>
          <w:rFonts w:ascii="Arabic Typesetting" w:hAnsi="Arabic Typesetting" w:cs="Akhbar MT"/>
          <w:sz w:val="28"/>
          <w:szCs w:val="28"/>
          <w:lang w:bidi="ar-SY"/>
        </w:rPr>
        <w:t>&gt;&gt;</w:t>
      </w:r>
      <w:r w:rsidR="00D216A0" w:rsidRPr="006E1B53">
        <w:rPr>
          <w:rFonts w:ascii="Arabic Typesetting" w:hAnsi="Arabic Typesetting" w:cs="Akhbar MT"/>
          <w:sz w:val="28"/>
          <w:szCs w:val="28"/>
          <w:rtl/>
          <w:lang w:bidi="ar-SY"/>
        </w:rPr>
        <w:t xml:space="preserve"> لدينا نتائج خمس سنوات من التّجارب العلميّة الطبيّة حول استخدام هذا العقار الجيني ،والّتي أكّدت فاعليته وأمان استخدامه </w:t>
      </w:r>
      <w:r w:rsidR="00D216A0" w:rsidRPr="006E1B53">
        <w:rPr>
          <w:rFonts w:ascii="Arabic Typesetting" w:hAnsi="Arabic Typesetting" w:cs="Akhbar MT"/>
          <w:sz w:val="28"/>
          <w:szCs w:val="28"/>
          <w:lang w:bidi="ar-SY"/>
        </w:rPr>
        <w:t>&lt;&lt;</w:t>
      </w:r>
      <w:r w:rsidR="00D216A0" w:rsidRPr="006E1B53">
        <w:rPr>
          <w:rFonts w:ascii="Arabic Typesetting" w:hAnsi="Arabic Typesetting" w:cs="Akhbar MT"/>
          <w:sz w:val="28"/>
          <w:szCs w:val="28"/>
          <w:rtl/>
          <w:lang w:bidi="ar-SY"/>
        </w:rPr>
        <w:t xml:space="preserve"> . مشيراً إلى أن تكلفة العلاج لمدّه شهرين حوالي 20 ألف دولار </w:t>
      </w:r>
      <w:proofErr w:type="spellStart"/>
      <w:r w:rsidR="00D216A0" w:rsidRPr="006E1B53">
        <w:rPr>
          <w:rFonts w:ascii="Arabic Typesetting" w:hAnsi="Arabic Typesetting" w:cs="Akhbar MT"/>
          <w:sz w:val="28"/>
          <w:szCs w:val="28"/>
          <w:rtl/>
          <w:lang w:bidi="ar-SY"/>
        </w:rPr>
        <w:t>.</w:t>
      </w:r>
      <w:proofErr w:type="spellEnd"/>
      <w:r w:rsidR="001264F4" w:rsidRPr="0054260A">
        <w:rPr>
          <w:rStyle w:val="a5"/>
          <w:rFonts w:ascii="Arabic Typesetting" w:hAnsi="Arabic Typesetting" w:cs="Akhbar MT"/>
          <w:sz w:val="24"/>
          <w:szCs w:val="24"/>
          <w:rtl/>
          <w:lang w:bidi="ar-SY"/>
        </w:rPr>
        <w:footnoteReference w:id="25"/>
      </w:r>
    </w:p>
    <w:p w:rsidR="00D128DE" w:rsidRPr="006E1B53" w:rsidRDefault="00D128DE" w:rsidP="00881325">
      <w:pPr>
        <w:spacing w:line="360" w:lineRule="auto"/>
        <w:rPr>
          <w:rFonts w:ascii="Arabic Typesetting" w:hAnsi="Arabic Typesetting" w:cs="Akhbar MT"/>
          <w:sz w:val="28"/>
          <w:szCs w:val="28"/>
          <w:rtl/>
          <w:lang w:bidi="ar-SY"/>
        </w:rPr>
      </w:pPr>
    </w:p>
    <w:p w:rsidR="00D128DE" w:rsidRPr="006E1B53" w:rsidRDefault="00D128DE" w:rsidP="00881325">
      <w:pPr>
        <w:spacing w:line="360" w:lineRule="auto"/>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54260A" w:rsidRDefault="0054260A" w:rsidP="002E266A">
      <w:pPr>
        <w:rPr>
          <w:rFonts w:ascii="Arabic Typesetting" w:hAnsi="Arabic Typesetting" w:cs="PT Bold Arch"/>
          <w:color w:val="FF2D2D"/>
          <w:sz w:val="40"/>
          <w:szCs w:val="40"/>
          <w:rtl/>
          <w:lang w:bidi="ar-SY"/>
        </w:rPr>
      </w:pPr>
    </w:p>
    <w:p w:rsidR="00D128DE" w:rsidRDefault="00D128DE" w:rsidP="0054260A">
      <w:pPr>
        <w:jc w:val="center"/>
        <w:rPr>
          <w:rFonts w:ascii="Arabic Typesetting" w:hAnsi="Arabic Typesetting" w:cs="PT Bold Arch"/>
          <w:color w:val="FF2D2D"/>
          <w:sz w:val="40"/>
          <w:szCs w:val="40"/>
          <w:rtl/>
          <w:lang w:bidi="ar-SY"/>
        </w:rPr>
      </w:pPr>
      <w:r w:rsidRPr="006E1B53">
        <w:rPr>
          <w:rFonts w:ascii="Arabic Typesetting" w:hAnsi="Arabic Typesetting" w:cs="PT Bold Arch"/>
          <w:color w:val="FF2D2D"/>
          <w:sz w:val="40"/>
          <w:szCs w:val="40"/>
          <w:rtl/>
          <w:lang w:bidi="ar-SY"/>
        </w:rPr>
        <w:lastRenderedPageBreak/>
        <w:t>الخ</w:t>
      </w:r>
      <w:r w:rsidR="0054260A">
        <w:rPr>
          <w:rFonts w:ascii="Arabic Typesetting" w:hAnsi="Arabic Typesetting" w:cs="PT Bold Arch" w:hint="cs"/>
          <w:color w:val="FF2D2D"/>
          <w:sz w:val="40"/>
          <w:szCs w:val="40"/>
          <w:rtl/>
          <w:lang w:bidi="ar-SY"/>
        </w:rPr>
        <w:t>ــــــ</w:t>
      </w:r>
      <w:r w:rsidRPr="006E1B53">
        <w:rPr>
          <w:rFonts w:ascii="Arabic Typesetting" w:hAnsi="Arabic Typesetting" w:cs="PT Bold Arch"/>
          <w:color w:val="FF2D2D"/>
          <w:sz w:val="40"/>
          <w:szCs w:val="40"/>
          <w:rtl/>
          <w:lang w:bidi="ar-SY"/>
        </w:rPr>
        <w:t>اتمة</w:t>
      </w:r>
    </w:p>
    <w:p w:rsidR="0054260A" w:rsidRPr="006E1B53" w:rsidRDefault="0054260A" w:rsidP="0054260A">
      <w:pPr>
        <w:jc w:val="center"/>
        <w:rPr>
          <w:rFonts w:ascii="Arabic Typesetting" w:hAnsi="Arabic Typesetting" w:cs="PT Bold Arch"/>
          <w:color w:val="FF2D2D"/>
          <w:sz w:val="40"/>
          <w:szCs w:val="40"/>
          <w:rtl/>
          <w:lang w:bidi="ar-SY"/>
        </w:rPr>
      </w:pPr>
    </w:p>
    <w:p w:rsidR="00487541" w:rsidRPr="0054260A" w:rsidRDefault="00487541" w:rsidP="0054260A">
      <w:pPr>
        <w:spacing w:line="480" w:lineRule="auto"/>
        <w:rPr>
          <w:rFonts w:ascii="Arabic Typesetting" w:hAnsi="Arabic Typesetting" w:cs="Akhbar MT"/>
          <w:sz w:val="32"/>
          <w:szCs w:val="32"/>
          <w:rtl/>
          <w:lang w:bidi="ar-SY"/>
        </w:rPr>
      </w:pPr>
      <w:r w:rsidRPr="0054260A">
        <w:rPr>
          <w:rFonts w:ascii="Arabic Typesetting" w:hAnsi="Arabic Typesetting" w:cs="Akhbar MT"/>
          <w:sz w:val="32"/>
          <w:szCs w:val="32"/>
          <w:rtl/>
          <w:lang w:bidi="ar-SY"/>
        </w:rPr>
        <w:t xml:space="preserve">من خلال هذا البحث تعرفنا على ماهيّة مرض السّرطان </w:t>
      </w:r>
      <w:r w:rsidR="002818C3" w:rsidRPr="0054260A">
        <w:rPr>
          <w:rFonts w:ascii="Arabic Typesetting" w:hAnsi="Arabic Typesetting" w:cs="Akhbar MT"/>
          <w:sz w:val="32"/>
          <w:szCs w:val="32"/>
          <w:rtl/>
          <w:lang w:bidi="ar-SY"/>
        </w:rPr>
        <w:t xml:space="preserve">وعلى خصائص الخلايا السّرطانية ،كما ميزنا بين درجة السّرطان ومرحلته ،وكذلك اطلعنا على الأفكار الجديدة المطروحة في علاج السّرطان </w:t>
      </w:r>
      <w:r w:rsidR="009470B8" w:rsidRPr="0054260A">
        <w:rPr>
          <w:rFonts w:ascii="Arabic Typesetting" w:hAnsi="Arabic Typesetting" w:cs="Akhbar MT"/>
          <w:sz w:val="32"/>
          <w:szCs w:val="32"/>
          <w:rtl/>
          <w:lang w:bidi="ar-SY"/>
        </w:rPr>
        <w:t>كما</w:t>
      </w:r>
      <w:r w:rsidR="002818C3" w:rsidRPr="0054260A">
        <w:rPr>
          <w:rFonts w:ascii="Arabic Typesetting" w:hAnsi="Arabic Typesetting" w:cs="Akhbar MT"/>
          <w:sz w:val="32"/>
          <w:szCs w:val="32"/>
          <w:rtl/>
          <w:lang w:bidi="ar-SY"/>
        </w:rPr>
        <w:t xml:space="preserve"> تعرّفنا على أهم التّجارب </w:t>
      </w:r>
      <w:r w:rsidR="009470B8" w:rsidRPr="0054260A">
        <w:rPr>
          <w:rFonts w:ascii="Arabic Typesetting" w:hAnsi="Arabic Typesetting" w:cs="Akhbar MT"/>
          <w:sz w:val="32"/>
          <w:szCs w:val="32"/>
          <w:rtl/>
          <w:lang w:bidi="ar-SY"/>
        </w:rPr>
        <w:t>الطبية التي أجريت في هذا المجال ،وفي النّهاية لا يسعنا القول إلا ان العلم والتجربة هما أساس النجاح ... وإن الخطوات الواسعة التي تتقدم بها التكنولوجيا تعدّ باعثاً قويّا للأمل في إيجاد العلاج لمثل هذه الامراض المستعصية وإعادة البسمة لوجوه الكثير ممن أفقدهم إياها السّرطان وغيره من الأمراض ....</w:t>
      </w: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2E5AE2" w:rsidRDefault="0054260A" w:rsidP="002E5AE2">
      <w:pPr>
        <w:spacing w:line="360" w:lineRule="auto"/>
        <w:rPr>
          <w:rFonts w:ascii="Arabic Typesetting" w:hAnsi="Arabic Typesetting" w:cs="PT Bold Arch"/>
          <w:color w:val="FF2D2D"/>
          <w:sz w:val="40"/>
          <w:szCs w:val="40"/>
          <w:rtl/>
          <w:lang w:bidi="ar-SY"/>
        </w:rPr>
      </w:pPr>
      <w:r>
        <w:rPr>
          <w:rFonts w:ascii="Arabic Typesetting" w:hAnsi="Arabic Typesetting" w:cs="PT Bold Arch" w:hint="cs"/>
          <w:color w:val="FF2D2D"/>
          <w:sz w:val="40"/>
          <w:szCs w:val="40"/>
          <w:rtl/>
          <w:lang w:bidi="ar-SY"/>
        </w:rPr>
        <w:lastRenderedPageBreak/>
        <w:t>المراجع والمصادر :</w:t>
      </w:r>
    </w:p>
    <w:p w:rsidR="00510D91" w:rsidRPr="00510D91" w:rsidRDefault="009F5378" w:rsidP="002E5AE2">
      <w:pPr>
        <w:pStyle w:val="a4"/>
        <w:numPr>
          <w:ilvl w:val="0"/>
          <w:numId w:val="42"/>
        </w:numPr>
        <w:spacing w:line="360" w:lineRule="auto"/>
        <w:rPr>
          <w:sz w:val="24"/>
          <w:szCs w:val="24"/>
        </w:rPr>
      </w:pPr>
      <w:r w:rsidRPr="00510D91">
        <w:rPr>
          <w:rFonts w:hint="cs"/>
          <w:sz w:val="24"/>
          <w:szCs w:val="24"/>
          <w:rtl/>
          <w:lang w:bidi="ar-SY"/>
        </w:rPr>
        <w:t xml:space="preserve">جريدة العرب الدولية </w:t>
      </w:r>
      <w:proofErr w:type="spellStart"/>
      <w:r w:rsidRPr="00510D91">
        <w:rPr>
          <w:rFonts w:hint="cs"/>
          <w:sz w:val="24"/>
          <w:szCs w:val="24"/>
          <w:rtl/>
          <w:lang w:bidi="ar-SY"/>
        </w:rPr>
        <w:t>(</w:t>
      </w:r>
      <w:proofErr w:type="spellEnd"/>
      <w:r w:rsidRPr="00510D91">
        <w:rPr>
          <w:rFonts w:hint="cs"/>
          <w:sz w:val="24"/>
          <w:szCs w:val="24"/>
          <w:rtl/>
          <w:lang w:bidi="ar-SY"/>
        </w:rPr>
        <w:t xml:space="preserve"> الشّرق الاوسط </w:t>
      </w:r>
      <w:proofErr w:type="spellStart"/>
      <w:r w:rsidRPr="00510D91">
        <w:rPr>
          <w:rFonts w:hint="cs"/>
          <w:sz w:val="24"/>
          <w:szCs w:val="24"/>
          <w:rtl/>
          <w:lang w:bidi="ar-SY"/>
        </w:rPr>
        <w:t>)</w:t>
      </w:r>
      <w:proofErr w:type="spellEnd"/>
      <w:r w:rsidRPr="00510D91">
        <w:rPr>
          <w:rFonts w:hint="cs"/>
          <w:sz w:val="24"/>
          <w:szCs w:val="24"/>
          <w:rtl/>
          <w:lang w:bidi="ar-SY"/>
        </w:rPr>
        <w:t xml:space="preserve"> ،الجمعة 14 محرم 1428 ه </w:t>
      </w:r>
      <w:proofErr w:type="spellStart"/>
      <w:r w:rsidRPr="00510D91">
        <w:rPr>
          <w:sz w:val="24"/>
          <w:szCs w:val="24"/>
          <w:rtl/>
          <w:lang w:bidi="ar-SY"/>
        </w:rPr>
        <w:t>–</w:t>
      </w:r>
      <w:proofErr w:type="spellEnd"/>
      <w:r w:rsidRPr="00510D91">
        <w:rPr>
          <w:rFonts w:hint="cs"/>
          <w:sz w:val="24"/>
          <w:szCs w:val="24"/>
          <w:rtl/>
          <w:lang w:bidi="ar-SY"/>
        </w:rPr>
        <w:t xml:space="preserve"> 2 فبراير 2007 م ،العدد 10293 .</w:t>
      </w:r>
      <w:r w:rsidR="00510D91" w:rsidRPr="00510D91">
        <w:rPr>
          <w:rFonts w:hint="cs"/>
          <w:sz w:val="24"/>
          <w:szCs w:val="24"/>
          <w:rtl/>
        </w:rPr>
        <w:t xml:space="preserve"> </w:t>
      </w:r>
    </w:p>
    <w:p w:rsidR="00510D91" w:rsidRPr="00510D91" w:rsidRDefault="00510D91" w:rsidP="002E5AE2">
      <w:pPr>
        <w:pStyle w:val="a4"/>
        <w:numPr>
          <w:ilvl w:val="0"/>
          <w:numId w:val="42"/>
        </w:numPr>
        <w:spacing w:line="480" w:lineRule="auto"/>
        <w:rPr>
          <w:sz w:val="24"/>
          <w:szCs w:val="24"/>
        </w:rPr>
      </w:pPr>
      <w:r w:rsidRPr="00510D91">
        <w:rPr>
          <w:rFonts w:hint="cs"/>
          <w:sz w:val="24"/>
          <w:szCs w:val="24"/>
          <w:rtl/>
        </w:rPr>
        <w:t xml:space="preserve">السّرطان </w:t>
      </w:r>
      <w:proofErr w:type="spellStart"/>
      <w:r w:rsidRPr="00510D91">
        <w:rPr>
          <w:rFonts w:hint="cs"/>
          <w:sz w:val="24"/>
          <w:szCs w:val="24"/>
          <w:rtl/>
        </w:rPr>
        <w:t>(</w:t>
      </w:r>
      <w:proofErr w:type="spellEnd"/>
      <w:r w:rsidRPr="00510D91">
        <w:rPr>
          <w:rFonts w:hint="cs"/>
          <w:sz w:val="24"/>
          <w:szCs w:val="24"/>
          <w:rtl/>
        </w:rPr>
        <w:t xml:space="preserve"> حقائق وتوصيات </w:t>
      </w:r>
      <w:proofErr w:type="spellStart"/>
      <w:r w:rsidRPr="00510D91">
        <w:rPr>
          <w:rFonts w:hint="cs"/>
          <w:sz w:val="24"/>
          <w:szCs w:val="24"/>
          <w:rtl/>
        </w:rPr>
        <w:t>)</w:t>
      </w:r>
      <w:proofErr w:type="spellEnd"/>
      <w:r w:rsidRPr="00510D91">
        <w:rPr>
          <w:rFonts w:hint="cs"/>
          <w:sz w:val="24"/>
          <w:szCs w:val="24"/>
          <w:rtl/>
        </w:rPr>
        <w:t xml:space="preserve"> </w:t>
      </w:r>
      <w:proofErr w:type="spellStart"/>
      <w:r w:rsidRPr="00510D91">
        <w:rPr>
          <w:sz w:val="24"/>
          <w:szCs w:val="24"/>
          <w:rtl/>
        </w:rPr>
        <w:t>–</w:t>
      </w:r>
      <w:proofErr w:type="spellEnd"/>
      <w:r w:rsidRPr="00510D91">
        <w:rPr>
          <w:rFonts w:hint="cs"/>
          <w:sz w:val="24"/>
          <w:szCs w:val="24"/>
          <w:rtl/>
        </w:rPr>
        <w:t xml:space="preserve"> جمعيّة أصدقاء المريض الخيريّة </w:t>
      </w:r>
      <w:proofErr w:type="spellStart"/>
      <w:r w:rsidRPr="00510D91">
        <w:rPr>
          <w:sz w:val="24"/>
          <w:szCs w:val="24"/>
          <w:rtl/>
        </w:rPr>
        <w:t>–</w:t>
      </w:r>
      <w:proofErr w:type="spellEnd"/>
      <w:r w:rsidRPr="00510D91">
        <w:rPr>
          <w:rFonts w:hint="cs"/>
          <w:sz w:val="24"/>
          <w:szCs w:val="24"/>
          <w:rtl/>
        </w:rPr>
        <w:t xml:space="preserve"> القدس </w:t>
      </w:r>
      <w:proofErr w:type="spellStart"/>
      <w:r w:rsidRPr="00510D91">
        <w:rPr>
          <w:rFonts w:hint="cs"/>
          <w:sz w:val="24"/>
          <w:szCs w:val="24"/>
          <w:rtl/>
        </w:rPr>
        <w:t>.</w:t>
      </w:r>
      <w:proofErr w:type="spellEnd"/>
    </w:p>
    <w:p w:rsidR="00510D91" w:rsidRPr="00510D91" w:rsidRDefault="00510D91" w:rsidP="002E5AE2">
      <w:pPr>
        <w:pStyle w:val="a4"/>
        <w:numPr>
          <w:ilvl w:val="0"/>
          <w:numId w:val="42"/>
        </w:numPr>
        <w:spacing w:line="480" w:lineRule="auto"/>
        <w:rPr>
          <w:sz w:val="24"/>
          <w:szCs w:val="24"/>
          <w:rtl/>
        </w:rPr>
      </w:pPr>
      <w:r w:rsidRPr="00510D91">
        <w:rPr>
          <w:rFonts w:hint="cs"/>
          <w:sz w:val="24"/>
          <w:szCs w:val="24"/>
          <w:rtl/>
        </w:rPr>
        <w:t xml:space="preserve">د.أمجد خليل </w:t>
      </w:r>
      <w:proofErr w:type="spellStart"/>
      <w:r w:rsidRPr="00510D91">
        <w:rPr>
          <w:rFonts w:hint="cs"/>
          <w:sz w:val="24"/>
          <w:szCs w:val="24"/>
          <w:rtl/>
        </w:rPr>
        <w:t>"</w:t>
      </w:r>
      <w:proofErr w:type="spellEnd"/>
      <w:r w:rsidRPr="00510D91">
        <w:rPr>
          <w:rFonts w:hint="cs"/>
          <w:sz w:val="24"/>
          <w:szCs w:val="24"/>
          <w:rtl/>
        </w:rPr>
        <w:t xml:space="preserve"> رئيس مجموعة التقنيّات الحيوية البحثية _كليّة العلوم </w:t>
      </w:r>
      <w:proofErr w:type="spellStart"/>
      <w:r w:rsidRPr="00510D91">
        <w:rPr>
          <w:rFonts w:hint="cs"/>
          <w:sz w:val="24"/>
          <w:szCs w:val="24"/>
          <w:rtl/>
        </w:rPr>
        <w:t>"</w:t>
      </w:r>
      <w:proofErr w:type="spellEnd"/>
      <w:r w:rsidRPr="00510D91">
        <w:rPr>
          <w:rFonts w:hint="cs"/>
          <w:sz w:val="24"/>
          <w:szCs w:val="24"/>
          <w:rtl/>
        </w:rPr>
        <w:t xml:space="preserve"> </w:t>
      </w:r>
      <w:proofErr w:type="spellStart"/>
      <w:r w:rsidRPr="00510D91">
        <w:rPr>
          <w:rFonts w:hint="cs"/>
          <w:sz w:val="24"/>
          <w:szCs w:val="24"/>
          <w:rtl/>
        </w:rPr>
        <w:t>،</w:t>
      </w:r>
      <w:proofErr w:type="spellEnd"/>
      <w:r w:rsidRPr="00510D91">
        <w:rPr>
          <w:rFonts w:hint="cs"/>
          <w:sz w:val="24"/>
          <w:szCs w:val="24"/>
          <w:rtl/>
        </w:rPr>
        <w:t xml:space="preserve">(التطبيقات الطبيّة </w:t>
      </w:r>
      <w:proofErr w:type="spellStart"/>
      <w:r w:rsidRPr="00510D91">
        <w:rPr>
          <w:rFonts w:hint="cs"/>
          <w:sz w:val="24"/>
          <w:szCs w:val="24"/>
          <w:rtl/>
        </w:rPr>
        <w:t>للنانو</w:t>
      </w:r>
      <w:proofErr w:type="spellEnd"/>
      <w:r w:rsidRPr="00510D91">
        <w:rPr>
          <w:rFonts w:hint="cs"/>
          <w:sz w:val="24"/>
          <w:szCs w:val="24"/>
          <w:rtl/>
        </w:rPr>
        <w:t xml:space="preserve"> تكنولوجيا </w:t>
      </w:r>
      <w:proofErr w:type="spellStart"/>
      <w:r w:rsidRPr="00510D91">
        <w:rPr>
          <w:rFonts w:hint="cs"/>
          <w:sz w:val="24"/>
          <w:szCs w:val="24"/>
          <w:rtl/>
        </w:rPr>
        <w:t>)</w:t>
      </w:r>
      <w:proofErr w:type="spellEnd"/>
      <w:r w:rsidRPr="00510D91">
        <w:rPr>
          <w:rFonts w:hint="cs"/>
          <w:sz w:val="24"/>
          <w:szCs w:val="24"/>
          <w:rtl/>
        </w:rPr>
        <w:t xml:space="preserve"> </w:t>
      </w:r>
      <w:proofErr w:type="spellStart"/>
      <w:r w:rsidRPr="00510D91">
        <w:rPr>
          <w:sz w:val="24"/>
          <w:szCs w:val="24"/>
          <w:rtl/>
        </w:rPr>
        <w:t>–</w:t>
      </w:r>
      <w:proofErr w:type="spellEnd"/>
      <w:r w:rsidRPr="00510D91">
        <w:rPr>
          <w:rFonts w:hint="cs"/>
          <w:sz w:val="24"/>
          <w:szCs w:val="24"/>
          <w:rtl/>
        </w:rPr>
        <w:t xml:space="preserve"> عام 2009 م .</w:t>
      </w:r>
    </w:p>
    <w:p w:rsidR="00510D91" w:rsidRDefault="00510D91" w:rsidP="002E5AE2">
      <w:pPr>
        <w:pStyle w:val="a4"/>
        <w:spacing w:line="480" w:lineRule="auto"/>
        <w:rPr>
          <w:rtl/>
        </w:rPr>
      </w:pPr>
    </w:p>
    <w:p w:rsidR="00510D91" w:rsidRDefault="00510D91" w:rsidP="002E5AE2">
      <w:pPr>
        <w:pStyle w:val="a4"/>
        <w:spacing w:line="480" w:lineRule="auto"/>
        <w:rPr>
          <w:lang w:bidi="ar-SY"/>
        </w:rPr>
      </w:pPr>
    </w:p>
    <w:p w:rsidR="00510D91" w:rsidRPr="00510D91" w:rsidRDefault="00510D91" w:rsidP="002E5AE2">
      <w:pPr>
        <w:pStyle w:val="a4"/>
        <w:spacing w:line="480" w:lineRule="auto"/>
        <w:jc w:val="right"/>
        <w:rPr>
          <w:rtl/>
          <w:lang w:bidi="ar-SY"/>
        </w:rPr>
      </w:pPr>
      <w:r w:rsidRPr="00510D91">
        <w:t>The CANARYPOX Virus ALVAC As A Vector in Cancer Gene Therapy by ( Abhijit Ghose )</w:t>
      </w:r>
    </w:p>
    <w:p w:rsidR="00510D91" w:rsidRPr="002E5AE2" w:rsidRDefault="008B050A" w:rsidP="002E5AE2">
      <w:pPr>
        <w:pStyle w:val="a4"/>
        <w:spacing w:line="480" w:lineRule="auto"/>
        <w:jc w:val="right"/>
        <w:rPr>
          <w:color w:val="FF2D2D"/>
          <w:rtl/>
          <w:lang w:bidi="ar-SY"/>
        </w:rPr>
      </w:pPr>
      <w:hyperlink r:id="rId16" w:history="1">
        <w:r w:rsidR="009F5378" w:rsidRPr="002E5AE2">
          <w:rPr>
            <w:rStyle w:val="Hyperlink"/>
            <w:color w:val="FF2D2D"/>
          </w:rPr>
          <w:t>http://www.mdpi.com/journal/biomedicines/</w:t>
        </w:r>
      </w:hyperlink>
      <w:r w:rsidR="009F5378" w:rsidRPr="00510D91">
        <w:t xml:space="preserve"> (Gene Therapy Used in Cancer Treatment )</w:t>
      </w:r>
      <w:r w:rsidR="00510D91" w:rsidRPr="00510D91">
        <w:rPr>
          <w:lang w:bidi="ar-SY"/>
        </w:rPr>
        <w:t xml:space="preserve"> </w:t>
      </w:r>
      <w:hyperlink r:id="rId17" w:history="1">
        <w:r w:rsidR="00510D91" w:rsidRPr="002E5AE2">
          <w:rPr>
            <w:rStyle w:val="Hyperlink"/>
            <w:color w:val="FF2D2D"/>
            <w:lang w:bidi="ar-SY"/>
          </w:rPr>
          <w:t>http://www.cancerresearchuk.org/cancer-help/about-cancer/what-is-cancer/cells/the-cancer-cell</w:t>
        </w:r>
      </w:hyperlink>
      <w:r w:rsidR="00510D91" w:rsidRPr="002E5AE2">
        <w:rPr>
          <w:rFonts w:hint="cs"/>
          <w:color w:val="FF2D2D"/>
          <w:rtl/>
          <w:lang w:bidi="ar-SY"/>
        </w:rPr>
        <w:t xml:space="preserve"> </w:t>
      </w:r>
    </w:p>
    <w:p w:rsidR="00510D91" w:rsidRPr="002E5AE2" w:rsidRDefault="008B050A" w:rsidP="002E5AE2">
      <w:pPr>
        <w:spacing w:line="480" w:lineRule="auto"/>
        <w:jc w:val="right"/>
        <w:rPr>
          <w:color w:val="FF2D2D"/>
          <w:rtl/>
          <w:lang w:bidi="ar-SY"/>
        </w:rPr>
      </w:pPr>
      <w:hyperlink r:id="rId18" w:history="1">
        <w:r w:rsidR="00510D91" w:rsidRPr="002E5AE2">
          <w:rPr>
            <w:rStyle w:val="Hyperlink"/>
            <w:color w:val="FF2D2D"/>
            <w:lang w:bidi="ar-SY"/>
          </w:rPr>
          <w:t>http://ar.medicalcurator.com/b/health/korea-medical-news/nano-robot-cancer</w:t>
        </w:r>
      </w:hyperlink>
      <w:r w:rsidR="00510D91" w:rsidRPr="002E5AE2">
        <w:rPr>
          <w:color w:val="FF2D2D"/>
          <w:lang w:bidi="ar-SY"/>
        </w:rPr>
        <w:t xml:space="preserve"> </w:t>
      </w:r>
      <w:hyperlink r:id="rId19" w:history="1">
        <w:r w:rsidR="00510D91" w:rsidRPr="002E5AE2">
          <w:rPr>
            <w:rStyle w:val="Hyperlink"/>
            <w:color w:val="FF2D2D"/>
          </w:rPr>
          <w:t>http://www.feedo.net/MedicalEncyclopedia/Therapies/GeneTherapy.htm</w:t>
        </w:r>
      </w:hyperlink>
    </w:p>
    <w:p w:rsidR="00510D91" w:rsidRPr="002E5AE2" w:rsidRDefault="008B050A" w:rsidP="002E5AE2">
      <w:pPr>
        <w:spacing w:line="480" w:lineRule="auto"/>
        <w:jc w:val="right"/>
        <w:rPr>
          <w:color w:val="FF2D2D"/>
          <w:rtl/>
          <w:lang w:bidi="ar-SY"/>
        </w:rPr>
      </w:pPr>
      <w:hyperlink r:id="rId20" w:history="1">
        <w:r w:rsidR="00510D91" w:rsidRPr="002E5AE2">
          <w:rPr>
            <w:rStyle w:val="Hyperlink"/>
            <w:color w:val="FF2D2D"/>
          </w:rPr>
          <w:t>http://www.youtube.com/watch?feature=player_embedded&amp;v=e1V-JzMknfA</w:t>
        </w:r>
      </w:hyperlink>
      <w:hyperlink r:id="rId21" w:history="1">
        <w:r w:rsidR="00510D91" w:rsidRPr="002E5AE2">
          <w:rPr>
            <w:rStyle w:val="Hyperlink"/>
            <w:color w:val="FF2D2D"/>
          </w:rPr>
          <w:t>http://www.nature.com/nrd/journal/v6/n3/full/nrd2285.html</w:t>
        </w:r>
      </w:hyperlink>
    </w:p>
    <w:p w:rsidR="00510D91" w:rsidRPr="002E5AE2" w:rsidRDefault="008B050A" w:rsidP="002E5AE2">
      <w:pPr>
        <w:pStyle w:val="a4"/>
        <w:spacing w:line="480" w:lineRule="auto"/>
        <w:jc w:val="right"/>
        <w:rPr>
          <w:color w:val="FF2D2D"/>
          <w:rtl/>
          <w:lang w:bidi="ar-SY"/>
        </w:rPr>
      </w:pPr>
      <w:hyperlink r:id="rId22" w:history="1">
        <w:r w:rsidR="00510D91" w:rsidRPr="002E5AE2">
          <w:rPr>
            <w:rStyle w:val="Hyperlink"/>
            <w:color w:val="FF2D2D"/>
            <w:lang w:bidi="ar-SY"/>
          </w:rPr>
          <w:t>http://www.abhe.co.uk/ArabBritishAcademyforHigherEducation</w:t>
        </w:r>
      </w:hyperlink>
      <w:r w:rsidR="00510D91" w:rsidRPr="002E5AE2">
        <w:rPr>
          <w:color w:val="FF2D2D"/>
          <w:lang w:bidi="ar-SY"/>
        </w:rPr>
        <w:t xml:space="preserve"> </w:t>
      </w:r>
    </w:p>
    <w:p w:rsidR="00510D91" w:rsidRPr="002E5AE2" w:rsidRDefault="008B050A" w:rsidP="002E5AE2">
      <w:pPr>
        <w:pStyle w:val="a4"/>
        <w:spacing w:line="480" w:lineRule="auto"/>
        <w:jc w:val="right"/>
        <w:rPr>
          <w:color w:val="FF2D2D"/>
          <w:rtl/>
          <w:lang w:bidi="ar-SY"/>
        </w:rPr>
      </w:pPr>
      <w:hyperlink r:id="rId23" w:history="1">
        <w:r w:rsidR="00510D91" w:rsidRPr="002E5AE2">
          <w:rPr>
            <w:rStyle w:val="Hyperlink"/>
            <w:color w:val="FF2D2D"/>
            <w:lang w:bidi="ar-SY"/>
          </w:rPr>
          <w:t>http://www.exploratorium.edu/imaging_station</w:t>
        </w:r>
      </w:hyperlink>
      <w:r w:rsidR="00510D91" w:rsidRPr="002E5AE2">
        <w:rPr>
          <w:color w:val="FF2D2D"/>
          <w:lang w:bidi="ar-SY"/>
        </w:rPr>
        <w:t xml:space="preserve"> </w:t>
      </w:r>
    </w:p>
    <w:p w:rsidR="00510D91" w:rsidRPr="002E5AE2" w:rsidRDefault="008B050A" w:rsidP="002E5AE2">
      <w:pPr>
        <w:spacing w:line="480" w:lineRule="auto"/>
        <w:jc w:val="right"/>
        <w:rPr>
          <w:color w:val="FF2D2D"/>
          <w:rtl/>
          <w:lang w:bidi="ar-SY"/>
        </w:rPr>
      </w:pPr>
      <w:hyperlink r:id="rId24" w:history="1">
        <w:r w:rsidR="00510D91" w:rsidRPr="002E5AE2">
          <w:rPr>
            <w:rStyle w:val="Hyperlink"/>
            <w:color w:val="FF2D2D"/>
          </w:rPr>
          <w:t>http://www.syr-res.com/article/R2133.html</w:t>
        </w:r>
      </w:hyperlink>
      <w:r w:rsidR="00510D91" w:rsidRPr="002E5AE2">
        <w:rPr>
          <w:rFonts w:hint="cs"/>
          <w:color w:val="FF2D2D"/>
          <w:rtl/>
        </w:rPr>
        <w:t xml:space="preserve"> </w:t>
      </w:r>
    </w:p>
    <w:p w:rsidR="00510D91" w:rsidRPr="002E5AE2" w:rsidRDefault="008B050A" w:rsidP="002E5AE2">
      <w:pPr>
        <w:pStyle w:val="a4"/>
        <w:spacing w:line="480" w:lineRule="auto"/>
        <w:jc w:val="right"/>
        <w:rPr>
          <w:color w:val="FF2D2D"/>
          <w:rtl/>
        </w:rPr>
      </w:pPr>
      <w:hyperlink r:id="rId25" w:history="1">
        <w:r w:rsidR="00510D91" w:rsidRPr="002E5AE2">
          <w:rPr>
            <w:rStyle w:val="Hyperlink"/>
            <w:color w:val="FF2D2D"/>
          </w:rPr>
          <w:t>http://www.syr-res.com/article/R2209.html</w:t>
        </w:r>
      </w:hyperlink>
      <w:r w:rsidR="00510D91" w:rsidRPr="002E5AE2">
        <w:rPr>
          <w:rFonts w:hint="cs"/>
          <w:color w:val="FF2D2D"/>
          <w:rtl/>
        </w:rPr>
        <w:t xml:space="preserve"> </w:t>
      </w:r>
    </w:p>
    <w:p w:rsidR="00510D91" w:rsidRPr="002E5AE2" w:rsidRDefault="008B050A" w:rsidP="002E5AE2">
      <w:pPr>
        <w:pStyle w:val="a4"/>
        <w:spacing w:line="480" w:lineRule="auto"/>
        <w:jc w:val="right"/>
        <w:rPr>
          <w:color w:val="FF2D2D"/>
          <w:rtl/>
          <w:lang w:bidi="ar-SY"/>
        </w:rPr>
      </w:pPr>
      <w:hyperlink r:id="rId26" w:history="1">
        <w:r w:rsidR="00510D91" w:rsidRPr="002E5AE2">
          <w:rPr>
            <w:rStyle w:val="Hyperlink"/>
            <w:color w:val="FF2D2D"/>
            <w:lang w:bidi="ar-SY"/>
          </w:rPr>
          <w:t>http://www.syr-res.com/article/R2174.html</w:t>
        </w:r>
      </w:hyperlink>
      <w:r w:rsidR="00510D91" w:rsidRPr="002E5AE2">
        <w:rPr>
          <w:rFonts w:hint="cs"/>
          <w:color w:val="FF2D2D"/>
          <w:rtl/>
          <w:lang w:bidi="ar-SY"/>
        </w:rPr>
        <w:t xml:space="preserve"> </w:t>
      </w:r>
    </w:p>
    <w:p w:rsidR="00510D91" w:rsidRDefault="00510D91" w:rsidP="00510D91">
      <w:pPr>
        <w:spacing w:line="360" w:lineRule="auto"/>
        <w:jc w:val="right"/>
        <w:rPr>
          <w:lang w:bidi="ar-SY"/>
        </w:rPr>
      </w:pPr>
    </w:p>
    <w:p w:rsidR="00D128DE" w:rsidRPr="009F5378"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510D91" w:rsidRDefault="00510D91" w:rsidP="002E266A">
      <w:pPr>
        <w:rPr>
          <w:rFonts w:ascii="Arabic Typesetting" w:hAnsi="Arabic Typesetting" w:cs="Akhbar MT"/>
          <w:sz w:val="28"/>
          <w:szCs w:val="28"/>
          <w:rtl/>
          <w:lang w:bidi="ar-SY"/>
        </w:rPr>
      </w:pPr>
    </w:p>
    <w:p w:rsidR="00510D91" w:rsidRDefault="00510D91" w:rsidP="00510D91">
      <w:pPr>
        <w:rPr>
          <w:rFonts w:ascii="Arabic Typesetting" w:hAnsi="Arabic Typesetting" w:cs="PT Bold Arch"/>
          <w:color w:val="FF2D2D"/>
          <w:sz w:val="40"/>
          <w:szCs w:val="40"/>
          <w:rtl/>
          <w:lang w:bidi="ar-SY"/>
        </w:rPr>
      </w:pPr>
      <w:r>
        <w:rPr>
          <w:rFonts w:ascii="Arabic Typesetting" w:hAnsi="Arabic Typesetting" w:cs="PT Bold Arch" w:hint="cs"/>
          <w:color w:val="FF2D2D"/>
          <w:sz w:val="40"/>
          <w:szCs w:val="40"/>
          <w:rtl/>
          <w:lang w:bidi="ar-SY"/>
        </w:rPr>
        <w:lastRenderedPageBreak/>
        <w:t>فهرس الأشكال والصور :</w:t>
      </w:r>
    </w:p>
    <w:tbl>
      <w:tblPr>
        <w:tblStyle w:val="3-3"/>
        <w:tblpPr w:leftFromText="180" w:rightFromText="180" w:vertAnchor="text" w:horzAnchor="margin" w:tblpY="491"/>
        <w:bidiVisual/>
        <w:tblW w:w="0" w:type="auto"/>
        <w:tblLook w:val="04A0"/>
      </w:tblPr>
      <w:tblGrid>
        <w:gridCol w:w="2823"/>
        <w:gridCol w:w="2824"/>
        <w:gridCol w:w="2824"/>
      </w:tblGrid>
      <w:tr w:rsidR="002E5AE2" w:rsidTr="002E5AE2">
        <w:trPr>
          <w:cnfStyle w:val="100000000000"/>
          <w:trHeight w:val="681"/>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p>
        </w:tc>
        <w:tc>
          <w:tcPr>
            <w:tcW w:w="2824" w:type="dxa"/>
          </w:tcPr>
          <w:p w:rsidR="002E5AE2" w:rsidRPr="002E5AE2" w:rsidRDefault="002E5AE2" w:rsidP="002E5AE2">
            <w:pPr>
              <w:cnfStyle w:val="1000000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توضيح</w:t>
            </w:r>
          </w:p>
        </w:tc>
        <w:tc>
          <w:tcPr>
            <w:tcW w:w="2824" w:type="dxa"/>
          </w:tcPr>
          <w:p w:rsidR="002E5AE2" w:rsidRPr="002E5AE2" w:rsidRDefault="002E5AE2" w:rsidP="002E5AE2">
            <w:pPr>
              <w:cnfStyle w:val="1000000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 xml:space="preserve">        رقم الصفحة </w:t>
            </w:r>
          </w:p>
        </w:tc>
      </w:tr>
      <w:tr w:rsidR="002E5AE2" w:rsidTr="002E5AE2">
        <w:trPr>
          <w:cnfStyle w:val="000000100000"/>
          <w:trHeight w:val="781"/>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الشكل 1</w:t>
            </w:r>
          </w:p>
        </w:tc>
        <w:tc>
          <w:tcPr>
            <w:tcW w:w="2824" w:type="dxa"/>
          </w:tcPr>
          <w:p w:rsidR="002E5AE2" w:rsidRPr="002E5AE2" w:rsidRDefault="002E5AE2" w:rsidP="002E5AE2">
            <w:pPr>
              <w:cnfStyle w:val="0000001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انقسام الخلايا السّرطانية .</w:t>
            </w:r>
          </w:p>
        </w:tc>
        <w:tc>
          <w:tcPr>
            <w:tcW w:w="2824" w:type="dxa"/>
          </w:tcPr>
          <w:p w:rsidR="002E5AE2" w:rsidRPr="004C469D" w:rsidRDefault="004C469D" w:rsidP="004C469D">
            <w:pPr>
              <w:jc w:val="center"/>
              <w:cnfStyle w:val="000000100000"/>
              <w:rPr>
                <w:rFonts w:ascii="Arabic Typesetting" w:hAnsi="Arabic Typesetting" w:cs="Akhbar MT"/>
                <w:b/>
                <w:bCs/>
                <w:color w:val="000000" w:themeColor="text1"/>
                <w:sz w:val="40"/>
                <w:szCs w:val="40"/>
                <w:rtl/>
                <w:lang w:bidi="ar-SY"/>
              </w:rPr>
            </w:pPr>
            <w:r w:rsidRPr="004C469D">
              <w:rPr>
                <w:rFonts w:ascii="Arabic Typesetting" w:hAnsi="Arabic Typesetting" w:cs="Akhbar MT" w:hint="cs"/>
                <w:b/>
                <w:bCs/>
                <w:color w:val="000000" w:themeColor="text1"/>
                <w:sz w:val="40"/>
                <w:szCs w:val="40"/>
                <w:rtl/>
                <w:lang w:bidi="ar-SY"/>
              </w:rPr>
              <w:t>7</w:t>
            </w:r>
          </w:p>
        </w:tc>
      </w:tr>
      <w:tr w:rsidR="002E5AE2" w:rsidTr="002E5AE2">
        <w:trPr>
          <w:trHeight w:val="1244"/>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الشكل 2</w:t>
            </w:r>
          </w:p>
        </w:tc>
        <w:tc>
          <w:tcPr>
            <w:tcW w:w="2824" w:type="dxa"/>
          </w:tcPr>
          <w:p w:rsidR="002E5AE2" w:rsidRPr="002E5AE2" w:rsidRDefault="002E5AE2" w:rsidP="002E5AE2">
            <w:pPr>
              <w:cnfStyle w:val="0000000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الخلايا السرطانية لا ترتبط مع بعضها البعض .</w:t>
            </w:r>
          </w:p>
        </w:tc>
        <w:tc>
          <w:tcPr>
            <w:tcW w:w="2824" w:type="dxa"/>
          </w:tcPr>
          <w:p w:rsidR="002E5AE2" w:rsidRPr="004C469D" w:rsidRDefault="004C469D" w:rsidP="004C469D">
            <w:pPr>
              <w:jc w:val="center"/>
              <w:cnfStyle w:val="000000000000"/>
              <w:rPr>
                <w:rFonts w:ascii="Arabic Typesetting" w:hAnsi="Arabic Typesetting" w:cs="Akhbar MT"/>
                <w:b/>
                <w:bCs/>
                <w:color w:val="000000" w:themeColor="text1"/>
                <w:sz w:val="40"/>
                <w:szCs w:val="40"/>
                <w:rtl/>
                <w:lang w:bidi="ar-SY"/>
              </w:rPr>
            </w:pPr>
            <w:r w:rsidRPr="004C469D">
              <w:rPr>
                <w:rFonts w:ascii="Arabic Typesetting" w:hAnsi="Arabic Typesetting" w:cs="Akhbar MT" w:hint="cs"/>
                <w:b/>
                <w:bCs/>
                <w:color w:val="000000" w:themeColor="text1"/>
                <w:sz w:val="40"/>
                <w:szCs w:val="40"/>
                <w:rtl/>
                <w:lang w:bidi="ar-SY"/>
              </w:rPr>
              <w:t>8</w:t>
            </w:r>
          </w:p>
        </w:tc>
      </w:tr>
      <w:tr w:rsidR="002E5AE2" w:rsidTr="002E5AE2">
        <w:trPr>
          <w:cnfStyle w:val="000000100000"/>
          <w:trHeight w:val="681"/>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الشكل 3</w:t>
            </w:r>
          </w:p>
        </w:tc>
        <w:tc>
          <w:tcPr>
            <w:tcW w:w="2824" w:type="dxa"/>
          </w:tcPr>
          <w:p w:rsidR="002E5AE2" w:rsidRPr="002E5AE2" w:rsidRDefault="002E5AE2" w:rsidP="002E5AE2">
            <w:pPr>
              <w:cnfStyle w:val="0000001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شكل يوضح مدى صغر حجم النّانو .</w:t>
            </w:r>
          </w:p>
        </w:tc>
        <w:tc>
          <w:tcPr>
            <w:tcW w:w="2824" w:type="dxa"/>
          </w:tcPr>
          <w:p w:rsidR="002E5AE2" w:rsidRPr="004C469D" w:rsidRDefault="004C469D" w:rsidP="004C469D">
            <w:pPr>
              <w:jc w:val="center"/>
              <w:cnfStyle w:val="000000100000"/>
              <w:rPr>
                <w:rFonts w:ascii="Arabic Typesetting" w:hAnsi="Arabic Typesetting" w:cs="Akhbar MT"/>
                <w:b/>
                <w:bCs/>
                <w:color w:val="000000" w:themeColor="text1"/>
                <w:sz w:val="40"/>
                <w:szCs w:val="40"/>
                <w:rtl/>
                <w:lang w:bidi="ar-SY"/>
              </w:rPr>
            </w:pPr>
            <w:r w:rsidRPr="004C469D">
              <w:rPr>
                <w:rFonts w:ascii="Arabic Typesetting" w:hAnsi="Arabic Typesetting" w:cs="Akhbar MT" w:hint="cs"/>
                <w:b/>
                <w:bCs/>
                <w:color w:val="000000" w:themeColor="text1"/>
                <w:sz w:val="40"/>
                <w:szCs w:val="40"/>
                <w:rtl/>
                <w:lang w:bidi="ar-SY"/>
              </w:rPr>
              <w:t>16</w:t>
            </w:r>
          </w:p>
        </w:tc>
      </w:tr>
      <w:tr w:rsidR="002E5AE2" w:rsidTr="002E5AE2">
        <w:trPr>
          <w:trHeight w:val="656"/>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الشكل 4</w:t>
            </w:r>
          </w:p>
        </w:tc>
        <w:tc>
          <w:tcPr>
            <w:tcW w:w="2824" w:type="dxa"/>
          </w:tcPr>
          <w:p w:rsidR="002E5AE2" w:rsidRPr="002E5AE2" w:rsidRDefault="002E5AE2" w:rsidP="002E5AE2">
            <w:pPr>
              <w:cnfStyle w:val="0000000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شكل يوضح عمل جهاز الكانتيليفر .</w:t>
            </w:r>
          </w:p>
        </w:tc>
        <w:tc>
          <w:tcPr>
            <w:tcW w:w="2824" w:type="dxa"/>
          </w:tcPr>
          <w:p w:rsidR="002E5AE2" w:rsidRPr="004C469D" w:rsidRDefault="004C469D" w:rsidP="004C469D">
            <w:pPr>
              <w:jc w:val="center"/>
              <w:cnfStyle w:val="000000000000"/>
              <w:rPr>
                <w:rFonts w:ascii="Arabic Typesetting" w:hAnsi="Arabic Typesetting" w:cs="Akhbar MT"/>
                <w:b/>
                <w:bCs/>
                <w:color w:val="000000" w:themeColor="text1"/>
                <w:sz w:val="40"/>
                <w:szCs w:val="40"/>
                <w:rtl/>
                <w:lang w:bidi="ar-SY"/>
              </w:rPr>
            </w:pPr>
            <w:r w:rsidRPr="004C469D">
              <w:rPr>
                <w:rFonts w:ascii="Arabic Typesetting" w:hAnsi="Arabic Typesetting" w:cs="Akhbar MT" w:hint="cs"/>
                <w:b/>
                <w:bCs/>
                <w:color w:val="000000" w:themeColor="text1"/>
                <w:sz w:val="40"/>
                <w:szCs w:val="40"/>
                <w:rtl/>
                <w:lang w:bidi="ar-SY"/>
              </w:rPr>
              <w:t>18</w:t>
            </w:r>
          </w:p>
        </w:tc>
      </w:tr>
      <w:tr w:rsidR="002E5AE2" w:rsidTr="002E5AE2">
        <w:trPr>
          <w:cnfStyle w:val="000000100000"/>
          <w:trHeight w:val="799"/>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الشكل 5</w:t>
            </w:r>
          </w:p>
        </w:tc>
        <w:tc>
          <w:tcPr>
            <w:tcW w:w="2824" w:type="dxa"/>
          </w:tcPr>
          <w:p w:rsidR="002E5AE2" w:rsidRPr="002E5AE2" w:rsidRDefault="002E5AE2" w:rsidP="002E5AE2">
            <w:pPr>
              <w:cnfStyle w:val="000000100000"/>
              <w:rPr>
                <w:rFonts w:ascii="Arabic Typesetting" w:hAnsi="Arabic Typesetting" w:cs="Akhbar MT"/>
                <w:sz w:val="32"/>
                <w:szCs w:val="32"/>
                <w:rtl/>
                <w:lang w:bidi="ar-SY"/>
              </w:rPr>
            </w:pPr>
            <w:r w:rsidRPr="002E5AE2">
              <w:rPr>
                <w:rFonts w:hint="cs"/>
                <w:sz w:val="32"/>
                <w:szCs w:val="32"/>
                <w:rtl/>
                <w:lang w:bidi="ar-SY"/>
              </w:rPr>
              <w:t>شكل مبسّط يوضح آليّة عمل أصداف النّانو في علاج السّرطان .</w:t>
            </w:r>
          </w:p>
        </w:tc>
        <w:tc>
          <w:tcPr>
            <w:tcW w:w="2824" w:type="dxa"/>
          </w:tcPr>
          <w:p w:rsidR="002E5AE2" w:rsidRPr="004C469D" w:rsidRDefault="004C469D" w:rsidP="004C469D">
            <w:pPr>
              <w:jc w:val="center"/>
              <w:cnfStyle w:val="000000100000"/>
              <w:rPr>
                <w:rFonts w:ascii="Arabic Typesetting" w:hAnsi="Arabic Typesetting" w:cs="Akhbar MT"/>
                <w:b/>
                <w:bCs/>
                <w:color w:val="000000" w:themeColor="text1"/>
                <w:sz w:val="40"/>
                <w:szCs w:val="40"/>
                <w:rtl/>
                <w:lang w:bidi="ar-SY"/>
              </w:rPr>
            </w:pPr>
            <w:r w:rsidRPr="004C469D">
              <w:rPr>
                <w:rFonts w:ascii="Arabic Typesetting" w:hAnsi="Arabic Typesetting" w:cs="Akhbar MT" w:hint="cs"/>
                <w:b/>
                <w:bCs/>
                <w:color w:val="000000" w:themeColor="text1"/>
                <w:sz w:val="40"/>
                <w:szCs w:val="40"/>
                <w:rtl/>
                <w:lang w:bidi="ar-SY"/>
              </w:rPr>
              <w:t>19</w:t>
            </w:r>
          </w:p>
        </w:tc>
      </w:tr>
      <w:tr w:rsidR="002E5AE2" w:rsidTr="002E5AE2">
        <w:trPr>
          <w:trHeight w:val="681"/>
        </w:trPr>
        <w:tc>
          <w:tcPr>
            <w:cnfStyle w:val="001000000000"/>
            <w:tcW w:w="2823" w:type="dxa"/>
          </w:tcPr>
          <w:p w:rsidR="002E5AE2" w:rsidRPr="002E5AE2" w:rsidRDefault="002E5AE2" w:rsidP="002E5AE2">
            <w:pPr>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الشكل 6</w:t>
            </w:r>
          </w:p>
        </w:tc>
        <w:tc>
          <w:tcPr>
            <w:tcW w:w="2824" w:type="dxa"/>
          </w:tcPr>
          <w:p w:rsidR="002E5AE2" w:rsidRPr="002E5AE2" w:rsidRDefault="002E5AE2" w:rsidP="002E5AE2">
            <w:pPr>
              <w:cnfStyle w:val="000000000000"/>
              <w:rPr>
                <w:rFonts w:ascii="Arabic Typesetting" w:hAnsi="Arabic Typesetting" w:cs="Akhbar MT"/>
                <w:sz w:val="32"/>
                <w:szCs w:val="32"/>
                <w:rtl/>
                <w:lang w:bidi="ar-SY"/>
              </w:rPr>
            </w:pPr>
            <w:r w:rsidRPr="002E5AE2">
              <w:rPr>
                <w:rFonts w:ascii="Arabic Typesetting" w:hAnsi="Arabic Typesetting" w:cs="Akhbar MT" w:hint="cs"/>
                <w:sz w:val="32"/>
                <w:szCs w:val="32"/>
                <w:rtl/>
                <w:lang w:bidi="ar-SY"/>
              </w:rPr>
              <w:t>شكل يوضح مكان تواجد الجينات .</w:t>
            </w:r>
          </w:p>
        </w:tc>
        <w:tc>
          <w:tcPr>
            <w:tcW w:w="2824" w:type="dxa"/>
          </w:tcPr>
          <w:p w:rsidR="002E5AE2" w:rsidRPr="004C469D" w:rsidRDefault="004C469D" w:rsidP="004C469D">
            <w:pPr>
              <w:jc w:val="center"/>
              <w:cnfStyle w:val="000000000000"/>
              <w:rPr>
                <w:rFonts w:ascii="Arabic Typesetting" w:hAnsi="Arabic Typesetting" w:cs="Akhbar MT"/>
                <w:b/>
                <w:bCs/>
                <w:color w:val="000000" w:themeColor="text1"/>
                <w:sz w:val="40"/>
                <w:szCs w:val="40"/>
                <w:rtl/>
                <w:lang w:bidi="ar-SY"/>
              </w:rPr>
            </w:pPr>
            <w:r w:rsidRPr="004C469D">
              <w:rPr>
                <w:rFonts w:ascii="Arabic Typesetting" w:hAnsi="Arabic Typesetting" w:cs="Akhbar MT" w:hint="cs"/>
                <w:b/>
                <w:bCs/>
                <w:color w:val="000000" w:themeColor="text1"/>
                <w:sz w:val="40"/>
                <w:szCs w:val="40"/>
                <w:rtl/>
                <w:lang w:bidi="ar-SY"/>
              </w:rPr>
              <w:t>29</w:t>
            </w:r>
          </w:p>
        </w:tc>
      </w:tr>
    </w:tbl>
    <w:p w:rsidR="00D128DE" w:rsidRPr="006E1B53" w:rsidRDefault="00D128DE" w:rsidP="00510D91">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6E1B53" w:rsidRDefault="00D128DE" w:rsidP="002E266A">
      <w:pPr>
        <w:rPr>
          <w:rFonts w:ascii="Arabic Typesetting" w:hAnsi="Arabic Typesetting" w:cs="Akhbar MT"/>
          <w:sz w:val="28"/>
          <w:szCs w:val="28"/>
          <w:rtl/>
          <w:lang w:bidi="ar-SY"/>
        </w:rPr>
      </w:pPr>
    </w:p>
    <w:p w:rsidR="00D128DE" w:rsidRPr="009232FA" w:rsidRDefault="002E5AE2" w:rsidP="009232FA">
      <w:pPr>
        <w:jc w:val="center"/>
        <w:rPr>
          <w:rFonts w:ascii="Arabic Typesetting" w:hAnsi="Arabic Typesetting" w:cs="PT Bold Arch"/>
          <w:color w:val="FF2D2D"/>
          <w:sz w:val="40"/>
          <w:szCs w:val="40"/>
          <w:rtl/>
          <w:lang w:bidi="ar-SY"/>
        </w:rPr>
      </w:pPr>
      <w:r>
        <w:rPr>
          <w:rFonts w:ascii="Arabic Typesetting" w:hAnsi="Arabic Typesetting" w:cs="PT Bold Arch" w:hint="cs"/>
          <w:color w:val="FF2D2D"/>
          <w:sz w:val="40"/>
          <w:szCs w:val="40"/>
          <w:rtl/>
          <w:lang w:bidi="ar-SY"/>
        </w:rPr>
        <w:lastRenderedPageBreak/>
        <w:t>الفهرس</w:t>
      </w:r>
    </w:p>
    <w:p w:rsidR="00A6491F" w:rsidRPr="00A6491F" w:rsidRDefault="009232FA" w:rsidP="008940C7">
      <w:pPr>
        <w:spacing w:line="240" w:lineRule="auto"/>
        <w:jc w:val="center"/>
        <w:rPr>
          <w:rFonts w:ascii="Arabic Typesetting" w:hAnsi="Arabic Typesetting" w:cs="Akhbar MT"/>
          <w:b/>
          <w:bCs/>
          <w:color w:val="FF0000"/>
          <w:sz w:val="28"/>
          <w:szCs w:val="28"/>
          <w:rtl/>
          <w:lang w:bidi="ar-SY"/>
        </w:rPr>
      </w:pPr>
      <w:r w:rsidRPr="00A6491F">
        <w:rPr>
          <w:rFonts w:ascii="Arabic Typesetting" w:hAnsi="Arabic Typesetting" w:cs="Akhbar MT"/>
          <w:b/>
          <w:bCs/>
          <w:color w:val="FF0000"/>
          <w:sz w:val="28"/>
          <w:szCs w:val="28"/>
          <w:rtl/>
          <w:lang w:bidi="ar-SY"/>
        </w:rPr>
        <w:t>مقدمة</w:t>
      </w:r>
      <w:r w:rsidR="00A6491F">
        <w:rPr>
          <w:rFonts w:ascii="Arabic Typesetting" w:hAnsi="Arabic Typesetting" w:cs="Akhbar MT" w:hint="cs"/>
          <w:b/>
          <w:bCs/>
          <w:color w:val="FF0000"/>
          <w:sz w:val="28"/>
          <w:szCs w:val="28"/>
          <w:rtl/>
          <w:lang w:bidi="ar-SY"/>
        </w:rPr>
        <w:t xml:space="preserve"> ....................................................</w:t>
      </w:r>
      <w:r w:rsidR="008940C7">
        <w:rPr>
          <w:rFonts w:ascii="Arabic Typesetting" w:hAnsi="Arabic Typesetting" w:cs="Akhbar MT" w:hint="cs"/>
          <w:b/>
          <w:bCs/>
          <w:color w:val="FF0000"/>
          <w:sz w:val="28"/>
          <w:szCs w:val="28"/>
          <w:rtl/>
          <w:lang w:bidi="ar-SY"/>
        </w:rPr>
        <w:t>..............................</w:t>
      </w:r>
      <w:r w:rsidR="00A6491F">
        <w:rPr>
          <w:rFonts w:ascii="Arabic Typesetting" w:hAnsi="Arabic Typesetting" w:cs="Akhbar MT" w:hint="cs"/>
          <w:b/>
          <w:bCs/>
          <w:color w:val="FF0000"/>
          <w:sz w:val="28"/>
          <w:szCs w:val="28"/>
          <w:rtl/>
          <w:lang w:bidi="ar-SY"/>
        </w:rPr>
        <w:t>.............</w:t>
      </w:r>
      <w:r w:rsidR="00BC528F">
        <w:rPr>
          <w:rFonts w:ascii="Arabic Typesetting" w:hAnsi="Arabic Typesetting" w:cs="Akhbar MT" w:hint="cs"/>
          <w:b/>
          <w:bCs/>
          <w:color w:val="FF0000"/>
          <w:sz w:val="28"/>
          <w:szCs w:val="28"/>
          <w:rtl/>
          <w:lang w:bidi="ar-SY"/>
        </w:rPr>
        <w:t xml:space="preserve"> </w:t>
      </w:r>
      <w:r w:rsidR="00BC528F" w:rsidRPr="008940C7">
        <w:rPr>
          <w:rFonts w:ascii="Arabic Typesetting" w:hAnsi="Arabic Typesetting" w:cs="Akhbar MT" w:hint="cs"/>
          <w:b/>
          <w:bCs/>
          <w:color w:val="FF0000"/>
          <w:sz w:val="36"/>
          <w:szCs w:val="36"/>
          <w:rtl/>
          <w:lang w:bidi="ar-SY"/>
        </w:rPr>
        <w:t>3</w:t>
      </w:r>
    </w:p>
    <w:p w:rsidR="009232FA" w:rsidRPr="00A6491F" w:rsidRDefault="00A6491F" w:rsidP="008940C7">
      <w:pPr>
        <w:spacing w:line="240" w:lineRule="auto"/>
        <w:jc w:val="center"/>
        <w:rPr>
          <w:rFonts w:ascii="Arabic Typesetting" w:hAnsi="Arabic Typesetting" w:cs="Akhbar MT"/>
          <w:b/>
          <w:bCs/>
          <w:color w:val="FF0000"/>
          <w:sz w:val="28"/>
          <w:szCs w:val="28"/>
          <w:lang w:bidi="ar-SY"/>
        </w:rPr>
      </w:pPr>
      <w:r>
        <w:rPr>
          <w:rFonts w:ascii="Arabic Typesetting" w:hAnsi="Arabic Typesetting" w:cs="Akhbar MT"/>
          <w:b/>
          <w:bCs/>
          <w:color w:val="FF0000"/>
          <w:sz w:val="28"/>
          <w:szCs w:val="28"/>
          <w:rtl/>
          <w:lang w:bidi="ar-SY"/>
        </w:rPr>
        <w:t xml:space="preserve">الباب الأول </w:t>
      </w:r>
      <w:r>
        <w:rPr>
          <w:rFonts w:ascii="Arabic Typesetting" w:hAnsi="Arabic Typesetting" w:cs="Akhbar MT" w:hint="cs"/>
          <w:b/>
          <w:bCs/>
          <w:color w:val="FF0000"/>
          <w:sz w:val="28"/>
          <w:szCs w:val="28"/>
          <w:rtl/>
          <w:lang w:bidi="ar-SY"/>
        </w:rPr>
        <w:t>................................................</w:t>
      </w:r>
      <w:r w:rsidR="008940C7">
        <w:rPr>
          <w:rFonts w:ascii="Arabic Typesetting" w:hAnsi="Arabic Typesetting" w:cs="Akhbar MT" w:hint="cs"/>
          <w:b/>
          <w:bCs/>
          <w:color w:val="FF0000"/>
          <w:sz w:val="28"/>
          <w:szCs w:val="28"/>
          <w:rtl/>
          <w:lang w:bidi="ar-SY"/>
        </w:rPr>
        <w:t>..............................</w:t>
      </w:r>
      <w:r>
        <w:rPr>
          <w:rFonts w:ascii="Arabic Typesetting" w:hAnsi="Arabic Typesetting" w:cs="Akhbar MT" w:hint="cs"/>
          <w:b/>
          <w:bCs/>
          <w:color w:val="FF0000"/>
          <w:sz w:val="28"/>
          <w:szCs w:val="28"/>
          <w:rtl/>
          <w:lang w:bidi="ar-SY"/>
        </w:rPr>
        <w:t>............</w:t>
      </w:r>
      <w:r w:rsidR="00BC528F">
        <w:rPr>
          <w:rFonts w:ascii="Arabic Typesetting" w:hAnsi="Arabic Typesetting" w:cs="Akhbar MT" w:hint="cs"/>
          <w:b/>
          <w:bCs/>
          <w:color w:val="FF0000"/>
          <w:sz w:val="28"/>
          <w:szCs w:val="28"/>
          <w:rtl/>
          <w:lang w:bidi="ar-SY"/>
        </w:rPr>
        <w:t xml:space="preserve"> </w:t>
      </w:r>
      <w:r w:rsidR="00BC528F" w:rsidRPr="008940C7">
        <w:rPr>
          <w:rFonts w:ascii="Arabic Typesetting" w:hAnsi="Arabic Typesetting" w:cs="Akhbar MT" w:hint="cs"/>
          <w:b/>
          <w:bCs/>
          <w:color w:val="FF0000"/>
          <w:sz w:val="36"/>
          <w:szCs w:val="36"/>
          <w:rtl/>
          <w:lang w:bidi="ar-SY"/>
        </w:rPr>
        <w:t>5</w:t>
      </w:r>
    </w:p>
    <w:p w:rsidR="009232FA" w:rsidRPr="00BC528F" w:rsidRDefault="009232FA" w:rsidP="008940C7">
      <w:pPr>
        <w:spacing w:line="240" w:lineRule="auto"/>
        <w:jc w:val="center"/>
        <w:rPr>
          <w:rFonts w:ascii="Arabic Typesetting" w:hAnsi="Arabic Typesetting" w:cs="Akhbar MT"/>
          <w:color w:val="FF0000"/>
          <w:sz w:val="28"/>
          <w:szCs w:val="28"/>
          <w:lang w:bidi="ar-SY"/>
        </w:rPr>
      </w:pPr>
      <w:r w:rsidRPr="00A6491F">
        <w:rPr>
          <w:rFonts w:ascii="Arabic Typesetting" w:hAnsi="Arabic Typesetting" w:cs="Akhbar MT"/>
          <w:b/>
          <w:bCs/>
          <w:sz w:val="28"/>
          <w:szCs w:val="28"/>
          <w:rtl/>
          <w:lang w:bidi="ar-SY"/>
        </w:rPr>
        <w:t>الفصل الأو</w:t>
      </w:r>
      <w:r w:rsidR="00A6491F">
        <w:rPr>
          <w:rFonts w:ascii="Arabic Typesetting" w:hAnsi="Arabic Typesetting" w:cs="Akhbar MT" w:hint="cs"/>
          <w:b/>
          <w:bCs/>
          <w:sz w:val="28"/>
          <w:szCs w:val="28"/>
          <w:rtl/>
          <w:lang w:bidi="ar-SY"/>
        </w:rPr>
        <w:t xml:space="preserve">ل </w:t>
      </w:r>
      <w:r w:rsidR="00A6491F" w:rsidRPr="00BC528F">
        <w:rPr>
          <w:rFonts w:ascii="Arabic Typesetting" w:hAnsi="Arabic Typesetting" w:cs="Akhbar MT" w:hint="cs"/>
          <w:b/>
          <w:bCs/>
          <w:color w:val="FF0000"/>
          <w:sz w:val="28"/>
          <w:szCs w:val="28"/>
          <w:rtl/>
          <w:lang w:bidi="ar-SY"/>
        </w:rPr>
        <w:t>...............................................</w:t>
      </w:r>
      <w:r w:rsidR="008940C7">
        <w:rPr>
          <w:rFonts w:ascii="Arabic Typesetting" w:hAnsi="Arabic Typesetting" w:cs="Akhbar MT" w:hint="cs"/>
          <w:b/>
          <w:bCs/>
          <w:color w:val="FF0000"/>
          <w:sz w:val="28"/>
          <w:szCs w:val="28"/>
          <w:rtl/>
          <w:lang w:bidi="ar-SY"/>
        </w:rPr>
        <w:t>...............................</w:t>
      </w:r>
      <w:r w:rsidR="00A6491F" w:rsidRPr="00BC528F">
        <w:rPr>
          <w:rFonts w:ascii="Arabic Typesetting" w:hAnsi="Arabic Typesetting" w:cs="Akhbar MT" w:hint="cs"/>
          <w:b/>
          <w:bCs/>
          <w:color w:val="FF0000"/>
          <w:sz w:val="28"/>
          <w:szCs w:val="28"/>
          <w:rtl/>
          <w:lang w:bidi="ar-SY"/>
        </w:rPr>
        <w:t>...........</w:t>
      </w:r>
      <w:r w:rsidRPr="00BC528F">
        <w:rPr>
          <w:rFonts w:ascii="Arabic Typesetting" w:hAnsi="Arabic Typesetting" w:cs="Akhbar MT"/>
          <w:color w:val="FF0000"/>
          <w:sz w:val="28"/>
          <w:szCs w:val="28"/>
          <w:rtl/>
          <w:lang w:bidi="ar-SY"/>
        </w:rPr>
        <w:t xml:space="preserve"> </w:t>
      </w:r>
      <w:r w:rsidR="00BC528F" w:rsidRPr="008940C7">
        <w:rPr>
          <w:rFonts w:ascii="Arabic Typesetting" w:hAnsi="Arabic Typesetting" w:cs="Akhbar MT" w:hint="cs"/>
          <w:b/>
          <w:bCs/>
          <w:color w:val="FF0000"/>
          <w:sz w:val="36"/>
          <w:szCs w:val="36"/>
          <w:rtl/>
          <w:lang w:bidi="ar-SY"/>
        </w:rPr>
        <w:t>5</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الأورام الحميدة والأورام الخبيثة</w:t>
      </w:r>
      <w:r w:rsidRPr="00BC528F">
        <w:rPr>
          <w:rFonts w:ascii="Arabic Typesetting" w:hAnsi="Arabic Typesetting" w:cs="Akhbar MT"/>
          <w:color w:val="FF0000"/>
          <w:sz w:val="28"/>
          <w:szCs w:val="28"/>
          <w:rtl/>
          <w:lang w:bidi="ar-SY"/>
        </w:rPr>
        <w:t xml:space="preserve"> .</w:t>
      </w:r>
      <w:r w:rsidR="00A6491F" w:rsidRPr="00BC528F">
        <w:rPr>
          <w:rFonts w:ascii="Arabic Typesetting" w:hAnsi="Arabic Typesetting" w:cs="Akhbar MT" w:hint="cs"/>
          <w:color w:val="FF0000"/>
          <w:sz w:val="28"/>
          <w:szCs w:val="28"/>
          <w:rtl/>
          <w:lang w:bidi="ar-SY"/>
        </w:rPr>
        <w:t>...................</w:t>
      </w:r>
      <w:r w:rsidR="008940C7">
        <w:rPr>
          <w:rFonts w:ascii="Arabic Typesetting" w:hAnsi="Arabic Typesetting" w:cs="Akhbar MT" w:hint="cs"/>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sz w:val="28"/>
          <w:szCs w:val="28"/>
          <w:rtl/>
          <w:lang w:bidi="ar-SY"/>
        </w:rPr>
        <w:t xml:space="preserve"> </w:t>
      </w:r>
      <w:r w:rsidR="00BC528F" w:rsidRPr="008940C7">
        <w:rPr>
          <w:rFonts w:ascii="Arabic Typesetting" w:hAnsi="Arabic Typesetting" w:cs="Akhbar MT" w:hint="cs"/>
          <w:b/>
          <w:bCs/>
          <w:color w:val="FF0000"/>
          <w:sz w:val="36"/>
          <w:szCs w:val="36"/>
          <w:rtl/>
          <w:lang w:bidi="ar-SY"/>
        </w:rPr>
        <w:t>5</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rtl/>
          <w:lang w:bidi="ar-SY"/>
        </w:rPr>
      </w:pPr>
      <w:r w:rsidRPr="00A6491F">
        <w:rPr>
          <w:rFonts w:ascii="Arabic Typesetting" w:hAnsi="Arabic Typesetting" w:cs="Akhbar MT"/>
          <w:sz w:val="28"/>
          <w:szCs w:val="28"/>
          <w:rtl/>
          <w:lang w:bidi="ar-SY"/>
        </w:rPr>
        <w:t>صفات الخلايا السرطانية</w:t>
      </w:r>
      <w:r w:rsidRPr="00BC528F">
        <w:rPr>
          <w:rFonts w:ascii="Arabic Typesetting" w:hAnsi="Arabic Typesetting" w:cs="Akhbar MT"/>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8940C7">
        <w:rPr>
          <w:rFonts w:ascii="Arabic Typesetting" w:hAnsi="Arabic Typesetting" w:cs="Akhbar MT" w:hint="cs"/>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color w:val="FF0000"/>
          <w:sz w:val="28"/>
          <w:szCs w:val="28"/>
          <w:rtl/>
          <w:lang w:bidi="ar-SY"/>
        </w:rPr>
        <w:t xml:space="preserve"> </w:t>
      </w:r>
      <w:r w:rsidR="00BC528F" w:rsidRPr="008940C7">
        <w:rPr>
          <w:rFonts w:ascii="Arabic Typesetting" w:hAnsi="Arabic Typesetting" w:cs="Akhbar MT" w:hint="cs"/>
          <w:b/>
          <w:bCs/>
          <w:color w:val="FF0000"/>
          <w:sz w:val="36"/>
          <w:szCs w:val="36"/>
          <w:rtl/>
          <w:lang w:bidi="ar-SY"/>
        </w:rPr>
        <w:t>6</w:t>
      </w:r>
    </w:p>
    <w:p w:rsidR="009232FA" w:rsidRPr="008940C7" w:rsidRDefault="009232FA" w:rsidP="008940C7">
      <w:pPr>
        <w:spacing w:line="240" w:lineRule="auto"/>
        <w:jc w:val="center"/>
        <w:rPr>
          <w:rFonts w:ascii="Arabic Typesetting" w:hAnsi="Arabic Typesetting" w:cs="Akhbar MT"/>
          <w:b/>
          <w:bCs/>
          <w:color w:val="FF0000"/>
          <w:sz w:val="36"/>
          <w:szCs w:val="36"/>
          <w:rtl/>
          <w:lang w:bidi="ar-SY"/>
        </w:rPr>
      </w:pPr>
      <w:r w:rsidRPr="00A6491F">
        <w:rPr>
          <w:rFonts w:ascii="Arabic Typesetting" w:hAnsi="Arabic Typesetting" w:cs="Akhbar MT"/>
          <w:b/>
          <w:bCs/>
          <w:sz w:val="28"/>
          <w:szCs w:val="28"/>
          <w:rtl/>
          <w:lang w:bidi="ar-SY"/>
        </w:rPr>
        <w:t xml:space="preserve">الفصل الثاني </w:t>
      </w:r>
      <w:r w:rsidR="00A6491F" w:rsidRPr="00BC528F">
        <w:rPr>
          <w:rFonts w:ascii="Arabic Typesetting" w:hAnsi="Arabic Typesetting" w:cs="Akhbar MT" w:hint="cs"/>
          <w:b/>
          <w:bCs/>
          <w:color w:val="FF0000"/>
          <w:sz w:val="28"/>
          <w:szCs w:val="28"/>
          <w:rtl/>
          <w:lang w:bidi="ar-SY"/>
        </w:rPr>
        <w:t>.................................................</w:t>
      </w:r>
      <w:r w:rsidR="008940C7">
        <w:rPr>
          <w:rFonts w:ascii="Arabic Typesetting" w:hAnsi="Arabic Typesetting" w:cs="Akhbar MT" w:hint="cs"/>
          <w:b/>
          <w:bCs/>
          <w:color w:val="FF0000"/>
          <w:sz w:val="28"/>
          <w:szCs w:val="28"/>
          <w:rtl/>
          <w:lang w:bidi="ar-SY"/>
        </w:rPr>
        <w:t>...............................</w:t>
      </w:r>
      <w:r w:rsidR="00A6491F" w:rsidRPr="00BC528F">
        <w:rPr>
          <w:rFonts w:ascii="Arabic Typesetting" w:hAnsi="Arabic Typesetting" w:cs="Akhbar MT" w:hint="cs"/>
          <w:b/>
          <w:bCs/>
          <w:color w:val="FF0000"/>
          <w:sz w:val="28"/>
          <w:szCs w:val="28"/>
          <w:rtl/>
          <w:lang w:bidi="ar-SY"/>
        </w:rPr>
        <w:t>.........</w:t>
      </w:r>
      <w:r w:rsidR="00BC528F">
        <w:rPr>
          <w:rFonts w:ascii="Arabic Typesetting" w:hAnsi="Arabic Typesetting" w:cs="Akhbar MT" w:hint="cs"/>
          <w:b/>
          <w:bCs/>
          <w:sz w:val="28"/>
          <w:szCs w:val="28"/>
          <w:rtl/>
          <w:lang w:bidi="ar-SY"/>
        </w:rPr>
        <w:t xml:space="preserve"> </w:t>
      </w:r>
      <w:r w:rsidR="00BC528F" w:rsidRPr="008940C7">
        <w:rPr>
          <w:rFonts w:ascii="Arabic Typesetting" w:hAnsi="Arabic Typesetting" w:cs="Akhbar MT" w:hint="cs"/>
          <w:b/>
          <w:bCs/>
          <w:color w:val="FF0000"/>
          <w:sz w:val="36"/>
          <w:szCs w:val="36"/>
          <w:rtl/>
          <w:lang w:bidi="ar-SY"/>
        </w:rPr>
        <w:t>9</w:t>
      </w:r>
    </w:p>
    <w:p w:rsidR="009232FA" w:rsidRPr="00A6491F" w:rsidRDefault="00A6491F" w:rsidP="008940C7">
      <w:pPr>
        <w:pStyle w:val="a3"/>
        <w:numPr>
          <w:ilvl w:val="0"/>
          <w:numId w:val="43"/>
        </w:numPr>
        <w:spacing w:line="240" w:lineRule="auto"/>
        <w:jc w:val="center"/>
        <w:rPr>
          <w:rFonts w:ascii="Arabic Typesetting" w:hAnsi="Arabic Typesetting" w:cs="Akhbar MT"/>
          <w:sz w:val="28"/>
          <w:szCs w:val="28"/>
          <w:lang w:bidi="ar-SY"/>
        </w:rPr>
      </w:pPr>
      <w:r>
        <w:rPr>
          <w:rFonts w:ascii="Arabic Typesetting" w:hAnsi="Arabic Typesetting" w:cs="Akhbar MT"/>
          <w:sz w:val="28"/>
          <w:szCs w:val="28"/>
          <w:rtl/>
          <w:lang w:bidi="ar-SY"/>
        </w:rPr>
        <w:t xml:space="preserve">الدرجة والخلايا السرطانيّة </w:t>
      </w:r>
      <w:r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sz w:val="28"/>
          <w:szCs w:val="28"/>
          <w:rtl/>
          <w:lang w:bidi="ar-SY"/>
        </w:rPr>
        <w:t xml:space="preserve"> </w:t>
      </w:r>
      <w:r w:rsidR="00BC528F" w:rsidRPr="008940C7">
        <w:rPr>
          <w:rFonts w:ascii="Arabic Typesetting" w:hAnsi="Arabic Typesetting" w:cs="Akhbar MT" w:hint="cs"/>
          <w:b/>
          <w:bCs/>
          <w:color w:val="FF0000"/>
          <w:sz w:val="36"/>
          <w:szCs w:val="36"/>
          <w:rtl/>
          <w:lang w:bidi="ar-SY"/>
        </w:rPr>
        <w:t>9</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مرحلة الورم والنزوح المرضي</w:t>
      </w:r>
      <w:r w:rsidRPr="00BC528F">
        <w:rPr>
          <w:rFonts w:ascii="Arabic Typesetting" w:hAnsi="Arabic Typesetting" w:cs="Akhbar MT"/>
          <w:color w:val="FF0000"/>
          <w:sz w:val="28"/>
          <w:szCs w:val="28"/>
          <w:rtl/>
          <w:lang w:bidi="ar-SY"/>
        </w:rPr>
        <w:t xml:space="preserve"> .</w:t>
      </w:r>
      <w:r w:rsidR="00A6491F"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sz w:val="28"/>
          <w:szCs w:val="28"/>
          <w:rtl/>
          <w:lang w:bidi="ar-SY"/>
        </w:rPr>
        <w:t xml:space="preserve"> </w:t>
      </w:r>
      <w:r w:rsidR="00BC528F" w:rsidRPr="008940C7">
        <w:rPr>
          <w:rFonts w:ascii="Arabic Typesetting" w:hAnsi="Arabic Typesetting" w:cs="Akhbar MT" w:hint="cs"/>
          <w:b/>
          <w:bCs/>
          <w:color w:val="FF0000"/>
          <w:sz w:val="36"/>
          <w:szCs w:val="36"/>
          <w:rtl/>
          <w:lang w:bidi="ar-SY"/>
        </w:rPr>
        <w:t>10</w:t>
      </w:r>
    </w:p>
    <w:p w:rsidR="009232FA" w:rsidRPr="00A6491F" w:rsidRDefault="009232FA" w:rsidP="008940C7">
      <w:pPr>
        <w:spacing w:line="240" w:lineRule="auto"/>
        <w:jc w:val="center"/>
        <w:rPr>
          <w:rFonts w:ascii="Arabic Typesetting" w:hAnsi="Arabic Typesetting" w:cs="Akhbar MT"/>
          <w:b/>
          <w:bCs/>
          <w:sz w:val="28"/>
          <w:szCs w:val="28"/>
          <w:lang w:bidi="ar-SY"/>
        </w:rPr>
      </w:pPr>
      <w:r w:rsidRPr="00A6491F">
        <w:rPr>
          <w:rFonts w:ascii="Arabic Typesetting" w:hAnsi="Arabic Typesetting" w:cs="Akhbar MT"/>
          <w:b/>
          <w:bCs/>
          <w:sz w:val="28"/>
          <w:szCs w:val="28"/>
          <w:rtl/>
          <w:lang w:bidi="ar-SY"/>
        </w:rPr>
        <w:t xml:space="preserve">الفصل الثالث </w:t>
      </w:r>
      <w:r w:rsidR="00A6491F" w:rsidRPr="00BC528F">
        <w:rPr>
          <w:rFonts w:ascii="Arabic Typesetting" w:hAnsi="Arabic Typesetting" w:cs="Akhbar MT" w:hint="cs"/>
          <w:b/>
          <w:bCs/>
          <w:color w:val="FF0000"/>
          <w:sz w:val="28"/>
          <w:szCs w:val="28"/>
          <w:rtl/>
          <w:lang w:bidi="ar-SY"/>
        </w:rPr>
        <w:t>..........................................................................................</w:t>
      </w:r>
      <w:r w:rsidR="00BC528F">
        <w:rPr>
          <w:rFonts w:ascii="Arabic Typesetting" w:hAnsi="Arabic Typesetting" w:cs="Akhbar MT" w:hint="cs"/>
          <w:b/>
          <w:bCs/>
          <w:sz w:val="28"/>
          <w:szCs w:val="28"/>
          <w:rtl/>
          <w:lang w:bidi="ar-SY"/>
        </w:rPr>
        <w:t xml:space="preserve"> </w:t>
      </w:r>
      <w:r w:rsidR="00BC528F" w:rsidRPr="008940C7">
        <w:rPr>
          <w:rFonts w:ascii="Arabic Typesetting" w:hAnsi="Arabic Typesetting" w:cs="Akhbar MT" w:hint="cs"/>
          <w:b/>
          <w:bCs/>
          <w:color w:val="FF0000"/>
          <w:sz w:val="36"/>
          <w:szCs w:val="36"/>
          <w:rtl/>
          <w:lang w:bidi="ar-SY"/>
        </w:rPr>
        <w:t>11</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أسباب السرطان</w:t>
      </w:r>
      <w:r w:rsidRPr="00BC528F">
        <w:rPr>
          <w:rFonts w:ascii="Arabic Typesetting" w:hAnsi="Arabic Typesetting" w:cs="Akhbar MT"/>
          <w:color w:val="FF0000"/>
          <w:sz w:val="28"/>
          <w:szCs w:val="28"/>
          <w:rtl/>
          <w:lang w:bidi="ar-SY"/>
        </w:rPr>
        <w:t xml:space="preserve"> .</w:t>
      </w:r>
      <w:r w:rsidR="00A6491F"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sz w:val="28"/>
          <w:szCs w:val="28"/>
          <w:rtl/>
          <w:lang w:bidi="ar-SY"/>
        </w:rPr>
        <w:t xml:space="preserve"> </w:t>
      </w:r>
      <w:r w:rsidR="00BC528F" w:rsidRPr="008940C7">
        <w:rPr>
          <w:rFonts w:ascii="Arabic Typesetting" w:hAnsi="Arabic Typesetting" w:cs="Akhbar MT" w:hint="cs"/>
          <w:b/>
          <w:bCs/>
          <w:color w:val="FF0000"/>
          <w:sz w:val="36"/>
          <w:szCs w:val="36"/>
          <w:rtl/>
          <w:lang w:bidi="ar-SY"/>
        </w:rPr>
        <w:t>11</w:t>
      </w:r>
    </w:p>
    <w:p w:rsidR="009232FA" w:rsidRPr="00BC528F" w:rsidRDefault="009232FA" w:rsidP="008940C7">
      <w:pPr>
        <w:pStyle w:val="a3"/>
        <w:numPr>
          <w:ilvl w:val="0"/>
          <w:numId w:val="43"/>
        </w:numPr>
        <w:spacing w:line="240" w:lineRule="auto"/>
        <w:jc w:val="center"/>
        <w:rPr>
          <w:rFonts w:ascii="Arabic Typesetting" w:hAnsi="Arabic Typesetting" w:cs="Akhbar MT"/>
          <w:color w:val="FF0000"/>
          <w:sz w:val="28"/>
          <w:szCs w:val="28"/>
          <w:lang w:bidi="ar-SY"/>
        </w:rPr>
      </w:pPr>
      <w:r w:rsidRPr="00A6491F">
        <w:rPr>
          <w:rFonts w:ascii="Arabic Typesetting" w:hAnsi="Arabic Typesetting" w:cs="Akhbar MT"/>
          <w:sz w:val="28"/>
          <w:szCs w:val="28"/>
          <w:rtl/>
          <w:lang w:bidi="ar-SY"/>
        </w:rPr>
        <w:t xml:space="preserve">الوراثة والسرطان </w:t>
      </w:r>
      <w:r w:rsidRPr="00BC528F">
        <w:rPr>
          <w:rFonts w:ascii="Arabic Typesetting" w:hAnsi="Arabic Typesetting" w:cs="Akhbar MT"/>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color w:val="FF0000"/>
          <w:sz w:val="28"/>
          <w:szCs w:val="28"/>
          <w:rtl/>
          <w:lang w:bidi="ar-SY"/>
        </w:rPr>
        <w:t xml:space="preserve"> </w:t>
      </w:r>
      <w:r w:rsidR="00BC528F" w:rsidRPr="008940C7">
        <w:rPr>
          <w:rFonts w:ascii="Arabic Typesetting" w:hAnsi="Arabic Typesetting" w:cs="Akhbar MT" w:hint="cs"/>
          <w:b/>
          <w:bCs/>
          <w:color w:val="FF0000"/>
          <w:sz w:val="36"/>
          <w:szCs w:val="36"/>
          <w:rtl/>
          <w:lang w:bidi="ar-SY"/>
        </w:rPr>
        <w:t>12</w:t>
      </w:r>
    </w:p>
    <w:p w:rsidR="009232FA" w:rsidRPr="008940C7" w:rsidRDefault="009232FA" w:rsidP="008940C7">
      <w:pPr>
        <w:pStyle w:val="a3"/>
        <w:numPr>
          <w:ilvl w:val="0"/>
          <w:numId w:val="43"/>
        </w:numPr>
        <w:spacing w:line="240" w:lineRule="auto"/>
        <w:jc w:val="center"/>
        <w:rPr>
          <w:rFonts w:ascii="Arabic Typesetting" w:hAnsi="Arabic Typesetting" w:cs="Akhbar MT"/>
          <w:sz w:val="28"/>
          <w:szCs w:val="28"/>
          <w:rtl/>
          <w:lang w:bidi="ar-SY"/>
        </w:rPr>
      </w:pPr>
      <w:r w:rsidRPr="00BC528F">
        <w:rPr>
          <w:rFonts w:ascii="Arabic Typesetting" w:hAnsi="Arabic Typesetting" w:cs="Akhbar MT"/>
          <w:sz w:val="28"/>
          <w:szCs w:val="28"/>
          <w:rtl/>
          <w:lang w:bidi="ar-SY"/>
        </w:rPr>
        <w:t>ملاحظات عامة</w:t>
      </w:r>
      <w:r w:rsidRPr="00BC528F">
        <w:rPr>
          <w:rFonts w:ascii="Arabic Typesetting" w:hAnsi="Arabic Typesetting" w:cs="Akhbar MT"/>
          <w:color w:val="FF0000"/>
          <w:sz w:val="28"/>
          <w:szCs w:val="28"/>
          <w:rtl/>
          <w:lang w:bidi="ar-SY"/>
        </w:rPr>
        <w:t xml:space="preserve"> .</w:t>
      </w:r>
      <w:r w:rsidR="00A6491F" w:rsidRPr="00BC528F">
        <w:rPr>
          <w:rFonts w:ascii="Arabic Typesetting" w:hAnsi="Arabic Typesetting" w:cs="Akhbar MT" w:hint="cs"/>
          <w:color w:val="FF0000"/>
          <w:sz w:val="28"/>
          <w:szCs w:val="28"/>
          <w:rtl/>
          <w:lang w:bidi="ar-SY"/>
        </w:rPr>
        <w:t>.............................................................................</w:t>
      </w:r>
      <w:r w:rsidR="00BC528F">
        <w:rPr>
          <w:rFonts w:ascii="Arabic Typesetting" w:hAnsi="Arabic Typesetting" w:cs="Akhbar MT" w:hint="cs"/>
          <w:sz w:val="28"/>
          <w:szCs w:val="28"/>
          <w:rtl/>
          <w:lang w:bidi="ar-SY"/>
        </w:rPr>
        <w:t xml:space="preserve"> </w:t>
      </w:r>
      <w:r w:rsidR="00BC528F" w:rsidRPr="008940C7">
        <w:rPr>
          <w:rFonts w:ascii="Arabic Typesetting" w:hAnsi="Arabic Typesetting" w:cs="Akhbar MT" w:hint="cs"/>
          <w:b/>
          <w:bCs/>
          <w:color w:val="FF0000"/>
          <w:sz w:val="36"/>
          <w:szCs w:val="36"/>
          <w:rtl/>
          <w:lang w:bidi="ar-SY"/>
        </w:rPr>
        <w:t>14</w:t>
      </w:r>
    </w:p>
    <w:p w:rsidR="009232FA" w:rsidRPr="00A6491F" w:rsidRDefault="009232FA" w:rsidP="008940C7">
      <w:pPr>
        <w:spacing w:line="240" w:lineRule="auto"/>
        <w:jc w:val="center"/>
        <w:rPr>
          <w:rFonts w:ascii="Arabic Typesetting" w:hAnsi="Arabic Typesetting" w:cs="Akhbar MT"/>
          <w:b/>
          <w:bCs/>
          <w:sz w:val="28"/>
          <w:szCs w:val="28"/>
          <w:lang w:bidi="ar-SY"/>
        </w:rPr>
      </w:pPr>
      <w:r w:rsidRPr="00A6491F">
        <w:rPr>
          <w:rFonts w:ascii="Arabic Typesetting" w:hAnsi="Arabic Typesetting" w:cs="Akhbar MT"/>
          <w:b/>
          <w:bCs/>
          <w:color w:val="FF0000"/>
          <w:sz w:val="28"/>
          <w:szCs w:val="28"/>
          <w:rtl/>
          <w:lang w:bidi="ar-SY"/>
        </w:rPr>
        <w:t>الباب الثاني</w:t>
      </w:r>
      <w:r w:rsidRPr="00A6491F">
        <w:rPr>
          <w:rFonts w:ascii="Arabic Typesetting" w:hAnsi="Arabic Typesetting" w:cs="Akhbar MT"/>
          <w:sz w:val="28"/>
          <w:szCs w:val="28"/>
          <w:rtl/>
          <w:lang w:bidi="ar-SY"/>
        </w:rPr>
        <w:t xml:space="preserve">  </w:t>
      </w:r>
      <w:proofErr w:type="spellStart"/>
      <w:r w:rsidRPr="00A6491F">
        <w:rPr>
          <w:rFonts w:ascii="Arabic Typesetting" w:hAnsi="Arabic Typesetting" w:cs="Akhbar MT" w:hint="cs"/>
          <w:color w:val="FF0000"/>
          <w:sz w:val="28"/>
          <w:szCs w:val="28"/>
          <w:rtl/>
          <w:lang w:bidi="ar-SY"/>
        </w:rPr>
        <w:t>(</w:t>
      </w:r>
      <w:proofErr w:type="spellEnd"/>
      <w:r w:rsidRPr="00A6491F">
        <w:rPr>
          <w:rFonts w:ascii="Arabic Typesetting" w:hAnsi="Arabic Typesetting" w:cs="Akhbar MT"/>
          <w:sz w:val="28"/>
          <w:szCs w:val="28"/>
          <w:rtl/>
          <w:lang w:bidi="ar-SY"/>
        </w:rPr>
        <w:t xml:space="preserve">  طرق حديثة في علاج السرطان  </w:t>
      </w:r>
      <w:proofErr w:type="spellStart"/>
      <w:r w:rsidRPr="00A6491F">
        <w:rPr>
          <w:rFonts w:ascii="Arabic Typesetting" w:hAnsi="Arabic Typesetting" w:cs="Akhbar MT" w:hint="cs"/>
          <w:color w:val="FF0000"/>
          <w:sz w:val="28"/>
          <w:szCs w:val="28"/>
          <w:rtl/>
          <w:lang w:bidi="ar-SY"/>
        </w:rPr>
        <w:t>)</w:t>
      </w:r>
      <w:proofErr w:type="spellEnd"/>
      <w:r w:rsidR="00A6491F">
        <w:rPr>
          <w:rFonts w:ascii="Arabic Typesetting" w:hAnsi="Arabic Typesetting" w:cs="Akhbar MT" w:hint="cs"/>
          <w:b/>
          <w:bCs/>
          <w:sz w:val="28"/>
          <w:szCs w:val="28"/>
          <w:rtl/>
          <w:lang w:bidi="ar-SY"/>
        </w:rPr>
        <w:t xml:space="preserve"> </w:t>
      </w:r>
      <w:r w:rsidR="00A6491F" w:rsidRP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sz w:val="28"/>
          <w:szCs w:val="28"/>
          <w:rtl/>
          <w:lang w:bidi="ar-SY"/>
        </w:rPr>
        <w:t xml:space="preserve"> </w:t>
      </w:r>
      <w:r w:rsidR="00B700FB" w:rsidRPr="008940C7">
        <w:rPr>
          <w:rFonts w:ascii="Arabic Typesetting" w:hAnsi="Arabic Typesetting" w:cs="Akhbar MT" w:hint="cs"/>
          <w:b/>
          <w:bCs/>
          <w:color w:val="FF0000"/>
          <w:sz w:val="36"/>
          <w:szCs w:val="36"/>
          <w:rtl/>
          <w:lang w:bidi="ar-SY"/>
        </w:rPr>
        <w:t>16</w:t>
      </w:r>
    </w:p>
    <w:p w:rsidR="009232FA" w:rsidRPr="00A6491F" w:rsidRDefault="009232FA" w:rsidP="008940C7">
      <w:pPr>
        <w:spacing w:line="240" w:lineRule="auto"/>
        <w:jc w:val="center"/>
        <w:rPr>
          <w:rFonts w:ascii="Arabic Typesetting" w:hAnsi="Arabic Typesetting" w:cs="Akhbar MT"/>
          <w:sz w:val="28"/>
          <w:szCs w:val="28"/>
          <w:lang w:bidi="ar-SY"/>
        </w:rPr>
      </w:pPr>
      <w:r w:rsidRPr="00A6491F">
        <w:rPr>
          <w:rFonts w:ascii="Arabic Typesetting" w:hAnsi="Arabic Typesetting" w:cs="Akhbar MT"/>
          <w:b/>
          <w:bCs/>
          <w:sz w:val="28"/>
          <w:szCs w:val="28"/>
          <w:rtl/>
          <w:lang w:bidi="ar-SY"/>
        </w:rPr>
        <w:t xml:space="preserve">الفصل الأول </w:t>
      </w:r>
      <w:r w:rsidRPr="00A6491F">
        <w:rPr>
          <w:rFonts w:ascii="Arabic Typesetting" w:hAnsi="Arabic Typesetting" w:cs="Akhbar MT" w:hint="cs"/>
          <w:b/>
          <w:bCs/>
          <w:sz w:val="28"/>
          <w:szCs w:val="28"/>
          <w:rtl/>
          <w:lang w:bidi="ar-SY"/>
        </w:rPr>
        <w:t>:</w:t>
      </w:r>
      <w:r w:rsidRPr="00A6491F">
        <w:rPr>
          <w:rFonts w:ascii="Arabic Typesetting" w:hAnsi="Arabic Typesetting" w:cs="Akhbar MT"/>
          <w:sz w:val="28"/>
          <w:szCs w:val="28"/>
          <w:rtl/>
          <w:lang w:bidi="ar-SY"/>
        </w:rPr>
        <w:t xml:space="preserve"> النانو وعلاج السرطان</w:t>
      </w:r>
      <w:r w:rsidRPr="00A6491F">
        <w:rPr>
          <w:rFonts w:ascii="Arabic Typesetting" w:hAnsi="Arabic Typesetting" w:cs="Akhbar MT"/>
          <w:b/>
          <w:bCs/>
          <w:sz w:val="28"/>
          <w:szCs w:val="28"/>
          <w:rtl/>
          <w:lang w:bidi="ar-SY"/>
        </w:rPr>
        <w:t xml:space="preserve"> </w:t>
      </w:r>
      <w:r w:rsidR="00A6491F" w:rsidRPr="00BC528F">
        <w:rPr>
          <w:rFonts w:ascii="Arabic Typesetting" w:hAnsi="Arabic Typesetting" w:cs="Akhbar MT" w:hint="cs"/>
          <w:b/>
          <w:bCs/>
          <w:color w:val="FF0000"/>
          <w:sz w:val="28"/>
          <w:szCs w:val="28"/>
          <w:rtl/>
          <w:lang w:bidi="ar-SY"/>
        </w:rPr>
        <w:t>..................................................................</w:t>
      </w:r>
      <w:r w:rsidRPr="00BC528F">
        <w:rPr>
          <w:rFonts w:ascii="Arabic Typesetting" w:hAnsi="Arabic Typesetting" w:cs="Akhbar MT"/>
          <w:color w:val="FF0000"/>
          <w:sz w:val="28"/>
          <w:szCs w:val="28"/>
          <w:rtl/>
          <w:lang w:bidi="ar-SY"/>
        </w:rPr>
        <w:t xml:space="preserve"> </w:t>
      </w:r>
      <w:r w:rsidR="00B700FB" w:rsidRPr="008940C7">
        <w:rPr>
          <w:rFonts w:ascii="Arabic Typesetting" w:hAnsi="Arabic Typesetting" w:cs="Akhbar MT" w:hint="cs"/>
          <w:b/>
          <w:bCs/>
          <w:color w:val="FF0000"/>
          <w:sz w:val="36"/>
          <w:szCs w:val="36"/>
          <w:rtl/>
          <w:lang w:bidi="ar-SY"/>
        </w:rPr>
        <w:t>16</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 xml:space="preserve">النانو تكنولوجي </w:t>
      </w:r>
      <w:r w:rsidRPr="00BC528F">
        <w:rPr>
          <w:rFonts w:ascii="Arabic Typesetting" w:hAnsi="Arabic Typesetting" w:cs="Akhbar MT"/>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16</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 xml:space="preserve">تطبيقات النانو في علاج السرطان (غواصة نانوية </w:t>
      </w:r>
      <w:proofErr w:type="spellStart"/>
      <w:r w:rsidRPr="00A6491F">
        <w:rPr>
          <w:rFonts w:ascii="Arabic Typesetting" w:hAnsi="Arabic Typesetting" w:cs="Akhbar MT"/>
          <w:sz w:val="28"/>
          <w:szCs w:val="28"/>
          <w:rtl/>
          <w:lang w:bidi="ar-SY"/>
        </w:rPr>
        <w:t>)</w:t>
      </w:r>
      <w:proofErr w:type="spellEnd"/>
      <w:r w:rsidR="00BC528F">
        <w:rPr>
          <w:rFonts w:ascii="Arabic Typesetting" w:hAnsi="Arabic Typesetting" w:cs="Akhbar MT" w:hint="cs"/>
          <w:sz w:val="28"/>
          <w:szCs w:val="28"/>
          <w:rtl/>
          <w:lang w:bidi="ar-SY"/>
        </w:rPr>
        <w:t xml:space="preserve"> </w:t>
      </w:r>
      <w:r w:rsidRPr="00BC528F">
        <w:rPr>
          <w:rFonts w:ascii="Arabic Typesetting" w:hAnsi="Arabic Typesetting" w:cs="Akhbar MT"/>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17</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تطبيقات النانو في علاج السرطان(روبوتات متناهية في الدقة</w:t>
      </w:r>
      <w:proofErr w:type="spellStart"/>
      <w:r w:rsidRPr="00A6491F">
        <w:rPr>
          <w:rFonts w:ascii="Arabic Typesetting" w:hAnsi="Arabic Typesetting" w:cs="Akhbar MT"/>
          <w:sz w:val="28"/>
          <w:szCs w:val="28"/>
          <w:rtl/>
          <w:lang w:bidi="ar-SY"/>
        </w:rPr>
        <w:t>)</w:t>
      </w:r>
      <w:proofErr w:type="spellEnd"/>
      <w:r w:rsidR="00BC528F">
        <w:rPr>
          <w:rFonts w:ascii="Arabic Typesetting" w:hAnsi="Arabic Typesetting" w:cs="Akhbar MT" w:hint="cs"/>
          <w:sz w:val="28"/>
          <w:szCs w:val="28"/>
          <w:rtl/>
          <w:lang w:bidi="ar-SY"/>
        </w:rPr>
        <w:t xml:space="preserve"> </w:t>
      </w:r>
      <w:r w:rsidRPr="00BC528F">
        <w:rPr>
          <w:rFonts w:ascii="Arabic Typesetting" w:hAnsi="Arabic Typesetting" w:cs="Akhbar MT"/>
          <w:color w:val="FF0000"/>
          <w:sz w:val="28"/>
          <w:szCs w:val="28"/>
          <w:rtl/>
          <w:lang w:bidi="ar-SY"/>
        </w:rPr>
        <w:t>.</w:t>
      </w:r>
      <w:r w:rsidR="00A6491F" w:rsidRPr="00BC528F">
        <w:rPr>
          <w:rFonts w:ascii="Arabic Typesetting" w:hAnsi="Arabic Typesetting" w:cs="Akhbar MT" w:hint="cs"/>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17</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أهم المعدات والأجهزة الدقيقة في طب النانو</w:t>
      </w:r>
      <w:r w:rsidRPr="00BC528F">
        <w:rPr>
          <w:rFonts w:ascii="Arabic Typesetting" w:hAnsi="Arabic Typesetting" w:cs="Akhbar MT"/>
          <w:color w:val="FF0000"/>
          <w:sz w:val="28"/>
          <w:szCs w:val="28"/>
          <w:rtl/>
          <w:lang w:bidi="ar-SY"/>
        </w:rPr>
        <w:t xml:space="preserve"> .</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17</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 xml:space="preserve">توصيل الأدوية </w:t>
      </w:r>
      <w:r w:rsidRPr="00BC528F">
        <w:rPr>
          <w:rFonts w:ascii="Arabic Typesetting" w:hAnsi="Arabic Typesetting" w:cs="Akhbar MT"/>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18</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rtl/>
          <w:lang w:bidi="ar-SY"/>
        </w:rPr>
      </w:pPr>
      <w:r w:rsidRPr="00A6491F">
        <w:rPr>
          <w:rFonts w:ascii="Arabic Typesetting" w:hAnsi="Arabic Typesetting" w:cs="Akhbar MT"/>
          <w:sz w:val="28"/>
          <w:szCs w:val="28"/>
          <w:rtl/>
          <w:lang w:bidi="ar-SY"/>
        </w:rPr>
        <w:t>أصداف النانو والسرطان</w:t>
      </w:r>
      <w:r w:rsidRPr="00BC528F">
        <w:rPr>
          <w:rFonts w:ascii="Arabic Typesetting" w:hAnsi="Arabic Typesetting" w:cs="Akhbar MT"/>
          <w:color w:val="FF0000"/>
          <w:sz w:val="28"/>
          <w:szCs w:val="28"/>
          <w:rtl/>
          <w:lang w:bidi="ar-SY"/>
        </w:rPr>
        <w:t xml:space="preserve"> .</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19</w:t>
      </w:r>
    </w:p>
    <w:p w:rsidR="009232FA" w:rsidRPr="00A6491F" w:rsidRDefault="009232FA" w:rsidP="008940C7">
      <w:pPr>
        <w:spacing w:line="240" w:lineRule="auto"/>
        <w:jc w:val="center"/>
        <w:rPr>
          <w:rFonts w:ascii="Arabic Typesetting" w:hAnsi="Arabic Typesetting" w:cs="Akhbar MT"/>
          <w:sz w:val="28"/>
          <w:szCs w:val="28"/>
          <w:rtl/>
          <w:lang w:bidi="ar-SY"/>
        </w:rPr>
      </w:pPr>
      <w:r w:rsidRPr="00BC528F">
        <w:rPr>
          <w:rFonts w:ascii="Arabic Typesetting" w:hAnsi="Arabic Typesetting" w:cs="Akhbar MT"/>
          <w:b/>
          <w:bCs/>
          <w:sz w:val="28"/>
          <w:szCs w:val="28"/>
          <w:rtl/>
          <w:lang w:bidi="ar-SY"/>
        </w:rPr>
        <w:t xml:space="preserve">الفصل الثاني </w:t>
      </w:r>
      <w:r w:rsidRPr="00BC528F">
        <w:rPr>
          <w:rFonts w:ascii="Arabic Typesetting" w:hAnsi="Arabic Typesetting" w:cs="Akhbar MT" w:hint="cs"/>
          <w:b/>
          <w:bCs/>
          <w:sz w:val="28"/>
          <w:szCs w:val="28"/>
          <w:rtl/>
          <w:lang w:bidi="ar-SY"/>
        </w:rPr>
        <w:t>:</w:t>
      </w:r>
      <w:r w:rsidRPr="00A6491F">
        <w:rPr>
          <w:rFonts w:ascii="Arabic Typesetting" w:hAnsi="Arabic Typesetting" w:cs="Akhbar MT"/>
          <w:sz w:val="28"/>
          <w:szCs w:val="28"/>
          <w:rtl/>
          <w:lang w:bidi="ar-SY"/>
        </w:rPr>
        <w:t xml:space="preserve"> العلاج الجيني</w:t>
      </w:r>
      <w:r w:rsidRPr="00BC528F">
        <w:rPr>
          <w:rFonts w:ascii="Arabic Typesetting" w:hAnsi="Arabic Typesetting" w:cs="Akhbar MT"/>
          <w:color w:val="FF0000"/>
          <w:sz w:val="28"/>
          <w:szCs w:val="28"/>
          <w:rtl/>
          <w:lang w:bidi="ar-SY"/>
        </w:rPr>
        <w:t xml:space="preserve"> </w:t>
      </w:r>
      <w:r w:rsidR="00BC528F" w:rsidRPr="00BC528F">
        <w:rPr>
          <w:rFonts w:ascii="Arabic Typesetting" w:hAnsi="Arabic Typesetting" w:cs="Akhbar MT" w:hint="cs"/>
          <w:b/>
          <w:bCs/>
          <w:color w:val="FF0000"/>
          <w:sz w:val="28"/>
          <w:szCs w:val="28"/>
          <w:rtl/>
          <w:lang w:bidi="ar-SY"/>
        </w:rPr>
        <w:t>........................................................................</w:t>
      </w:r>
      <w:r w:rsidRPr="00BC528F">
        <w:rPr>
          <w:rFonts w:ascii="Arabic Typesetting" w:hAnsi="Arabic Typesetting" w:cs="Akhbar MT"/>
          <w:color w:val="FF0000"/>
          <w:sz w:val="28"/>
          <w:szCs w:val="28"/>
          <w:rtl/>
          <w:lang w:bidi="ar-SY"/>
        </w:rPr>
        <w:t xml:space="preserve"> </w:t>
      </w:r>
      <w:r w:rsidR="00B700FB" w:rsidRPr="008940C7">
        <w:rPr>
          <w:rFonts w:ascii="Arabic Typesetting" w:hAnsi="Arabic Typesetting" w:cs="Akhbar MT" w:hint="cs"/>
          <w:b/>
          <w:bCs/>
          <w:color w:val="FF0000"/>
          <w:sz w:val="36"/>
          <w:szCs w:val="36"/>
          <w:rtl/>
          <w:lang w:bidi="ar-SY"/>
        </w:rPr>
        <w:t>20</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 xml:space="preserve">الجين و العلاج الجيني </w:t>
      </w:r>
      <w:r w:rsidRPr="00BC528F">
        <w:rPr>
          <w:rFonts w:ascii="Arabic Typesetting" w:hAnsi="Arabic Typesetting" w:cs="Akhbar MT"/>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20</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 xml:space="preserve">أنواع العلاج بالجينات </w:t>
      </w:r>
      <w:r w:rsidRPr="00BC528F">
        <w:rPr>
          <w:rFonts w:ascii="Arabic Typesetting" w:hAnsi="Arabic Typesetting" w:cs="Akhbar MT"/>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21</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lastRenderedPageBreak/>
        <w:t xml:space="preserve">توصيل الجينات </w:t>
      </w:r>
      <w:r w:rsidRPr="00BC528F">
        <w:rPr>
          <w:rFonts w:ascii="Arabic Typesetting" w:hAnsi="Arabic Typesetting" w:cs="Akhbar MT"/>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8940C7">
        <w:rPr>
          <w:rFonts w:ascii="Arabic Typesetting" w:hAnsi="Arabic Typesetting" w:cs="Akhbar MT" w:hint="cs"/>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22</w:t>
      </w:r>
    </w:p>
    <w:p w:rsidR="009232FA" w:rsidRPr="00A6491F" w:rsidRDefault="009232FA" w:rsidP="008940C7">
      <w:pPr>
        <w:pStyle w:val="a3"/>
        <w:numPr>
          <w:ilvl w:val="0"/>
          <w:numId w:val="43"/>
        </w:numPr>
        <w:spacing w:line="240" w:lineRule="auto"/>
        <w:jc w:val="center"/>
        <w:rPr>
          <w:rFonts w:ascii="Arabic Typesetting" w:hAnsi="Arabic Typesetting" w:cs="Akhbar MT"/>
          <w:sz w:val="28"/>
          <w:szCs w:val="28"/>
          <w:lang w:bidi="ar-SY"/>
        </w:rPr>
      </w:pPr>
      <w:r w:rsidRPr="00A6491F">
        <w:rPr>
          <w:rFonts w:ascii="Arabic Typesetting" w:hAnsi="Arabic Typesetting" w:cs="Akhbar MT"/>
          <w:sz w:val="28"/>
          <w:szCs w:val="28"/>
          <w:rtl/>
          <w:lang w:bidi="ar-SY"/>
        </w:rPr>
        <w:t>تحديات العلاج الجيني</w:t>
      </w:r>
      <w:r w:rsidRPr="00BC528F">
        <w:rPr>
          <w:rFonts w:ascii="Arabic Typesetting" w:hAnsi="Arabic Typesetting" w:cs="Akhbar MT"/>
          <w:color w:val="FF0000"/>
          <w:sz w:val="28"/>
          <w:szCs w:val="28"/>
          <w:rtl/>
          <w:lang w:bidi="ar-SY"/>
        </w:rPr>
        <w:t xml:space="preserve"> .</w:t>
      </w:r>
      <w:r w:rsidR="00BC528F" w:rsidRPr="00BC528F">
        <w:rPr>
          <w:rFonts w:ascii="Arabic Typesetting" w:hAnsi="Arabic Typesetting" w:cs="Akhbar MT" w:hint="cs"/>
          <w:color w:val="FF0000"/>
          <w:sz w:val="28"/>
          <w:szCs w:val="28"/>
          <w:rtl/>
          <w:lang w:bidi="ar-SY"/>
        </w:rPr>
        <w:t>..............................</w:t>
      </w:r>
      <w:r w:rsidR="008940C7">
        <w:rPr>
          <w:rFonts w:ascii="Arabic Typesetting" w:hAnsi="Arabic Typesetting" w:cs="Akhbar MT" w:hint="cs"/>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23</w:t>
      </w:r>
    </w:p>
    <w:p w:rsidR="009232FA" w:rsidRPr="00BC528F" w:rsidRDefault="009232FA" w:rsidP="008940C7">
      <w:pPr>
        <w:pStyle w:val="a3"/>
        <w:numPr>
          <w:ilvl w:val="0"/>
          <w:numId w:val="43"/>
        </w:numPr>
        <w:spacing w:line="240" w:lineRule="auto"/>
        <w:jc w:val="center"/>
        <w:rPr>
          <w:rFonts w:ascii="Arabic Typesetting" w:hAnsi="Arabic Typesetting" w:cs="Akhbar MT"/>
          <w:sz w:val="28"/>
          <w:szCs w:val="28"/>
          <w:rtl/>
          <w:lang w:bidi="ar-SY"/>
        </w:rPr>
      </w:pPr>
      <w:r w:rsidRPr="00A6491F">
        <w:rPr>
          <w:rFonts w:ascii="Arabic Typesetting" w:hAnsi="Arabic Typesetting" w:cs="Akhbar MT"/>
          <w:sz w:val="28"/>
          <w:szCs w:val="28"/>
          <w:rtl/>
          <w:lang w:bidi="ar-SY"/>
        </w:rPr>
        <w:t xml:space="preserve">تاريخ العلاج الجيني </w:t>
      </w:r>
      <w:r w:rsidRPr="00BC528F">
        <w:rPr>
          <w:rFonts w:ascii="Arabic Typesetting" w:hAnsi="Arabic Typesetting" w:cs="Akhbar MT"/>
          <w:color w:val="FF0000"/>
          <w:sz w:val="28"/>
          <w:szCs w:val="28"/>
          <w:rtl/>
          <w:lang w:bidi="ar-SY"/>
        </w:rPr>
        <w:t>.</w:t>
      </w:r>
      <w:r w:rsidR="00BC528F" w:rsidRPr="00BC528F">
        <w:rPr>
          <w:rFonts w:ascii="Arabic Typesetting" w:hAnsi="Arabic Typesetting" w:cs="Akhbar MT" w:hint="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24</w:t>
      </w:r>
    </w:p>
    <w:p w:rsidR="009232FA" w:rsidRPr="00BC528F" w:rsidRDefault="009232FA" w:rsidP="008940C7">
      <w:pPr>
        <w:spacing w:line="240" w:lineRule="auto"/>
        <w:jc w:val="center"/>
        <w:rPr>
          <w:rFonts w:ascii="Arabic Typesetting" w:hAnsi="Arabic Typesetting" w:cs="Akhbar MT"/>
          <w:b/>
          <w:bCs/>
          <w:sz w:val="28"/>
          <w:szCs w:val="28"/>
          <w:lang w:bidi="ar-SY"/>
        </w:rPr>
      </w:pPr>
      <w:r w:rsidRPr="00A6491F">
        <w:rPr>
          <w:rFonts w:ascii="Arabic Typesetting" w:hAnsi="Arabic Typesetting" w:cs="Akhbar MT"/>
          <w:b/>
          <w:bCs/>
          <w:color w:val="FF0000"/>
          <w:sz w:val="28"/>
          <w:szCs w:val="28"/>
          <w:rtl/>
          <w:lang w:bidi="ar-SY"/>
        </w:rPr>
        <w:t>الباب الثالث</w:t>
      </w:r>
      <w:r w:rsidRPr="00A6491F">
        <w:rPr>
          <w:rFonts w:ascii="Arabic Typesetting" w:hAnsi="Arabic Typesetting" w:cs="Akhbar MT"/>
          <w:color w:val="FF0000"/>
          <w:sz w:val="28"/>
          <w:szCs w:val="28"/>
          <w:rtl/>
          <w:lang w:bidi="ar-SY"/>
        </w:rPr>
        <w:t xml:space="preserve"> </w:t>
      </w:r>
      <w:proofErr w:type="spellStart"/>
      <w:r w:rsidRPr="00A6491F">
        <w:rPr>
          <w:rFonts w:ascii="Arabic Typesetting" w:hAnsi="Arabic Typesetting" w:cs="Akhbar MT" w:hint="cs"/>
          <w:color w:val="FF0000"/>
          <w:sz w:val="28"/>
          <w:szCs w:val="28"/>
          <w:rtl/>
          <w:lang w:bidi="ar-SY"/>
        </w:rPr>
        <w:t>(</w:t>
      </w:r>
      <w:proofErr w:type="spellEnd"/>
      <w:r w:rsidRPr="00A6491F">
        <w:rPr>
          <w:rFonts w:ascii="Arabic Typesetting" w:hAnsi="Arabic Typesetting" w:cs="Akhbar MT"/>
          <w:sz w:val="28"/>
          <w:szCs w:val="28"/>
          <w:rtl/>
          <w:lang w:bidi="ar-SY"/>
        </w:rPr>
        <w:t xml:space="preserve"> تجارب في علاج السرطان  </w:t>
      </w:r>
      <w:proofErr w:type="spellStart"/>
      <w:r w:rsidRPr="00A6491F">
        <w:rPr>
          <w:rFonts w:ascii="Arabic Typesetting" w:hAnsi="Arabic Typesetting" w:cs="Akhbar MT" w:hint="cs"/>
          <w:color w:val="FF0000"/>
          <w:sz w:val="28"/>
          <w:szCs w:val="28"/>
          <w:rtl/>
          <w:lang w:bidi="ar-SY"/>
        </w:rPr>
        <w:t>)</w:t>
      </w:r>
      <w:proofErr w:type="spellEnd"/>
      <w:r w:rsidR="00BC528F" w:rsidRPr="00BC528F">
        <w:rPr>
          <w:rFonts w:ascii="Arabic Typesetting" w:hAnsi="Arabic Typesetting" w:cs="Akhbar MT" w:hint="cs"/>
          <w:b/>
          <w:bCs/>
          <w:color w:val="FF0000"/>
          <w:sz w:val="28"/>
          <w:szCs w:val="28"/>
          <w:rtl/>
          <w:lang w:bidi="ar-SY"/>
        </w:rPr>
        <w:t xml:space="preserve"> .....................</w:t>
      </w:r>
      <w:r w:rsidR="008940C7">
        <w:rPr>
          <w:rFonts w:ascii="Arabic Typesetting" w:hAnsi="Arabic Typesetting" w:cs="Akhbar MT" w:hint="cs"/>
          <w:b/>
          <w:bCs/>
          <w:color w:val="FF0000"/>
          <w:sz w:val="28"/>
          <w:szCs w:val="28"/>
          <w:rtl/>
          <w:lang w:bidi="ar-SY"/>
        </w:rPr>
        <w:t>...............................</w:t>
      </w:r>
      <w:r w:rsidR="00BC528F" w:rsidRP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sz w:val="28"/>
          <w:szCs w:val="28"/>
          <w:rtl/>
          <w:lang w:bidi="ar-SY"/>
        </w:rPr>
        <w:t xml:space="preserve"> </w:t>
      </w:r>
      <w:r w:rsidR="00B700FB" w:rsidRPr="008940C7">
        <w:rPr>
          <w:rFonts w:ascii="Arabic Typesetting" w:hAnsi="Arabic Typesetting" w:cs="Akhbar MT" w:hint="cs"/>
          <w:b/>
          <w:bCs/>
          <w:color w:val="FF0000"/>
          <w:sz w:val="36"/>
          <w:szCs w:val="36"/>
          <w:rtl/>
          <w:lang w:bidi="ar-SY"/>
        </w:rPr>
        <w:t>27</w:t>
      </w:r>
    </w:p>
    <w:p w:rsidR="009232FA" w:rsidRPr="00A6491F" w:rsidRDefault="009232FA" w:rsidP="008940C7">
      <w:pPr>
        <w:tabs>
          <w:tab w:val="left" w:pos="3344"/>
        </w:tabs>
        <w:spacing w:line="240" w:lineRule="auto"/>
        <w:jc w:val="center"/>
        <w:rPr>
          <w:rFonts w:ascii="Arabic Typesetting" w:hAnsi="Arabic Typesetting" w:cs="Akhbar MT"/>
          <w:sz w:val="28"/>
          <w:szCs w:val="28"/>
          <w:rtl/>
          <w:lang w:bidi="ar-SY"/>
        </w:rPr>
      </w:pPr>
      <w:r w:rsidRPr="00BC528F">
        <w:rPr>
          <w:rFonts w:ascii="Arabic Typesetting" w:hAnsi="Arabic Typesetting" w:cs="Akhbar MT"/>
          <w:b/>
          <w:bCs/>
          <w:sz w:val="28"/>
          <w:szCs w:val="28"/>
          <w:rtl/>
          <w:lang w:bidi="ar-SY"/>
        </w:rPr>
        <w:t xml:space="preserve">الفصل الأول </w:t>
      </w:r>
      <w:r w:rsidRPr="00BC528F">
        <w:rPr>
          <w:rFonts w:ascii="Arabic Typesetting" w:hAnsi="Arabic Typesetting" w:cs="Akhbar MT" w:hint="cs"/>
          <w:b/>
          <w:bCs/>
          <w:sz w:val="28"/>
          <w:szCs w:val="28"/>
          <w:rtl/>
          <w:lang w:bidi="ar-SY"/>
        </w:rPr>
        <w:t>:</w:t>
      </w:r>
      <w:r w:rsidRPr="00A6491F">
        <w:rPr>
          <w:rFonts w:ascii="Arabic Typesetting" w:hAnsi="Arabic Typesetting" w:cs="Akhbar MT"/>
          <w:sz w:val="28"/>
          <w:szCs w:val="28"/>
          <w:rtl/>
          <w:lang w:bidi="ar-SY"/>
        </w:rPr>
        <w:t xml:space="preserve"> تطوير روبوت النانو البكتيري لعلاج السرطا</w:t>
      </w:r>
      <w:r w:rsidR="00BC528F">
        <w:rPr>
          <w:rFonts w:ascii="Arabic Typesetting" w:hAnsi="Arabic Typesetting" w:cs="Akhbar MT"/>
          <w:sz w:val="28"/>
          <w:szCs w:val="28"/>
          <w:rtl/>
          <w:lang w:bidi="ar-SY"/>
        </w:rPr>
        <w:t>ن في  كوريا لأول مرة في العالم</w:t>
      </w:r>
      <w:r w:rsidR="00BC528F">
        <w:rPr>
          <w:rFonts w:ascii="Arabic Typesetting" w:hAnsi="Arabic Typesetting" w:cs="Akhbar MT" w:hint="cs"/>
          <w:sz w:val="28"/>
          <w:szCs w:val="28"/>
          <w:rtl/>
          <w:lang w:bidi="ar-SY"/>
        </w:rPr>
        <w:t xml:space="preserve"> </w:t>
      </w:r>
      <w:r w:rsidR="00BC528F" w:rsidRP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sz w:val="28"/>
          <w:szCs w:val="28"/>
          <w:rtl/>
          <w:lang w:bidi="ar-SY"/>
        </w:rPr>
        <w:t xml:space="preserve"> </w:t>
      </w:r>
      <w:r w:rsidR="00B700FB" w:rsidRPr="008940C7">
        <w:rPr>
          <w:rFonts w:ascii="Arabic Typesetting" w:hAnsi="Arabic Typesetting" w:cs="Akhbar MT" w:hint="cs"/>
          <w:b/>
          <w:bCs/>
          <w:color w:val="FF0000"/>
          <w:sz w:val="36"/>
          <w:szCs w:val="36"/>
          <w:rtl/>
          <w:lang w:bidi="ar-SY"/>
        </w:rPr>
        <w:t>27</w:t>
      </w:r>
    </w:p>
    <w:p w:rsidR="009232FA" w:rsidRPr="00A6491F" w:rsidRDefault="009232FA" w:rsidP="008940C7">
      <w:pPr>
        <w:spacing w:line="240" w:lineRule="auto"/>
        <w:jc w:val="center"/>
        <w:rPr>
          <w:rFonts w:ascii="Arabic Typesetting" w:hAnsi="Arabic Typesetting" w:cs="Akhbar MT"/>
          <w:b/>
          <w:bCs/>
          <w:sz w:val="28"/>
          <w:szCs w:val="28"/>
          <w:rtl/>
          <w:lang w:bidi="ar-SY"/>
        </w:rPr>
      </w:pPr>
      <w:r w:rsidRPr="00BC528F">
        <w:rPr>
          <w:rFonts w:ascii="Arabic Typesetting" w:hAnsi="Arabic Typesetting" w:cs="Akhbar MT"/>
          <w:b/>
          <w:bCs/>
          <w:sz w:val="28"/>
          <w:szCs w:val="28"/>
          <w:rtl/>
          <w:lang w:bidi="ar-SY"/>
        </w:rPr>
        <w:t xml:space="preserve">الفصل الثاني </w:t>
      </w:r>
      <w:r w:rsidRPr="00BC528F">
        <w:rPr>
          <w:rFonts w:ascii="Arabic Typesetting" w:hAnsi="Arabic Typesetting" w:cs="Akhbar MT" w:hint="cs"/>
          <w:b/>
          <w:bCs/>
          <w:sz w:val="28"/>
          <w:szCs w:val="28"/>
          <w:rtl/>
          <w:lang w:bidi="ar-SY"/>
        </w:rPr>
        <w:t>:</w:t>
      </w:r>
      <w:r w:rsidRPr="00A6491F">
        <w:rPr>
          <w:rFonts w:ascii="Arabic Typesetting" w:hAnsi="Arabic Typesetting" w:cs="Akhbar MT"/>
          <w:sz w:val="28"/>
          <w:szCs w:val="28"/>
          <w:rtl/>
          <w:lang w:bidi="ar-SY"/>
        </w:rPr>
        <w:t xml:space="preserve"> العلاج الجيني للسرطان يحدث ثورة في الصين  </w:t>
      </w:r>
      <w:r w:rsidR="00BC528F" w:rsidRP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sz w:val="28"/>
          <w:szCs w:val="28"/>
          <w:rtl/>
          <w:lang w:bidi="ar-SY"/>
        </w:rPr>
        <w:t xml:space="preserve"> </w:t>
      </w:r>
      <w:r w:rsidR="00B700FB" w:rsidRPr="008940C7">
        <w:rPr>
          <w:rFonts w:ascii="Arabic Typesetting" w:hAnsi="Arabic Typesetting" w:cs="Akhbar MT" w:hint="cs"/>
          <w:b/>
          <w:bCs/>
          <w:color w:val="FF0000"/>
          <w:sz w:val="36"/>
          <w:szCs w:val="36"/>
          <w:rtl/>
          <w:lang w:bidi="ar-SY"/>
        </w:rPr>
        <w:t>28</w:t>
      </w:r>
    </w:p>
    <w:p w:rsidR="009232FA" w:rsidRPr="00A6491F" w:rsidRDefault="009232FA" w:rsidP="008940C7">
      <w:pPr>
        <w:spacing w:line="240" w:lineRule="auto"/>
        <w:jc w:val="center"/>
        <w:rPr>
          <w:rFonts w:ascii="Arabic Typesetting" w:hAnsi="Arabic Typesetting" w:cs="Akhbar MT"/>
          <w:b/>
          <w:bCs/>
          <w:color w:val="FF0000"/>
          <w:sz w:val="28"/>
          <w:szCs w:val="28"/>
          <w:lang w:bidi="ar-SY"/>
        </w:rPr>
      </w:pPr>
      <w:r w:rsidRPr="00A6491F">
        <w:rPr>
          <w:rFonts w:ascii="Arabic Typesetting" w:hAnsi="Arabic Typesetting" w:cs="Akhbar MT"/>
          <w:b/>
          <w:bCs/>
          <w:color w:val="FF0000"/>
          <w:sz w:val="28"/>
          <w:szCs w:val="28"/>
          <w:rtl/>
          <w:lang w:bidi="ar-SY"/>
        </w:rPr>
        <w:t>الخاتمة .</w:t>
      </w:r>
      <w:r w:rsid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color w:val="FF0000"/>
          <w:sz w:val="28"/>
          <w:szCs w:val="28"/>
          <w:rtl/>
          <w:lang w:bidi="ar-SY"/>
        </w:rPr>
        <w:t xml:space="preserve"> </w:t>
      </w:r>
      <w:r w:rsidR="00B700FB" w:rsidRPr="008940C7">
        <w:rPr>
          <w:rFonts w:ascii="Arabic Typesetting" w:hAnsi="Arabic Typesetting" w:cs="Akhbar MT" w:hint="cs"/>
          <w:b/>
          <w:bCs/>
          <w:color w:val="FF0000"/>
          <w:sz w:val="36"/>
          <w:szCs w:val="36"/>
          <w:rtl/>
          <w:lang w:bidi="ar-SY"/>
        </w:rPr>
        <w:t>29</w:t>
      </w:r>
    </w:p>
    <w:p w:rsidR="009232FA" w:rsidRPr="00A6491F" w:rsidRDefault="009232FA" w:rsidP="008940C7">
      <w:pPr>
        <w:spacing w:line="240" w:lineRule="auto"/>
        <w:jc w:val="center"/>
        <w:rPr>
          <w:rFonts w:ascii="Arabic Typesetting" w:hAnsi="Arabic Typesetting" w:cs="Akhbar MT"/>
          <w:b/>
          <w:bCs/>
          <w:color w:val="FF0000"/>
          <w:sz w:val="28"/>
          <w:szCs w:val="28"/>
          <w:rtl/>
          <w:lang w:bidi="ar-SY"/>
        </w:rPr>
      </w:pPr>
      <w:r w:rsidRPr="00A6491F">
        <w:rPr>
          <w:rFonts w:ascii="Arabic Typesetting" w:hAnsi="Arabic Typesetting" w:cs="Akhbar MT" w:hint="cs"/>
          <w:b/>
          <w:bCs/>
          <w:color w:val="FF0000"/>
          <w:sz w:val="28"/>
          <w:szCs w:val="28"/>
          <w:rtl/>
          <w:lang w:bidi="ar-SY"/>
        </w:rPr>
        <w:t xml:space="preserve">المراجع والمصادر </w:t>
      </w:r>
      <w:r w:rsid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color w:val="FF0000"/>
          <w:sz w:val="28"/>
          <w:szCs w:val="28"/>
          <w:rtl/>
          <w:lang w:bidi="ar-SY"/>
        </w:rPr>
        <w:t xml:space="preserve"> </w:t>
      </w:r>
      <w:r w:rsidR="00B700FB" w:rsidRPr="008940C7">
        <w:rPr>
          <w:rFonts w:ascii="Arabic Typesetting" w:hAnsi="Arabic Typesetting" w:cs="Akhbar MT" w:hint="cs"/>
          <w:b/>
          <w:bCs/>
          <w:color w:val="FF0000"/>
          <w:sz w:val="36"/>
          <w:szCs w:val="36"/>
          <w:rtl/>
          <w:lang w:bidi="ar-SY"/>
        </w:rPr>
        <w:t>30</w:t>
      </w:r>
    </w:p>
    <w:p w:rsidR="009232FA" w:rsidRPr="00A6491F" w:rsidRDefault="00A6491F" w:rsidP="008940C7">
      <w:pPr>
        <w:spacing w:line="240" w:lineRule="auto"/>
        <w:jc w:val="center"/>
        <w:rPr>
          <w:rFonts w:ascii="Arabic Typesetting" w:hAnsi="Arabic Typesetting" w:cs="Akhbar MT"/>
          <w:b/>
          <w:bCs/>
          <w:color w:val="FF0000"/>
          <w:sz w:val="28"/>
          <w:szCs w:val="28"/>
          <w:rtl/>
          <w:lang w:bidi="ar-SY"/>
        </w:rPr>
      </w:pPr>
      <w:r w:rsidRPr="00A6491F">
        <w:rPr>
          <w:rFonts w:ascii="Arabic Typesetting" w:hAnsi="Arabic Typesetting" w:cs="Akhbar MT" w:hint="cs"/>
          <w:b/>
          <w:bCs/>
          <w:color w:val="FF0000"/>
          <w:sz w:val="28"/>
          <w:szCs w:val="28"/>
          <w:rtl/>
          <w:lang w:bidi="ar-SY"/>
        </w:rPr>
        <w:t xml:space="preserve">فهرس الاشكال والصور </w:t>
      </w:r>
      <w:r w:rsidR="00BC528F">
        <w:rPr>
          <w:rFonts w:ascii="Arabic Typesetting" w:hAnsi="Arabic Typesetting" w:cs="Akhbar MT" w:hint="cs"/>
          <w:b/>
          <w:bCs/>
          <w:color w:val="FF0000"/>
          <w:sz w:val="28"/>
          <w:szCs w:val="28"/>
          <w:rtl/>
          <w:lang w:bidi="ar-SY"/>
        </w:rPr>
        <w:t>........................................</w:t>
      </w:r>
      <w:r w:rsidR="008940C7">
        <w:rPr>
          <w:rFonts w:ascii="Arabic Typesetting" w:hAnsi="Arabic Typesetting" w:cs="Akhbar MT" w:hint="cs"/>
          <w:b/>
          <w:bCs/>
          <w:color w:val="FF0000"/>
          <w:sz w:val="28"/>
          <w:szCs w:val="28"/>
          <w:rtl/>
          <w:lang w:bidi="ar-SY"/>
        </w:rPr>
        <w:t>...............................</w:t>
      </w:r>
      <w:r w:rsid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color w:val="FF0000"/>
          <w:sz w:val="28"/>
          <w:szCs w:val="28"/>
          <w:rtl/>
          <w:lang w:bidi="ar-SY"/>
        </w:rPr>
        <w:t xml:space="preserve"> </w:t>
      </w:r>
      <w:r w:rsidR="00B700FB" w:rsidRPr="008940C7">
        <w:rPr>
          <w:rFonts w:ascii="Arabic Typesetting" w:hAnsi="Arabic Typesetting" w:cs="Akhbar MT" w:hint="cs"/>
          <w:b/>
          <w:bCs/>
          <w:color w:val="FF0000"/>
          <w:sz w:val="36"/>
          <w:szCs w:val="36"/>
          <w:rtl/>
          <w:lang w:bidi="ar-SY"/>
        </w:rPr>
        <w:t>31</w:t>
      </w:r>
    </w:p>
    <w:p w:rsidR="00A6491F" w:rsidRPr="00A6491F" w:rsidRDefault="00A6491F" w:rsidP="008940C7">
      <w:pPr>
        <w:spacing w:line="240" w:lineRule="auto"/>
        <w:jc w:val="center"/>
        <w:rPr>
          <w:rFonts w:ascii="Arabic Typesetting" w:hAnsi="Arabic Typesetting" w:cs="Akhbar MT"/>
          <w:b/>
          <w:bCs/>
          <w:color w:val="FF0000"/>
          <w:sz w:val="28"/>
          <w:szCs w:val="28"/>
          <w:rtl/>
          <w:lang w:bidi="ar-SY"/>
        </w:rPr>
      </w:pPr>
      <w:r w:rsidRPr="00A6491F">
        <w:rPr>
          <w:rFonts w:ascii="Arabic Typesetting" w:hAnsi="Arabic Typesetting" w:cs="Akhbar MT" w:hint="cs"/>
          <w:b/>
          <w:bCs/>
          <w:color w:val="FF0000"/>
          <w:sz w:val="28"/>
          <w:szCs w:val="28"/>
          <w:rtl/>
          <w:lang w:bidi="ar-SY"/>
        </w:rPr>
        <w:t xml:space="preserve">الفهرس </w:t>
      </w:r>
      <w:r w:rsidR="00BC528F">
        <w:rPr>
          <w:rFonts w:ascii="Arabic Typesetting" w:hAnsi="Arabic Typesetting" w:cs="Akhbar MT" w:hint="cs"/>
          <w:b/>
          <w:bCs/>
          <w:color w:val="FF0000"/>
          <w:sz w:val="28"/>
          <w:szCs w:val="28"/>
          <w:rtl/>
          <w:lang w:bidi="ar-SY"/>
        </w:rPr>
        <w:t>......................................................................</w:t>
      </w:r>
      <w:r w:rsidR="008940C7">
        <w:rPr>
          <w:rFonts w:ascii="Arabic Typesetting" w:hAnsi="Arabic Typesetting" w:cs="Akhbar MT" w:hint="cs"/>
          <w:b/>
          <w:bCs/>
          <w:color w:val="FF0000"/>
          <w:sz w:val="28"/>
          <w:szCs w:val="28"/>
          <w:rtl/>
          <w:lang w:bidi="ar-SY"/>
        </w:rPr>
        <w:t>................</w:t>
      </w:r>
      <w:r w:rsidR="00BC528F">
        <w:rPr>
          <w:rFonts w:ascii="Arabic Typesetting" w:hAnsi="Arabic Typesetting" w:cs="Akhbar MT" w:hint="cs"/>
          <w:b/>
          <w:bCs/>
          <w:color w:val="FF0000"/>
          <w:sz w:val="28"/>
          <w:szCs w:val="28"/>
          <w:rtl/>
          <w:lang w:bidi="ar-SY"/>
        </w:rPr>
        <w:t>........</w:t>
      </w:r>
      <w:r w:rsidR="00B700FB">
        <w:rPr>
          <w:rFonts w:ascii="Arabic Typesetting" w:hAnsi="Arabic Typesetting" w:cs="Akhbar MT" w:hint="cs"/>
          <w:b/>
          <w:bCs/>
          <w:color w:val="FF0000"/>
          <w:sz w:val="28"/>
          <w:szCs w:val="28"/>
          <w:rtl/>
          <w:lang w:bidi="ar-SY"/>
        </w:rPr>
        <w:t xml:space="preserve"> </w:t>
      </w:r>
      <w:r w:rsidR="00B700FB" w:rsidRPr="008940C7">
        <w:rPr>
          <w:rFonts w:ascii="Arabic Typesetting" w:hAnsi="Arabic Typesetting" w:cs="Akhbar MT" w:hint="cs"/>
          <w:b/>
          <w:bCs/>
          <w:color w:val="FF0000"/>
          <w:sz w:val="36"/>
          <w:szCs w:val="36"/>
          <w:rtl/>
          <w:lang w:bidi="ar-SY"/>
        </w:rPr>
        <w:t>32</w:t>
      </w:r>
    </w:p>
    <w:p w:rsidR="00881325" w:rsidRPr="00A6491F" w:rsidRDefault="00881325">
      <w:pPr>
        <w:rPr>
          <w:rFonts w:ascii="Arabic Typesetting" w:hAnsi="Arabic Typesetting" w:cs="Akhbar MT"/>
          <w:sz w:val="32"/>
          <w:szCs w:val="32"/>
          <w:lang w:bidi="ar-SY"/>
        </w:rPr>
      </w:pPr>
    </w:p>
    <w:sectPr w:rsidR="00881325" w:rsidRPr="00A6491F" w:rsidSect="007119FE">
      <w:headerReference w:type="even" r:id="rId27"/>
      <w:headerReference w:type="default" r:id="rId28"/>
      <w:headerReference w:type="first" r:id="rId29"/>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ECA" w:rsidRDefault="00654ECA" w:rsidP="00C27198">
      <w:pPr>
        <w:spacing w:after="0" w:line="240" w:lineRule="auto"/>
      </w:pPr>
      <w:r>
        <w:separator/>
      </w:r>
    </w:p>
  </w:endnote>
  <w:endnote w:type="continuationSeparator" w:id="0">
    <w:p w:rsidR="00654ECA" w:rsidRDefault="00654ECA" w:rsidP="00C271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DecoType Thuluth">
    <w:panose1 w:val="02010000000000000000"/>
    <w:charset w:val="B2"/>
    <w:family w:val="auto"/>
    <w:pitch w:val="variable"/>
    <w:sig w:usb0="00002001" w:usb1="80000000" w:usb2="00000008" w:usb3="00000000" w:csb0="00000040" w:csb1="00000000"/>
  </w:font>
  <w:font w:name="Aparajita">
    <w:panose1 w:val="020B0604020202020204"/>
    <w:charset w:val="00"/>
    <w:family w:val="swiss"/>
    <w:pitch w:val="variable"/>
    <w:sig w:usb0="00008003" w:usb1="00000000" w:usb2="00000000" w:usb3="00000000" w:csb0="00000001" w:csb1="00000000"/>
  </w:font>
  <w:font w:name="PT Bold Arch">
    <w:panose1 w:val="0201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ECA" w:rsidRDefault="00654ECA" w:rsidP="00C27198">
      <w:pPr>
        <w:spacing w:after="0" w:line="240" w:lineRule="auto"/>
      </w:pPr>
      <w:r>
        <w:separator/>
      </w:r>
    </w:p>
  </w:footnote>
  <w:footnote w:type="continuationSeparator" w:id="0">
    <w:p w:rsidR="00654ECA" w:rsidRDefault="00654ECA" w:rsidP="00C27198">
      <w:pPr>
        <w:spacing w:after="0" w:line="240" w:lineRule="auto"/>
      </w:pPr>
      <w:r>
        <w:continuationSeparator/>
      </w:r>
    </w:p>
  </w:footnote>
  <w:footnote w:id="1">
    <w:p w:rsidR="00A6491F" w:rsidRDefault="00A6491F" w:rsidP="00E06A68">
      <w:pPr>
        <w:pStyle w:val="a4"/>
        <w:rPr>
          <w:rtl/>
          <w:lang w:bidi="ar-SY"/>
        </w:rPr>
      </w:pPr>
      <w:r>
        <w:rPr>
          <w:rStyle w:val="a5"/>
        </w:rPr>
        <w:footnoteRef/>
      </w:r>
      <w:r>
        <w:rPr>
          <w:rFonts w:hint="cs"/>
          <w:rtl/>
          <w:lang w:bidi="ar-SY"/>
        </w:rPr>
        <w:t xml:space="preserve"> </w:t>
      </w:r>
      <w:hyperlink r:id="rId1" w:history="1">
        <w:r w:rsidRPr="002E5AE2">
          <w:rPr>
            <w:rStyle w:val="Hyperlink"/>
            <w:color w:val="FF2D2D"/>
            <w:lang w:bidi="ar-SY"/>
          </w:rPr>
          <w:t>http://www.exploratorium.edu/imaging_station</w:t>
        </w:r>
      </w:hyperlink>
      <w:r>
        <w:rPr>
          <w:lang w:bidi="ar-SY"/>
        </w:rPr>
        <w:t xml:space="preserve"> </w:t>
      </w:r>
    </w:p>
  </w:footnote>
  <w:footnote w:id="2">
    <w:p w:rsidR="00A6491F" w:rsidRPr="00DE73E4" w:rsidRDefault="00A6491F">
      <w:pPr>
        <w:pStyle w:val="a4"/>
        <w:rPr>
          <w:rtl/>
          <w:lang w:bidi="ar-SY"/>
        </w:rPr>
      </w:pPr>
      <w:r>
        <w:rPr>
          <w:rStyle w:val="a5"/>
        </w:rPr>
        <w:footnoteRef/>
      </w:r>
      <w:r>
        <w:rPr>
          <w:rtl/>
        </w:rPr>
        <w:t xml:space="preserve"> </w:t>
      </w:r>
      <w:hyperlink r:id="rId2" w:history="1">
        <w:r w:rsidRPr="002E5AE2">
          <w:rPr>
            <w:rStyle w:val="Hyperlink"/>
            <w:color w:val="FF2D2D"/>
            <w:lang w:bidi="ar-SY"/>
          </w:rPr>
          <w:t>http://www.cancerresearchuk.org/cancer-help/about-cancer/what-is-cancer/cells/the-cancer-cell</w:t>
        </w:r>
      </w:hyperlink>
      <w:r>
        <w:rPr>
          <w:rFonts w:hint="cs"/>
          <w:rtl/>
          <w:lang w:bidi="ar-SY"/>
        </w:rPr>
        <w:t xml:space="preserve"> </w:t>
      </w:r>
    </w:p>
  </w:footnote>
  <w:footnote w:id="3">
    <w:p w:rsidR="00A6491F" w:rsidRPr="002E5AE2" w:rsidRDefault="00A6491F" w:rsidP="002E5AE2">
      <w:pPr>
        <w:pStyle w:val="a4"/>
        <w:tabs>
          <w:tab w:val="right" w:pos="8306"/>
        </w:tabs>
        <w:rPr>
          <w:color w:val="FF2D2D"/>
          <w:rtl/>
          <w:lang w:bidi="ar-SY"/>
        </w:rPr>
      </w:pPr>
      <w:r>
        <w:rPr>
          <w:rStyle w:val="a5"/>
        </w:rPr>
        <w:footnoteRef/>
      </w:r>
      <w:r>
        <w:rPr>
          <w:rtl/>
        </w:rPr>
        <w:t xml:space="preserve"> </w:t>
      </w:r>
      <w:proofErr w:type="spellStart"/>
      <w:r>
        <w:rPr>
          <w:rFonts w:hint="cs"/>
          <w:rtl/>
          <w:lang w:bidi="ar-SY"/>
        </w:rPr>
        <w:t>(</w:t>
      </w:r>
      <w:proofErr w:type="spellEnd"/>
      <w:r>
        <w:rPr>
          <w:rFonts w:hint="cs"/>
          <w:rtl/>
          <w:lang w:bidi="ar-SY"/>
        </w:rPr>
        <w:t xml:space="preserve"> </w:t>
      </w:r>
      <w:hyperlink r:id="rId3" w:history="1">
        <w:r w:rsidRPr="002E5AE2">
          <w:rPr>
            <w:rStyle w:val="Hyperlink"/>
            <w:color w:val="FF2D2D"/>
            <w:lang w:bidi="ar-SY"/>
          </w:rPr>
          <w:t>http://www.abhe.co.uk/ArabBritishAcademyforHigherEducation</w:t>
        </w:r>
      </w:hyperlink>
      <w:r>
        <w:rPr>
          <w:lang w:bidi="ar-SY"/>
        </w:rPr>
        <w:t xml:space="preserve"> ( P:7 - 8 - 9</w:t>
      </w:r>
      <w:r w:rsidRPr="002E5AE2">
        <w:rPr>
          <w:color w:val="FF2D2D"/>
          <w:rtl/>
          <w:lang w:bidi="ar-SY"/>
        </w:rPr>
        <w:tab/>
      </w:r>
    </w:p>
  </w:footnote>
  <w:footnote w:id="4">
    <w:p w:rsidR="00A6491F" w:rsidRDefault="008B050A" w:rsidP="002E5AE2">
      <w:pPr>
        <w:pStyle w:val="a4"/>
        <w:rPr>
          <w:rtl/>
          <w:lang w:bidi="ar-SY"/>
        </w:rPr>
      </w:pPr>
      <w:hyperlink r:id="rId4" w:history="1">
        <w:r w:rsidR="00A6491F" w:rsidRPr="002E5AE2">
          <w:rPr>
            <w:rStyle w:val="Hyperlink"/>
            <w:color w:val="FF2D2D"/>
          </w:rPr>
          <w:t>http://www.cancerresearchuk.org/cancer-help/about-cancer/what-is-cancer/cells/the-cancer-cell</w:t>
        </w:r>
      </w:hyperlink>
      <w:r w:rsidR="00A6491F">
        <w:t xml:space="preserve"> </w:t>
      </w:r>
      <w:r w:rsidR="00A6491F">
        <w:rPr>
          <w:rStyle w:val="a5"/>
        </w:rPr>
        <w:footnoteRef/>
      </w:r>
      <w:r w:rsidR="00A6491F">
        <w:rPr>
          <w:rtl/>
        </w:rPr>
        <w:t xml:space="preserve"> </w:t>
      </w:r>
      <w:r w:rsidR="00A6491F">
        <w:rPr>
          <w:rFonts w:hint="cs"/>
          <w:rtl/>
          <w:lang w:bidi="ar-SY"/>
        </w:rPr>
        <w:t xml:space="preserve"> </w:t>
      </w:r>
    </w:p>
  </w:footnote>
  <w:footnote w:id="5">
    <w:p w:rsidR="00A6491F" w:rsidRPr="00324320" w:rsidRDefault="00A6491F">
      <w:pPr>
        <w:pStyle w:val="a4"/>
        <w:rPr>
          <w:rtl/>
          <w:lang w:bidi="ar-SY"/>
        </w:rPr>
      </w:pPr>
      <w:r>
        <w:rPr>
          <w:rStyle w:val="a5"/>
        </w:rPr>
        <w:footnoteRef/>
      </w:r>
      <w:r>
        <w:rPr>
          <w:rtl/>
        </w:rPr>
        <w:t xml:space="preserve"> </w:t>
      </w:r>
      <w:hyperlink r:id="rId5" w:history="1">
        <w:r w:rsidRPr="002E5AE2">
          <w:rPr>
            <w:rStyle w:val="Hyperlink"/>
            <w:color w:val="FF2D2D"/>
            <w:lang w:bidi="ar-SY"/>
          </w:rPr>
          <w:t>http://www.syr-res.com/article/R2174.html</w:t>
        </w:r>
      </w:hyperlink>
      <w:r>
        <w:rPr>
          <w:rFonts w:hint="cs"/>
          <w:rtl/>
          <w:lang w:bidi="ar-SY"/>
        </w:rPr>
        <w:t xml:space="preserve"> </w:t>
      </w:r>
    </w:p>
  </w:footnote>
  <w:footnote w:id="6">
    <w:p w:rsidR="00A6491F" w:rsidRPr="00324320" w:rsidRDefault="00A6491F">
      <w:pPr>
        <w:pStyle w:val="a4"/>
        <w:rPr>
          <w:rtl/>
          <w:lang w:bidi="ar-SY"/>
        </w:rPr>
      </w:pPr>
      <w:r>
        <w:rPr>
          <w:rStyle w:val="a5"/>
        </w:rPr>
        <w:footnoteRef/>
      </w:r>
      <w:r>
        <w:rPr>
          <w:rtl/>
        </w:rPr>
        <w:t xml:space="preserve"> </w:t>
      </w:r>
      <w:hyperlink r:id="rId6" w:history="1">
        <w:r w:rsidRPr="002E5AE2">
          <w:rPr>
            <w:rStyle w:val="Hyperlink"/>
            <w:color w:val="FF2D2D"/>
          </w:rPr>
          <w:t>http://www.syr-res.com/article/R2174.html</w:t>
        </w:r>
      </w:hyperlink>
      <w:r>
        <w:rPr>
          <w:rFonts w:hint="cs"/>
          <w:rtl/>
        </w:rPr>
        <w:t xml:space="preserve"> </w:t>
      </w:r>
    </w:p>
  </w:footnote>
  <w:footnote w:id="7">
    <w:p w:rsidR="00A6491F" w:rsidRPr="00E06A68" w:rsidRDefault="00A6491F" w:rsidP="00E06A68">
      <w:pPr>
        <w:pStyle w:val="a4"/>
        <w:rPr>
          <w:rtl/>
          <w:lang w:bidi="ar-SY"/>
        </w:rPr>
      </w:pPr>
      <w:r>
        <w:rPr>
          <w:rStyle w:val="a5"/>
        </w:rPr>
        <w:footnoteRef/>
      </w:r>
      <w:r>
        <w:rPr>
          <w:rtl/>
        </w:rPr>
        <w:t xml:space="preserve"> </w:t>
      </w:r>
      <w:proofErr w:type="spellStart"/>
      <w:r>
        <w:rPr>
          <w:rFonts w:hint="cs"/>
          <w:rtl/>
          <w:lang w:bidi="ar-SY"/>
        </w:rPr>
        <w:t>(</w:t>
      </w:r>
      <w:proofErr w:type="spellEnd"/>
      <w:r>
        <w:rPr>
          <w:rFonts w:hint="cs"/>
          <w:rtl/>
          <w:lang w:bidi="ar-SY"/>
        </w:rPr>
        <w:t xml:space="preserve"> </w:t>
      </w:r>
      <w:hyperlink r:id="rId7" w:history="1">
        <w:r w:rsidRPr="002E5AE2">
          <w:rPr>
            <w:rStyle w:val="Hyperlink"/>
            <w:color w:val="FF2D2D"/>
            <w:lang w:bidi="ar-SY"/>
          </w:rPr>
          <w:t>http://www.abhe.co.uk/ArabBritishAcademyforHigherEducation</w:t>
        </w:r>
      </w:hyperlink>
      <w:r>
        <w:rPr>
          <w:lang w:bidi="ar-SY"/>
        </w:rPr>
        <w:t xml:space="preserve"> ( P:8</w:t>
      </w:r>
    </w:p>
  </w:footnote>
  <w:footnote w:id="8">
    <w:p w:rsidR="00A6491F" w:rsidRDefault="00A6491F">
      <w:pPr>
        <w:pStyle w:val="a4"/>
      </w:pPr>
      <w:r>
        <w:rPr>
          <w:rStyle w:val="a5"/>
        </w:rPr>
        <w:footnoteRef/>
      </w:r>
      <w:r>
        <w:rPr>
          <w:rtl/>
        </w:rPr>
        <w:t xml:space="preserve"> </w:t>
      </w:r>
      <w:r>
        <w:rPr>
          <w:rFonts w:hint="cs"/>
          <w:rtl/>
        </w:rPr>
        <w:t>د. شارلس كاميرون .</w:t>
      </w:r>
    </w:p>
  </w:footnote>
  <w:footnote w:id="9">
    <w:p w:rsidR="00A6491F" w:rsidRDefault="00A6491F">
      <w:pPr>
        <w:pStyle w:val="a4"/>
        <w:rPr>
          <w:rtl/>
        </w:rPr>
      </w:pPr>
      <w:r>
        <w:rPr>
          <w:rStyle w:val="a5"/>
        </w:rPr>
        <w:footnoteRef/>
      </w:r>
      <w:r>
        <w:rPr>
          <w:rFonts w:hint="cs"/>
          <w:rtl/>
        </w:rPr>
        <w:t xml:space="preserve"> </w:t>
      </w:r>
      <w:hyperlink r:id="rId8" w:history="1">
        <w:r w:rsidRPr="002E5AE2">
          <w:rPr>
            <w:rStyle w:val="Hyperlink"/>
            <w:color w:val="FF2D2D"/>
          </w:rPr>
          <w:t>http://www.syr-res.com/article/R2174.html</w:t>
        </w:r>
      </w:hyperlink>
      <w:r>
        <w:rPr>
          <w:rFonts w:hint="cs"/>
          <w:rtl/>
        </w:rPr>
        <w:t xml:space="preserve"> </w:t>
      </w:r>
      <w:r>
        <w:rPr>
          <w:rtl/>
        </w:rPr>
        <w:t xml:space="preserve"> </w:t>
      </w:r>
    </w:p>
  </w:footnote>
  <w:footnote w:id="10">
    <w:p w:rsidR="00A6491F" w:rsidRPr="00DE73E4" w:rsidRDefault="00A6491F" w:rsidP="00DE73E4">
      <w:pPr>
        <w:pStyle w:val="a4"/>
        <w:rPr>
          <w:rtl/>
        </w:rPr>
      </w:pPr>
      <w:r>
        <w:rPr>
          <w:rStyle w:val="a5"/>
        </w:rPr>
        <w:footnoteRef/>
      </w:r>
      <w:r>
        <w:rPr>
          <w:rtl/>
        </w:rPr>
        <w:t xml:space="preserve"> </w:t>
      </w:r>
      <w:proofErr w:type="spellStart"/>
      <w:r>
        <w:rPr>
          <w:rFonts w:hint="cs"/>
          <w:rtl/>
          <w:lang w:bidi="ar-SY"/>
        </w:rPr>
        <w:t>(</w:t>
      </w:r>
      <w:proofErr w:type="spellEnd"/>
      <w:r>
        <w:rPr>
          <w:rFonts w:hint="cs"/>
          <w:rtl/>
          <w:lang w:bidi="ar-SY"/>
        </w:rPr>
        <w:t xml:space="preserve"> </w:t>
      </w:r>
      <w:hyperlink r:id="rId9" w:history="1">
        <w:r w:rsidRPr="002E5AE2">
          <w:rPr>
            <w:rStyle w:val="Hyperlink"/>
            <w:color w:val="FF2D2D"/>
            <w:lang w:bidi="ar-SY"/>
          </w:rPr>
          <w:t>http://www.abhe.co.uk/ArabBritishAcademyforHigherEducation</w:t>
        </w:r>
      </w:hyperlink>
      <w:r>
        <w:rPr>
          <w:lang w:bidi="ar-SY"/>
        </w:rPr>
        <w:t xml:space="preserve"> ( P : - 8 - 9</w:t>
      </w:r>
    </w:p>
  </w:footnote>
  <w:footnote w:id="11">
    <w:p w:rsidR="00A6491F" w:rsidRDefault="00A6491F">
      <w:pPr>
        <w:pStyle w:val="a4"/>
      </w:pPr>
      <w:r>
        <w:rPr>
          <w:rStyle w:val="a5"/>
        </w:rPr>
        <w:footnoteRef/>
      </w:r>
      <w:r>
        <w:rPr>
          <w:rtl/>
        </w:rPr>
        <w:t xml:space="preserve"> </w:t>
      </w:r>
      <w:r>
        <w:rPr>
          <w:rFonts w:hint="cs"/>
          <w:rtl/>
        </w:rPr>
        <w:t xml:space="preserve">السّرطان </w:t>
      </w:r>
      <w:proofErr w:type="spellStart"/>
      <w:r>
        <w:rPr>
          <w:rFonts w:hint="cs"/>
          <w:rtl/>
        </w:rPr>
        <w:t>(</w:t>
      </w:r>
      <w:proofErr w:type="spellEnd"/>
      <w:r>
        <w:rPr>
          <w:rFonts w:hint="cs"/>
          <w:rtl/>
        </w:rPr>
        <w:t xml:space="preserve"> حقائق وتوصيات </w:t>
      </w:r>
      <w:proofErr w:type="spellStart"/>
      <w:r>
        <w:rPr>
          <w:rFonts w:hint="cs"/>
          <w:rtl/>
        </w:rPr>
        <w:t>)</w:t>
      </w:r>
      <w:proofErr w:type="spellEnd"/>
      <w:r>
        <w:rPr>
          <w:rFonts w:hint="cs"/>
          <w:rtl/>
        </w:rPr>
        <w:t xml:space="preserve"> </w:t>
      </w:r>
      <w:proofErr w:type="spellStart"/>
      <w:r>
        <w:rPr>
          <w:rtl/>
        </w:rPr>
        <w:t>–</w:t>
      </w:r>
      <w:proofErr w:type="spellEnd"/>
      <w:r>
        <w:rPr>
          <w:rFonts w:hint="cs"/>
          <w:rtl/>
        </w:rPr>
        <w:t xml:space="preserve"> جمعيّة أصدقاء المريض الخيريّة </w:t>
      </w:r>
      <w:proofErr w:type="spellStart"/>
      <w:r>
        <w:rPr>
          <w:rtl/>
        </w:rPr>
        <w:t>–</w:t>
      </w:r>
      <w:proofErr w:type="spellEnd"/>
      <w:r>
        <w:rPr>
          <w:rFonts w:hint="cs"/>
          <w:rtl/>
        </w:rPr>
        <w:t xml:space="preserve"> القدس ،الصفحة 4 </w:t>
      </w:r>
      <w:proofErr w:type="spellStart"/>
      <w:r>
        <w:rPr>
          <w:rtl/>
        </w:rPr>
        <w:t>–</w:t>
      </w:r>
      <w:proofErr w:type="spellEnd"/>
      <w:r>
        <w:rPr>
          <w:rFonts w:hint="cs"/>
          <w:rtl/>
        </w:rPr>
        <w:t xml:space="preserve"> 5 </w:t>
      </w:r>
      <w:proofErr w:type="spellStart"/>
      <w:r>
        <w:rPr>
          <w:rFonts w:hint="cs"/>
          <w:rtl/>
        </w:rPr>
        <w:t>.</w:t>
      </w:r>
      <w:proofErr w:type="spellEnd"/>
    </w:p>
  </w:footnote>
  <w:footnote w:id="12">
    <w:p w:rsidR="00A6491F" w:rsidRDefault="00A6491F">
      <w:pPr>
        <w:pStyle w:val="a4"/>
        <w:rPr>
          <w:rtl/>
        </w:rPr>
      </w:pPr>
      <w:r>
        <w:rPr>
          <w:rStyle w:val="a5"/>
        </w:rPr>
        <w:footnoteRef/>
      </w:r>
      <w:r>
        <w:rPr>
          <w:rtl/>
        </w:rPr>
        <w:t xml:space="preserve"> </w:t>
      </w:r>
      <w:hyperlink r:id="rId10" w:history="1">
        <w:r w:rsidRPr="002E5AE2">
          <w:rPr>
            <w:rStyle w:val="Hyperlink"/>
            <w:color w:val="FF2D2D"/>
          </w:rPr>
          <w:t>http://www.syr-res.com/article/R2133.html</w:t>
        </w:r>
      </w:hyperlink>
      <w:r>
        <w:rPr>
          <w:rFonts w:hint="cs"/>
          <w:rtl/>
        </w:rPr>
        <w:t xml:space="preserve"> </w:t>
      </w:r>
    </w:p>
  </w:footnote>
  <w:footnote w:id="13">
    <w:p w:rsidR="00A6491F" w:rsidRPr="00DE73E4" w:rsidRDefault="00A6491F">
      <w:pPr>
        <w:pStyle w:val="a4"/>
        <w:rPr>
          <w:rtl/>
        </w:rPr>
      </w:pPr>
      <w:r>
        <w:rPr>
          <w:rStyle w:val="a5"/>
        </w:rPr>
        <w:footnoteRef/>
      </w:r>
      <w:r>
        <w:rPr>
          <w:rtl/>
        </w:rPr>
        <w:t xml:space="preserve"> </w:t>
      </w:r>
      <w:hyperlink r:id="rId11" w:history="1">
        <w:r w:rsidRPr="002E5AE2">
          <w:rPr>
            <w:rStyle w:val="Hyperlink"/>
            <w:color w:val="FF2D2D"/>
          </w:rPr>
          <w:t>http://www.syr-res.com/article/R2209.html</w:t>
        </w:r>
      </w:hyperlink>
      <w:r>
        <w:rPr>
          <w:rFonts w:hint="cs"/>
          <w:rtl/>
        </w:rPr>
        <w:t xml:space="preserve"> </w:t>
      </w:r>
    </w:p>
  </w:footnote>
  <w:footnote w:id="14">
    <w:p w:rsidR="00A6491F" w:rsidRDefault="00A6491F">
      <w:pPr>
        <w:pStyle w:val="a4"/>
        <w:rPr>
          <w:rtl/>
        </w:rPr>
      </w:pPr>
      <w:r>
        <w:rPr>
          <w:rStyle w:val="a5"/>
        </w:rPr>
        <w:footnoteRef/>
      </w:r>
      <w:r>
        <w:rPr>
          <w:rtl/>
        </w:rPr>
        <w:t xml:space="preserve"> </w:t>
      </w:r>
      <w:r>
        <w:rPr>
          <w:rFonts w:hint="cs"/>
          <w:rtl/>
        </w:rPr>
        <w:t xml:space="preserve">السّرطان </w:t>
      </w:r>
      <w:proofErr w:type="spellStart"/>
      <w:r>
        <w:rPr>
          <w:rFonts w:hint="cs"/>
          <w:rtl/>
        </w:rPr>
        <w:t>(</w:t>
      </w:r>
      <w:proofErr w:type="spellEnd"/>
      <w:r>
        <w:rPr>
          <w:rFonts w:hint="cs"/>
          <w:rtl/>
        </w:rPr>
        <w:t xml:space="preserve"> حقائق وتوصيات </w:t>
      </w:r>
      <w:proofErr w:type="spellStart"/>
      <w:r>
        <w:rPr>
          <w:rFonts w:hint="cs"/>
          <w:rtl/>
        </w:rPr>
        <w:t>)</w:t>
      </w:r>
      <w:proofErr w:type="spellEnd"/>
      <w:r>
        <w:rPr>
          <w:rFonts w:hint="cs"/>
          <w:rtl/>
        </w:rPr>
        <w:t xml:space="preserve"> </w:t>
      </w:r>
      <w:proofErr w:type="spellStart"/>
      <w:r>
        <w:rPr>
          <w:rtl/>
        </w:rPr>
        <w:t>–</w:t>
      </w:r>
      <w:proofErr w:type="spellEnd"/>
      <w:r>
        <w:rPr>
          <w:rFonts w:hint="cs"/>
          <w:rtl/>
        </w:rPr>
        <w:t xml:space="preserve"> جمعيّة أصدقاء المريض الخيريّة </w:t>
      </w:r>
      <w:proofErr w:type="spellStart"/>
      <w:r>
        <w:rPr>
          <w:rtl/>
        </w:rPr>
        <w:t>–</w:t>
      </w:r>
      <w:proofErr w:type="spellEnd"/>
      <w:r>
        <w:rPr>
          <w:rFonts w:hint="cs"/>
          <w:rtl/>
        </w:rPr>
        <w:t xml:space="preserve"> القدس ،الصفحة 5 .</w:t>
      </w:r>
    </w:p>
  </w:footnote>
  <w:footnote w:id="15">
    <w:p w:rsidR="00A6491F" w:rsidRPr="00DE73E4" w:rsidRDefault="00A6491F" w:rsidP="00324320">
      <w:pPr>
        <w:pStyle w:val="a4"/>
        <w:rPr>
          <w:rtl/>
        </w:rPr>
      </w:pPr>
      <w:r>
        <w:rPr>
          <w:rStyle w:val="a5"/>
        </w:rPr>
        <w:footnoteRef/>
      </w:r>
      <w:r>
        <w:rPr>
          <w:rtl/>
        </w:rPr>
        <w:t xml:space="preserve"> </w:t>
      </w:r>
      <w:hyperlink r:id="rId12" w:history="1">
        <w:r w:rsidRPr="002E5AE2">
          <w:rPr>
            <w:rStyle w:val="Hyperlink"/>
            <w:color w:val="FF2D2D"/>
          </w:rPr>
          <w:t>http://www.youtube.com/watch?feature=player_embedded&amp;v=e1V-JzMknfA</w:t>
        </w:r>
      </w:hyperlink>
      <w:r>
        <w:rPr>
          <w:rFonts w:hint="cs"/>
          <w:rtl/>
        </w:rPr>
        <w:t xml:space="preserve"> </w:t>
      </w:r>
    </w:p>
  </w:footnote>
  <w:footnote w:id="16">
    <w:p w:rsidR="00A6491F" w:rsidRDefault="00A6491F">
      <w:pPr>
        <w:pStyle w:val="a4"/>
      </w:pPr>
      <w:r>
        <w:rPr>
          <w:rStyle w:val="a5"/>
        </w:rPr>
        <w:footnoteRef/>
      </w:r>
      <w:r>
        <w:rPr>
          <w:rtl/>
        </w:rPr>
        <w:t xml:space="preserve"> </w:t>
      </w:r>
      <w:r>
        <w:rPr>
          <w:rFonts w:hint="cs"/>
          <w:rtl/>
        </w:rPr>
        <w:t xml:space="preserve">السّرطان </w:t>
      </w:r>
      <w:proofErr w:type="spellStart"/>
      <w:r>
        <w:rPr>
          <w:rFonts w:hint="cs"/>
          <w:rtl/>
        </w:rPr>
        <w:t>(</w:t>
      </w:r>
      <w:proofErr w:type="spellEnd"/>
      <w:r>
        <w:rPr>
          <w:rFonts w:hint="cs"/>
          <w:rtl/>
        </w:rPr>
        <w:t xml:space="preserve"> حقائق وتوصيات </w:t>
      </w:r>
      <w:proofErr w:type="spellStart"/>
      <w:r>
        <w:rPr>
          <w:rFonts w:hint="cs"/>
          <w:rtl/>
        </w:rPr>
        <w:t>)</w:t>
      </w:r>
      <w:proofErr w:type="spellEnd"/>
      <w:r>
        <w:rPr>
          <w:rFonts w:hint="cs"/>
          <w:rtl/>
        </w:rPr>
        <w:t xml:space="preserve"> </w:t>
      </w:r>
      <w:proofErr w:type="spellStart"/>
      <w:r>
        <w:rPr>
          <w:rtl/>
        </w:rPr>
        <w:t>–</w:t>
      </w:r>
      <w:proofErr w:type="spellEnd"/>
      <w:r>
        <w:rPr>
          <w:rFonts w:hint="cs"/>
          <w:rtl/>
        </w:rPr>
        <w:t xml:space="preserve"> جمعيّة أصدقاء المريض الخيريّة </w:t>
      </w:r>
      <w:proofErr w:type="spellStart"/>
      <w:r>
        <w:rPr>
          <w:rtl/>
        </w:rPr>
        <w:t>–</w:t>
      </w:r>
      <w:proofErr w:type="spellEnd"/>
      <w:r>
        <w:rPr>
          <w:rFonts w:hint="cs"/>
          <w:rtl/>
        </w:rPr>
        <w:t xml:space="preserve"> القدس ،الصفحة 7 </w:t>
      </w:r>
      <w:proofErr w:type="spellStart"/>
      <w:r>
        <w:rPr>
          <w:rtl/>
        </w:rPr>
        <w:t>–</w:t>
      </w:r>
      <w:proofErr w:type="spellEnd"/>
      <w:r>
        <w:rPr>
          <w:rFonts w:hint="cs"/>
          <w:rtl/>
        </w:rPr>
        <w:t xml:space="preserve"> 8 </w:t>
      </w:r>
      <w:proofErr w:type="spellStart"/>
      <w:r>
        <w:rPr>
          <w:rFonts w:hint="cs"/>
          <w:rtl/>
        </w:rPr>
        <w:t>.</w:t>
      </w:r>
      <w:proofErr w:type="spellEnd"/>
    </w:p>
  </w:footnote>
  <w:footnote w:id="17">
    <w:p w:rsidR="00A6491F" w:rsidRDefault="00A6491F">
      <w:pPr>
        <w:pStyle w:val="a4"/>
        <w:rPr>
          <w:rtl/>
          <w:lang w:bidi="ar-SY"/>
        </w:rPr>
      </w:pPr>
      <w:r>
        <w:rPr>
          <w:rStyle w:val="a5"/>
        </w:rPr>
        <w:footnoteRef/>
      </w:r>
      <w:r>
        <w:rPr>
          <w:rtl/>
        </w:rPr>
        <w:t xml:space="preserve"> </w:t>
      </w:r>
      <w:hyperlink r:id="rId13" w:history="1">
        <w:r w:rsidRPr="002E5AE2">
          <w:rPr>
            <w:rStyle w:val="Hyperlink"/>
            <w:color w:val="FF2D2D"/>
          </w:rPr>
          <w:t>http://www.nature.com/nrd/journal/v6/n3/full/nrd2285.html</w:t>
        </w:r>
      </w:hyperlink>
      <w:r>
        <w:t xml:space="preserve">  </w:t>
      </w:r>
      <w:r>
        <w:rPr>
          <w:rFonts w:hint="cs"/>
          <w:rtl/>
        </w:rPr>
        <w:t xml:space="preserve"> </w:t>
      </w:r>
    </w:p>
  </w:footnote>
  <w:footnote w:id="18">
    <w:p w:rsidR="00A6491F" w:rsidRDefault="00A6491F">
      <w:pPr>
        <w:pStyle w:val="a4"/>
      </w:pPr>
      <w:r>
        <w:rPr>
          <w:rStyle w:val="a5"/>
        </w:rPr>
        <w:footnoteRef/>
      </w:r>
      <w:r>
        <w:rPr>
          <w:rtl/>
        </w:rPr>
        <w:t xml:space="preserve"> </w:t>
      </w:r>
      <w:r>
        <w:rPr>
          <w:rFonts w:hint="cs"/>
          <w:rtl/>
        </w:rPr>
        <w:t xml:space="preserve">د.أمجد خليل </w:t>
      </w:r>
      <w:proofErr w:type="spellStart"/>
      <w:r>
        <w:rPr>
          <w:rFonts w:hint="cs"/>
          <w:rtl/>
        </w:rPr>
        <w:t>"</w:t>
      </w:r>
      <w:proofErr w:type="spellEnd"/>
      <w:r>
        <w:rPr>
          <w:rFonts w:hint="cs"/>
          <w:rtl/>
        </w:rPr>
        <w:t xml:space="preserve"> رئيس مجموعة التقنيّات الحيوية البحثية _كليّة العلوم </w:t>
      </w:r>
      <w:proofErr w:type="spellStart"/>
      <w:r>
        <w:rPr>
          <w:rFonts w:hint="cs"/>
          <w:rtl/>
        </w:rPr>
        <w:t>"</w:t>
      </w:r>
      <w:proofErr w:type="spellEnd"/>
      <w:r>
        <w:rPr>
          <w:rFonts w:hint="cs"/>
          <w:rtl/>
        </w:rPr>
        <w:t xml:space="preserve"> </w:t>
      </w:r>
      <w:proofErr w:type="spellStart"/>
      <w:r>
        <w:rPr>
          <w:rFonts w:hint="cs"/>
          <w:rtl/>
        </w:rPr>
        <w:t>،</w:t>
      </w:r>
      <w:proofErr w:type="spellEnd"/>
      <w:r>
        <w:rPr>
          <w:rFonts w:hint="cs"/>
          <w:rtl/>
        </w:rPr>
        <w:t xml:space="preserve">(التطبيقات الطبيّة </w:t>
      </w:r>
      <w:proofErr w:type="spellStart"/>
      <w:r>
        <w:rPr>
          <w:rFonts w:hint="cs"/>
          <w:rtl/>
        </w:rPr>
        <w:t>للنانو</w:t>
      </w:r>
      <w:proofErr w:type="spellEnd"/>
      <w:r>
        <w:rPr>
          <w:rFonts w:hint="cs"/>
          <w:rtl/>
        </w:rPr>
        <w:t xml:space="preserve"> تكنولوجيا </w:t>
      </w:r>
      <w:proofErr w:type="spellStart"/>
      <w:r>
        <w:rPr>
          <w:rFonts w:hint="cs"/>
          <w:rtl/>
        </w:rPr>
        <w:t>)</w:t>
      </w:r>
      <w:proofErr w:type="spellEnd"/>
      <w:r>
        <w:rPr>
          <w:rFonts w:hint="cs"/>
          <w:rtl/>
        </w:rPr>
        <w:t xml:space="preserve"> </w:t>
      </w:r>
      <w:proofErr w:type="spellStart"/>
      <w:r>
        <w:rPr>
          <w:rtl/>
        </w:rPr>
        <w:t>–</w:t>
      </w:r>
      <w:proofErr w:type="spellEnd"/>
      <w:r>
        <w:rPr>
          <w:rFonts w:hint="cs"/>
          <w:rtl/>
        </w:rPr>
        <w:t xml:space="preserve"> عام 2009 م .</w:t>
      </w:r>
    </w:p>
  </w:footnote>
  <w:footnote w:id="19">
    <w:p w:rsidR="00A6491F" w:rsidRPr="00732EB0" w:rsidRDefault="00A6491F">
      <w:pPr>
        <w:pStyle w:val="a4"/>
        <w:rPr>
          <w:rtl/>
        </w:rPr>
      </w:pPr>
      <w:r>
        <w:rPr>
          <w:rStyle w:val="a5"/>
        </w:rPr>
        <w:footnoteRef/>
      </w:r>
      <w:r>
        <w:rPr>
          <w:rtl/>
        </w:rPr>
        <w:t xml:space="preserve"> </w:t>
      </w:r>
      <w:hyperlink r:id="rId14" w:history="1">
        <w:r w:rsidRPr="002E5AE2">
          <w:rPr>
            <w:rStyle w:val="Hyperlink"/>
            <w:color w:val="FF2D2D"/>
          </w:rPr>
          <w:t>http://www.feedo.net/MedicalEncyclopedia/Therapies/GeneTherapy.htm</w:t>
        </w:r>
      </w:hyperlink>
      <w:r>
        <w:rPr>
          <w:rFonts w:hint="cs"/>
          <w:rtl/>
        </w:rPr>
        <w:t xml:space="preserve"> </w:t>
      </w:r>
    </w:p>
  </w:footnote>
  <w:footnote w:id="20">
    <w:p w:rsidR="00A6491F" w:rsidRDefault="00A6491F">
      <w:pPr>
        <w:pStyle w:val="a4"/>
      </w:pPr>
      <w:r>
        <w:rPr>
          <w:rStyle w:val="a5"/>
        </w:rPr>
        <w:footnoteRef/>
      </w:r>
      <w:r>
        <w:rPr>
          <w:rtl/>
        </w:rPr>
        <w:t xml:space="preserve"> </w:t>
      </w:r>
      <w:hyperlink r:id="rId15" w:history="1">
        <w:r w:rsidRPr="002E5AE2">
          <w:rPr>
            <w:rStyle w:val="Hyperlink"/>
            <w:color w:val="FF2D2D"/>
          </w:rPr>
          <w:t>http://www.mdpi.com/journal/biomedicines/</w:t>
        </w:r>
      </w:hyperlink>
      <w:r>
        <w:t xml:space="preserve"> (Gene Therapy Used in Cancer Treatment )</w:t>
      </w:r>
    </w:p>
  </w:footnote>
  <w:footnote w:id="21">
    <w:p w:rsidR="00A6491F" w:rsidRDefault="00A6491F" w:rsidP="00732EB0">
      <w:pPr>
        <w:pStyle w:val="a4"/>
        <w:rPr>
          <w:rtl/>
          <w:lang w:bidi="ar-SY"/>
        </w:rPr>
      </w:pPr>
      <w:r>
        <w:rPr>
          <w:rStyle w:val="a5"/>
        </w:rPr>
        <w:footnoteRef/>
      </w:r>
      <w:r>
        <w:rPr>
          <w:rtl/>
        </w:rPr>
        <w:t xml:space="preserve"> </w:t>
      </w:r>
      <w:r>
        <w:t>The CANARYPOX Virus ALVAC As A Vector in Cancer Gene Therapy by ( Abhijit Ghose )</w:t>
      </w:r>
    </w:p>
  </w:footnote>
  <w:footnote w:id="22">
    <w:p w:rsidR="00A6491F" w:rsidRPr="00732EB0" w:rsidRDefault="00A6491F">
      <w:pPr>
        <w:pStyle w:val="a4"/>
        <w:rPr>
          <w:rtl/>
        </w:rPr>
      </w:pPr>
      <w:r>
        <w:rPr>
          <w:rStyle w:val="a5"/>
        </w:rPr>
        <w:footnoteRef/>
      </w:r>
      <w:r>
        <w:rPr>
          <w:rtl/>
        </w:rPr>
        <w:t xml:space="preserve"> </w:t>
      </w:r>
      <w:hyperlink r:id="rId16" w:history="1">
        <w:r w:rsidRPr="002E5AE2">
          <w:rPr>
            <w:rStyle w:val="Hyperlink"/>
            <w:color w:val="FF2D2D"/>
          </w:rPr>
          <w:t>http://www.mdpi.com/journal/biomedicines/</w:t>
        </w:r>
      </w:hyperlink>
      <w:r>
        <w:t xml:space="preserve"> (Gene Therapy Used in Cancer Treatment )</w:t>
      </w:r>
    </w:p>
  </w:footnote>
  <w:footnote w:id="23">
    <w:p w:rsidR="00A6491F" w:rsidRDefault="00A6491F">
      <w:pPr>
        <w:pStyle w:val="a4"/>
        <w:rPr>
          <w:lang w:bidi="ar-SY"/>
        </w:rPr>
      </w:pPr>
      <w:r>
        <w:rPr>
          <w:rStyle w:val="a5"/>
        </w:rPr>
        <w:footnoteRef/>
      </w:r>
      <w:r>
        <w:rPr>
          <w:rtl/>
        </w:rPr>
        <w:t xml:space="preserve"> </w:t>
      </w:r>
      <w:r>
        <w:rPr>
          <w:rFonts w:hint="cs"/>
          <w:rtl/>
          <w:lang w:bidi="ar-SY"/>
        </w:rPr>
        <w:t xml:space="preserve">حسب وزارة الصحة الكوريّة </w:t>
      </w:r>
      <w:proofErr w:type="spellStart"/>
      <w:r>
        <w:rPr>
          <w:rtl/>
          <w:lang w:bidi="ar-SY"/>
        </w:rPr>
        <w:t>–</w:t>
      </w:r>
      <w:proofErr w:type="spellEnd"/>
      <w:r>
        <w:rPr>
          <w:rFonts w:hint="cs"/>
          <w:rtl/>
          <w:lang w:bidi="ar-SY"/>
        </w:rPr>
        <w:t xml:space="preserve"> وكالة الأنباء يونهاب .</w:t>
      </w:r>
    </w:p>
  </w:footnote>
  <w:footnote w:id="24">
    <w:p w:rsidR="00A6491F" w:rsidRDefault="00A6491F">
      <w:pPr>
        <w:pStyle w:val="a4"/>
        <w:rPr>
          <w:lang w:bidi="ar-SY"/>
        </w:rPr>
      </w:pPr>
      <w:r>
        <w:rPr>
          <w:rStyle w:val="a5"/>
        </w:rPr>
        <w:footnoteRef/>
      </w:r>
      <w:r>
        <w:rPr>
          <w:rtl/>
        </w:rPr>
        <w:t xml:space="preserve"> </w:t>
      </w:r>
      <w:hyperlink r:id="rId17" w:history="1">
        <w:r w:rsidRPr="002E5AE2">
          <w:rPr>
            <w:rStyle w:val="Hyperlink"/>
            <w:color w:val="FF2D2D"/>
            <w:lang w:bidi="ar-SY"/>
          </w:rPr>
          <w:t>http://ar.medicalcurator.com/b/health/korea-medical-news/nano-robot-cancer</w:t>
        </w:r>
      </w:hyperlink>
      <w:r>
        <w:rPr>
          <w:lang w:bidi="ar-SY"/>
        </w:rPr>
        <w:t xml:space="preserve"> </w:t>
      </w:r>
    </w:p>
  </w:footnote>
  <w:footnote w:id="25">
    <w:p w:rsidR="00A6491F" w:rsidRDefault="00A6491F">
      <w:pPr>
        <w:pStyle w:val="a4"/>
        <w:rPr>
          <w:lang w:bidi="ar-SY"/>
        </w:rPr>
      </w:pPr>
      <w:r>
        <w:rPr>
          <w:rStyle w:val="a5"/>
        </w:rPr>
        <w:footnoteRef/>
      </w:r>
      <w:r>
        <w:rPr>
          <w:rtl/>
        </w:rPr>
        <w:t xml:space="preserve"> </w:t>
      </w:r>
      <w:r>
        <w:rPr>
          <w:rFonts w:hint="cs"/>
          <w:rtl/>
          <w:lang w:bidi="ar-SY"/>
        </w:rPr>
        <w:t xml:space="preserve">جريدة العرب الدولية </w:t>
      </w:r>
      <w:proofErr w:type="spellStart"/>
      <w:r>
        <w:rPr>
          <w:rFonts w:hint="cs"/>
          <w:rtl/>
          <w:lang w:bidi="ar-SY"/>
        </w:rPr>
        <w:t>(</w:t>
      </w:r>
      <w:proofErr w:type="spellEnd"/>
      <w:r>
        <w:rPr>
          <w:rFonts w:hint="cs"/>
          <w:rtl/>
          <w:lang w:bidi="ar-SY"/>
        </w:rPr>
        <w:t xml:space="preserve"> الشّرق الاوسط </w:t>
      </w:r>
      <w:proofErr w:type="spellStart"/>
      <w:r>
        <w:rPr>
          <w:rFonts w:hint="cs"/>
          <w:rtl/>
          <w:lang w:bidi="ar-SY"/>
        </w:rPr>
        <w:t>)</w:t>
      </w:r>
      <w:proofErr w:type="spellEnd"/>
      <w:r>
        <w:rPr>
          <w:rFonts w:hint="cs"/>
          <w:rtl/>
          <w:lang w:bidi="ar-SY"/>
        </w:rPr>
        <w:t xml:space="preserve"> ،الجمعة 14 محرم 1428 ه </w:t>
      </w:r>
      <w:proofErr w:type="spellStart"/>
      <w:r>
        <w:rPr>
          <w:rtl/>
          <w:lang w:bidi="ar-SY"/>
        </w:rPr>
        <w:t>–</w:t>
      </w:r>
      <w:proofErr w:type="spellEnd"/>
      <w:r>
        <w:rPr>
          <w:rFonts w:hint="cs"/>
          <w:rtl/>
          <w:lang w:bidi="ar-SY"/>
        </w:rPr>
        <w:t xml:space="preserve"> 2 فبراير 2007 م ،العدد 10293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91F" w:rsidRDefault="008B050A">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06006" o:spid="_x0000_s8198" type="#_x0000_t136" style="position:absolute;left:0;text-align:left;margin-left:0;margin-top:0;width:439.15pt;height:146.35pt;rotation:315;z-index:-251654144;mso-position-horizontal:center;mso-position-horizontal-relative:margin;mso-position-vertical:center;mso-position-vertical-relative:margin" o:allowincell="f" fillcolor="#fbac89" stroked="f">
          <v:fill opacity=".5"/>
          <v:textpath style="font-family:&quot;Cambria&quot;;font-size:1pt" string="Canc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91F" w:rsidRDefault="008B050A">
    <w:pPr>
      <w:pStyle w:val="a8"/>
    </w:pPr>
    <w:sdt>
      <w:sdtPr>
        <w:rPr>
          <w:rtl/>
        </w:rPr>
        <w:id w:val="226440612"/>
        <w:docPartObj>
          <w:docPartGallery w:val="Page Numbers (Margins)"/>
          <w:docPartUnique/>
        </w:docPartObj>
      </w:sdtPr>
      <w:sdtContent>
        <w:r>
          <w:rPr>
            <w:noProof/>
            <w:lang w:eastAsia="zh-TW"/>
          </w:rPr>
          <w:pict>
            <v:rect id="_x0000_s8200" style="position:absolute;left:0;text-align:left;margin-left:0;margin-top:0;width:40.9pt;height:171.9pt;flip:x;z-index:251666432;mso-position-horizontal:center;mso-position-horizontal-relative:right-margin-area;mso-position-vertical:bottom;mso-position-vertical-relative:margin;v-text-anchor:middle" o:allowincell="f" filled="f" stroked="f">
              <v:textbox style="layout-flow:vertical;mso-next-textbox:#_x0000_s8200;mso-fit-shape-to-text:t">
                <w:txbxContent>
                  <w:p w:rsidR="00A6491F" w:rsidRDefault="008B050A">
                    <w:pPr>
                      <w:pStyle w:val="a9"/>
                      <w:rPr>
                        <w:rFonts w:asciiTheme="majorHAnsi" w:hAnsiTheme="majorHAnsi"/>
                        <w:sz w:val="44"/>
                        <w:szCs w:val="44"/>
                      </w:rPr>
                    </w:pPr>
                    <w:r w:rsidRPr="004C469D">
                      <w:rPr>
                        <w:b/>
                        <w:bCs/>
                        <w:color w:val="FF2D2D"/>
                        <w:sz w:val="28"/>
                        <w:szCs w:val="28"/>
                      </w:rPr>
                      <w:fldChar w:fldCharType="begin"/>
                    </w:r>
                    <w:r w:rsidR="00A6491F" w:rsidRPr="004C469D">
                      <w:rPr>
                        <w:b/>
                        <w:bCs/>
                        <w:color w:val="FF2D2D"/>
                        <w:sz w:val="28"/>
                        <w:szCs w:val="28"/>
                      </w:rPr>
                      <w:instrText xml:space="preserve"> PAGE    \* MERGEFORMAT </w:instrText>
                    </w:r>
                    <w:r w:rsidRPr="004C469D">
                      <w:rPr>
                        <w:b/>
                        <w:bCs/>
                        <w:color w:val="FF2D2D"/>
                        <w:sz w:val="28"/>
                        <w:szCs w:val="28"/>
                      </w:rPr>
                      <w:fldChar w:fldCharType="separate"/>
                    </w:r>
                    <w:r w:rsidR="005A29DE" w:rsidRPr="005A29DE">
                      <w:rPr>
                        <w:rFonts w:asciiTheme="majorHAnsi" w:hAnsiTheme="majorHAnsi" w:cs="Cambria"/>
                        <w:b/>
                        <w:bCs/>
                        <w:noProof/>
                        <w:color w:val="FF2D2D"/>
                        <w:sz w:val="52"/>
                        <w:szCs w:val="52"/>
                        <w:rtl/>
                        <w:lang w:val="ar-SA"/>
                      </w:rPr>
                      <w:t>31</w:t>
                    </w:r>
                    <w:r w:rsidRPr="004C469D">
                      <w:rPr>
                        <w:b/>
                        <w:bCs/>
                        <w:color w:val="FF2D2D"/>
                        <w:sz w:val="28"/>
                        <w:szCs w:val="28"/>
                      </w:rPr>
                      <w:fldChar w:fldCharType="end"/>
                    </w:r>
                  </w:p>
                </w:txbxContent>
              </v:textbox>
              <w10:wrap anchorx="page" anchory="margin"/>
            </v:rect>
          </w:pict>
        </w:r>
      </w:sdtContent>
    </w:sd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06007" o:spid="_x0000_s8199" type="#_x0000_t136" style="position:absolute;left:0;text-align:left;margin-left:0;margin-top:0;width:439.15pt;height:146.35pt;rotation:315;z-index:-251652096;mso-position-horizontal:center;mso-position-horizontal-relative:margin;mso-position-vertical:center;mso-position-vertical-relative:margin" o:allowincell="f" fillcolor="#fbac89" stroked="f">
          <v:fill opacity=".5"/>
          <v:textpath style="font-family:&quot;Cambria&quot;;font-size:1pt" string="Cancer"/>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91F" w:rsidRDefault="008B050A">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06005" o:spid="_x0000_s8197" type="#_x0000_t136" style="position:absolute;left:0;text-align:left;margin-left:0;margin-top:0;width:439.15pt;height:146.35pt;rotation:315;z-index:-251656192;mso-position-horizontal:center;mso-position-horizontal-relative:margin;mso-position-vertical:center;mso-position-vertical-relative:margin" o:allowincell="f" fillcolor="#fbac89" stroked="f">
          <v:fill opacity=".5"/>
          <v:textpath style="font-family:&quot;Cambria&quot;;font-size:1pt" string="Cancer"/>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6pt;height:11.6pt" o:bullet="t">
        <v:imagedata r:id="rId1" o:title="mso1CE1"/>
      </v:shape>
    </w:pict>
  </w:numPicBullet>
  <w:abstractNum w:abstractNumId="0">
    <w:nsid w:val="013C16D7"/>
    <w:multiLevelType w:val="hybridMultilevel"/>
    <w:tmpl w:val="389ACF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163761"/>
    <w:multiLevelType w:val="hybridMultilevel"/>
    <w:tmpl w:val="82CAE1F0"/>
    <w:lvl w:ilvl="0" w:tplc="A8345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C3796"/>
    <w:multiLevelType w:val="hybridMultilevel"/>
    <w:tmpl w:val="55C49C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A17C6"/>
    <w:multiLevelType w:val="hybridMultilevel"/>
    <w:tmpl w:val="83AA9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A461B"/>
    <w:multiLevelType w:val="hybridMultilevel"/>
    <w:tmpl w:val="E96A0880"/>
    <w:lvl w:ilvl="0" w:tplc="B740816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BB05D5"/>
    <w:multiLevelType w:val="hybridMultilevel"/>
    <w:tmpl w:val="B672C466"/>
    <w:lvl w:ilvl="0" w:tplc="04090003">
      <w:start w:val="1"/>
      <w:numFmt w:val="bullet"/>
      <w:lvlText w:val="o"/>
      <w:lvlJc w:val="left"/>
      <w:pPr>
        <w:ind w:left="804" w:hanging="360"/>
      </w:pPr>
      <w:rPr>
        <w:rFonts w:ascii="Courier New" w:hAnsi="Courier New" w:cs="Courier New"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6">
    <w:nsid w:val="21544674"/>
    <w:multiLevelType w:val="hybridMultilevel"/>
    <w:tmpl w:val="7F2E6D88"/>
    <w:lvl w:ilvl="0" w:tplc="04090003">
      <w:start w:val="1"/>
      <w:numFmt w:val="bullet"/>
      <w:lvlText w:val="o"/>
      <w:lvlJc w:val="left"/>
      <w:pPr>
        <w:ind w:left="804" w:hanging="360"/>
      </w:pPr>
      <w:rPr>
        <w:rFonts w:ascii="Courier New" w:hAnsi="Courier New" w:cs="Courier New"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
    <w:nsid w:val="22153ED3"/>
    <w:multiLevelType w:val="hybridMultilevel"/>
    <w:tmpl w:val="DD6872F2"/>
    <w:lvl w:ilvl="0" w:tplc="6E925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B79BB"/>
    <w:multiLevelType w:val="hybridMultilevel"/>
    <w:tmpl w:val="928C85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E572E3"/>
    <w:multiLevelType w:val="hybridMultilevel"/>
    <w:tmpl w:val="96F22792"/>
    <w:lvl w:ilvl="0" w:tplc="64EABD0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AB2852"/>
    <w:multiLevelType w:val="hybridMultilevel"/>
    <w:tmpl w:val="596ACA06"/>
    <w:lvl w:ilvl="0" w:tplc="87401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495172"/>
    <w:multiLevelType w:val="hybridMultilevel"/>
    <w:tmpl w:val="5DE0B91C"/>
    <w:lvl w:ilvl="0" w:tplc="64EABD0E">
      <w:start w:val="1"/>
      <w:numFmt w:val="bullet"/>
      <w:lvlText w:val=""/>
      <w:lvlJc w:val="left"/>
      <w:pPr>
        <w:ind w:left="804" w:hanging="360"/>
      </w:pPr>
      <w:rPr>
        <w:rFonts w:ascii="Symbol" w:eastAsiaTheme="minorHAnsi" w:hAnsi="Symbol" w:cstheme="minorBidi"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2">
    <w:nsid w:val="2FBF6C56"/>
    <w:multiLevelType w:val="hybridMultilevel"/>
    <w:tmpl w:val="F676B66A"/>
    <w:lvl w:ilvl="0" w:tplc="64EABD0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914894"/>
    <w:multiLevelType w:val="hybridMultilevel"/>
    <w:tmpl w:val="48DC89B8"/>
    <w:lvl w:ilvl="0" w:tplc="04090005">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4">
    <w:nsid w:val="3CB07C57"/>
    <w:multiLevelType w:val="hybridMultilevel"/>
    <w:tmpl w:val="B0D43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8B1FEE"/>
    <w:multiLevelType w:val="hybridMultilevel"/>
    <w:tmpl w:val="BB74D4B2"/>
    <w:lvl w:ilvl="0" w:tplc="7ADA8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BB3955"/>
    <w:multiLevelType w:val="hybridMultilevel"/>
    <w:tmpl w:val="4436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3408AE"/>
    <w:multiLevelType w:val="hybridMultilevel"/>
    <w:tmpl w:val="6BBCA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1E74F8"/>
    <w:multiLevelType w:val="hybridMultilevel"/>
    <w:tmpl w:val="6CD0D60C"/>
    <w:lvl w:ilvl="0" w:tplc="F9BAF55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DE0E53"/>
    <w:multiLevelType w:val="hybridMultilevel"/>
    <w:tmpl w:val="8514B82C"/>
    <w:lvl w:ilvl="0" w:tplc="A8345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096DE4"/>
    <w:multiLevelType w:val="hybridMultilevel"/>
    <w:tmpl w:val="2C38B0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BA5BE6"/>
    <w:multiLevelType w:val="hybridMultilevel"/>
    <w:tmpl w:val="A35EFCB2"/>
    <w:lvl w:ilvl="0" w:tplc="A8345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717027"/>
    <w:multiLevelType w:val="hybridMultilevel"/>
    <w:tmpl w:val="B0A4F7B0"/>
    <w:lvl w:ilvl="0" w:tplc="04090003">
      <w:start w:val="1"/>
      <w:numFmt w:val="bullet"/>
      <w:lvlText w:val="o"/>
      <w:lvlJc w:val="left"/>
      <w:pPr>
        <w:ind w:left="2655" w:hanging="360"/>
      </w:pPr>
      <w:rPr>
        <w:rFonts w:ascii="Courier New" w:hAnsi="Courier New" w:cs="Courier New"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23">
    <w:nsid w:val="592C384B"/>
    <w:multiLevelType w:val="hybridMultilevel"/>
    <w:tmpl w:val="37C6251A"/>
    <w:lvl w:ilvl="0" w:tplc="8D545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11062C"/>
    <w:multiLevelType w:val="hybridMultilevel"/>
    <w:tmpl w:val="DB0874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D661F5"/>
    <w:multiLevelType w:val="hybridMultilevel"/>
    <w:tmpl w:val="A148CF2A"/>
    <w:lvl w:ilvl="0" w:tplc="22CAFB9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C51943"/>
    <w:multiLevelType w:val="hybridMultilevel"/>
    <w:tmpl w:val="FC5E27F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4597541"/>
    <w:multiLevelType w:val="hybridMultilevel"/>
    <w:tmpl w:val="74D47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D70B0D"/>
    <w:multiLevelType w:val="hybridMultilevel"/>
    <w:tmpl w:val="BF943410"/>
    <w:lvl w:ilvl="0" w:tplc="97588238">
      <w:numFmt w:val="bullet"/>
      <w:lvlText w:val="-"/>
      <w:lvlJc w:val="left"/>
      <w:pPr>
        <w:ind w:left="720" w:hanging="360"/>
      </w:pPr>
      <w:rPr>
        <w:rFonts w:ascii="Arabic Typesetting" w:eastAsiaTheme="minorHAnsi" w:hAnsi="Arabic Typesetting" w:cs="Akhbar 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7005C6"/>
    <w:multiLevelType w:val="hybridMultilevel"/>
    <w:tmpl w:val="2846853C"/>
    <w:lvl w:ilvl="0" w:tplc="A85C4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263C87"/>
    <w:multiLevelType w:val="hybridMultilevel"/>
    <w:tmpl w:val="98684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603038"/>
    <w:multiLevelType w:val="hybridMultilevel"/>
    <w:tmpl w:val="115AE9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A908ED"/>
    <w:multiLevelType w:val="hybridMultilevel"/>
    <w:tmpl w:val="83248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6D2E42"/>
    <w:multiLevelType w:val="hybridMultilevel"/>
    <w:tmpl w:val="55701318"/>
    <w:lvl w:ilvl="0" w:tplc="B58C68DC">
      <w:numFmt w:val="bullet"/>
      <w:lvlText w:val="-"/>
      <w:lvlJc w:val="left"/>
      <w:pPr>
        <w:ind w:left="444" w:hanging="360"/>
      </w:pPr>
      <w:rPr>
        <w:rFonts w:ascii="Arial" w:eastAsiaTheme="minorHAnsi" w:hAnsi="Arial" w:cs="Aria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4">
    <w:nsid w:val="6E644ECE"/>
    <w:multiLevelType w:val="hybridMultilevel"/>
    <w:tmpl w:val="6C902E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CA7CAD"/>
    <w:multiLevelType w:val="hybridMultilevel"/>
    <w:tmpl w:val="7FDA3540"/>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6">
    <w:nsid w:val="6EFA2CF5"/>
    <w:multiLevelType w:val="hybridMultilevel"/>
    <w:tmpl w:val="FE9E8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651BFC"/>
    <w:multiLevelType w:val="hybridMultilevel"/>
    <w:tmpl w:val="B2EC8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7031C4"/>
    <w:multiLevelType w:val="hybridMultilevel"/>
    <w:tmpl w:val="97EE0A20"/>
    <w:lvl w:ilvl="0" w:tplc="858E22C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EE6A10"/>
    <w:multiLevelType w:val="hybridMultilevel"/>
    <w:tmpl w:val="8870BE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F263B8"/>
    <w:multiLevelType w:val="hybridMultilevel"/>
    <w:tmpl w:val="CB2ABCB6"/>
    <w:lvl w:ilvl="0" w:tplc="60E235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05280B"/>
    <w:multiLevelType w:val="hybridMultilevel"/>
    <w:tmpl w:val="C9CE9BA2"/>
    <w:lvl w:ilvl="0" w:tplc="04090003">
      <w:start w:val="1"/>
      <w:numFmt w:val="bullet"/>
      <w:lvlText w:val="o"/>
      <w:lvlJc w:val="left"/>
      <w:pPr>
        <w:ind w:left="2647" w:hanging="360"/>
      </w:pPr>
      <w:rPr>
        <w:rFonts w:ascii="Courier New" w:hAnsi="Courier New" w:cs="Courier New" w:hint="default"/>
      </w:rPr>
    </w:lvl>
    <w:lvl w:ilvl="1" w:tplc="04090003" w:tentative="1">
      <w:start w:val="1"/>
      <w:numFmt w:val="bullet"/>
      <w:lvlText w:val="o"/>
      <w:lvlJc w:val="left"/>
      <w:pPr>
        <w:ind w:left="3367" w:hanging="360"/>
      </w:pPr>
      <w:rPr>
        <w:rFonts w:ascii="Courier New" w:hAnsi="Courier New" w:cs="Courier New" w:hint="default"/>
      </w:rPr>
    </w:lvl>
    <w:lvl w:ilvl="2" w:tplc="04090005" w:tentative="1">
      <w:start w:val="1"/>
      <w:numFmt w:val="bullet"/>
      <w:lvlText w:val=""/>
      <w:lvlJc w:val="left"/>
      <w:pPr>
        <w:ind w:left="4087" w:hanging="360"/>
      </w:pPr>
      <w:rPr>
        <w:rFonts w:ascii="Wingdings" w:hAnsi="Wingdings" w:hint="default"/>
      </w:rPr>
    </w:lvl>
    <w:lvl w:ilvl="3" w:tplc="04090001" w:tentative="1">
      <w:start w:val="1"/>
      <w:numFmt w:val="bullet"/>
      <w:lvlText w:val=""/>
      <w:lvlJc w:val="left"/>
      <w:pPr>
        <w:ind w:left="4807" w:hanging="360"/>
      </w:pPr>
      <w:rPr>
        <w:rFonts w:ascii="Symbol" w:hAnsi="Symbol" w:hint="default"/>
      </w:rPr>
    </w:lvl>
    <w:lvl w:ilvl="4" w:tplc="04090003" w:tentative="1">
      <w:start w:val="1"/>
      <w:numFmt w:val="bullet"/>
      <w:lvlText w:val="o"/>
      <w:lvlJc w:val="left"/>
      <w:pPr>
        <w:ind w:left="5527" w:hanging="360"/>
      </w:pPr>
      <w:rPr>
        <w:rFonts w:ascii="Courier New" w:hAnsi="Courier New" w:cs="Courier New" w:hint="default"/>
      </w:rPr>
    </w:lvl>
    <w:lvl w:ilvl="5" w:tplc="04090005" w:tentative="1">
      <w:start w:val="1"/>
      <w:numFmt w:val="bullet"/>
      <w:lvlText w:val=""/>
      <w:lvlJc w:val="left"/>
      <w:pPr>
        <w:ind w:left="6247" w:hanging="360"/>
      </w:pPr>
      <w:rPr>
        <w:rFonts w:ascii="Wingdings" w:hAnsi="Wingdings" w:hint="default"/>
      </w:rPr>
    </w:lvl>
    <w:lvl w:ilvl="6" w:tplc="04090001" w:tentative="1">
      <w:start w:val="1"/>
      <w:numFmt w:val="bullet"/>
      <w:lvlText w:val=""/>
      <w:lvlJc w:val="left"/>
      <w:pPr>
        <w:ind w:left="6967" w:hanging="360"/>
      </w:pPr>
      <w:rPr>
        <w:rFonts w:ascii="Symbol" w:hAnsi="Symbol" w:hint="default"/>
      </w:rPr>
    </w:lvl>
    <w:lvl w:ilvl="7" w:tplc="04090003" w:tentative="1">
      <w:start w:val="1"/>
      <w:numFmt w:val="bullet"/>
      <w:lvlText w:val="o"/>
      <w:lvlJc w:val="left"/>
      <w:pPr>
        <w:ind w:left="7687" w:hanging="360"/>
      </w:pPr>
      <w:rPr>
        <w:rFonts w:ascii="Courier New" w:hAnsi="Courier New" w:cs="Courier New" w:hint="default"/>
      </w:rPr>
    </w:lvl>
    <w:lvl w:ilvl="8" w:tplc="04090005" w:tentative="1">
      <w:start w:val="1"/>
      <w:numFmt w:val="bullet"/>
      <w:lvlText w:val=""/>
      <w:lvlJc w:val="left"/>
      <w:pPr>
        <w:ind w:left="8407" w:hanging="360"/>
      </w:pPr>
      <w:rPr>
        <w:rFonts w:ascii="Wingdings" w:hAnsi="Wingdings" w:hint="default"/>
      </w:rPr>
    </w:lvl>
  </w:abstractNum>
  <w:abstractNum w:abstractNumId="42">
    <w:nsid w:val="7DA7465F"/>
    <w:multiLevelType w:val="hybridMultilevel"/>
    <w:tmpl w:val="EE1AE4EA"/>
    <w:lvl w:ilvl="0" w:tplc="A8345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3"/>
  </w:num>
  <w:num w:numId="4">
    <w:abstractNumId w:val="10"/>
  </w:num>
  <w:num w:numId="5">
    <w:abstractNumId w:val="7"/>
  </w:num>
  <w:num w:numId="6">
    <w:abstractNumId w:val="15"/>
  </w:num>
  <w:num w:numId="7">
    <w:abstractNumId w:val="34"/>
  </w:num>
  <w:num w:numId="8">
    <w:abstractNumId w:val="38"/>
  </w:num>
  <w:num w:numId="9">
    <w:abstractNumId w:val="16"/>
  </w:num>
  <w:num w:numId="10">
    <w:abstractNumId w:val="4"/>
  </w:num>
  <w:num w:numId="11">
    <w:abstractNumId w:val="24"/>
  </w:num>
  <w:num w:numId="12">
    <w:abstractNumId w:val="17"/>
  </w:num>
  <w:num w:numId="13">
    <w:abstractNumId w:val="35"/>
  </w:num>
  <w:num w:numId="14">
    <w:abstractNumId w:val="41"/>
  </w:num>
  <w:num w:numId="15">
    <w:abstractNumId w:val="22"/>
  </w:num>
  <w:num w:numId="16">
    <w:abstractNumId w:val="20"/>
  </w:num>
  <w:num w:numId="17">
    <w:abstractNumId w:val="6"/>
  </w:num>
  <w:num w:numId="18">
    <w:abstractNumId w:val="2"/>
  </w:num>
  <w:num w:numId="19">
    <w:abstractNumId w:val="14"/>
  </w:num>
  <w:num w:numId="20">
    <w:abstractNumId w:val="3"/>
  </w:num>
  <w:num w:numId="21">
    <w:abstractNumId w:val="18"/>
  </w:num>
  <w:num w:numId="22">
    <w:abstractNumId w:val="33"/>
  </w:num>
  <w:num w:numId="23">
    <w:abstractNumId w:val="12"/>
  </w:num>
  <w:num w:numId="24">
    <w:abstractNumId w:val="36"/>
  </w:num>
  <w:num w:numId="25">
    <w:abstractNumId w:val="31"/>
  </w:num>
  <w:num w:numId="26">
    <w:abstractNumId w:val="13"/>
  </w:num>
  <w:num w:numId="27">
    <w:abstractNumId w:val="30"/>
  </w:num>
  <w:num w:numId="28">
    <w:abstractNumId w:val="11"/>
  </w:num>
  <w:num w:numId="29">
    <w:abstractNumId w:val="5"/>
  </w:num>
  <w:num w:numId="30">
    <w:abstractNumId w:val="27"/>
  </w:num>
  <w:num w:numId="31">
    <w:abstractNumId w:val="0"/>
  </w:num>
  <w:num w:numId="32">
    <w:abstractNumId w:val="26"/>
  </w:num>
  <w:num w:numId="33">
    <w:abstractNumId w:val="40"/>
  </w:num>
  <w:num w:numId="34">
    <w:abstractNumId w:val="9"/>
  </w:num>
  <w:num w:numId="35">
    <w:abstractNumId w:val="8"/>
  </w:num>
  <w:num w:numId="36">
    <w:abstractNumId w:val="39"/>
  </w:num>
  <w:num w:numId="37">
    <w:abstractNumId w:val="21"/>
  </w:num>
  <w:num w:numId="38">
    <w:abstractNumId w:val="42"/>
  </w:num>
  <w:num w:numId="39">
    <w:abstractNumId w:val="19"/>
  </w:num>
  <w:num w:numId="40">
    <w:abstractNumId w:val="1"/>
  </w:num>
  <w:num w:numId="41">
    <w:abstractNumId w:val="32"/>
  </w:num>
  <w:num w:numId="42">
    <w:abstractNumId w:val="37"/>
  </w:num>
  <w:num w:numId="4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displayBackgroundShape/>
  <w:proofState w:spelling="clean"/>
  <w:defaultTabStop w:val="720"/>
  <w:drawingGridHorizontalSpacing w:val="110"/>
  <w:displayHorizontalDrawingGridEvery w:val="2"/>
  <w:characterSpacingControl w:val="doNotCompress"/>
  <w:hdrShapeDefaults>
    <o:shapedefaults v:ext="edit" spidmax="16386">
      <o:colormenu v:ext="edit" fillcolor="none [3212]"/>
    </o:shapedefaults>
    <o:shapelayout v:ext="edit">
      <o:idmap v:ext="edit" data="8"/>
    </o:shapelayout>
  </w:hdrShapeDefaults>
  <w:footnotePr>
    <w:footnote w:id="-1"/>
    <w:footnote w:id="0"/>
  </w:footnotePr>
  <w:endnotePr>
    <w:endnote w:id="-1"/>
    <w:endnote w:id="0"/>
  </w:endnotePr>
  <w:compat/>
  <w:rsids>
    <w:rsidRoot w:val="00215533"/>
    <w:rsid w:val="00013ACC"/>
    <w:rsid w:val="00024E54"/>
    <w:rsid w:val="00041006"/>
    <w:rsid w:val="000614B2"/>
    <w:rsid w:val="00094F31"/>
    <w:rsid w:val="000E0988"/>
    <w:rsid w:val="00114AA9"/>
    <w:rsid w:val="001264F4"/>
    <w:rsid w:val="00167BE1"/>
    <w:rsid w:val="001A4DEF"/>
    <w:rsid w:val="001B3C48"/>
    <w:rsid w:val="001D5152"/>
    <w:rsid w:val="001E0607"/>
    <w:rsid w:val="001E1F75"/>
    <w:rsid w:val="00200D7F"/>
    <w:rsid w:val="00203E7C"/>
    <w:rsid w:val="002127BC"/>
    <w:rsid w:val="00215533"/>
    <w:rsid w:val="00215994"/>
    <w:rsid w:val="002174F3"/>
    <w:rsid w:val="002229B3"/>
    <w:rsid w:val="00227FBF"/>
    <w:rsid w:val="00234874"/>
    <w:rsid w:val="00235BE2"/>
    <w:rsid w:val="00240291"/>
    <w:rsid w:val="002818C3"/>
    <w:rsid w:val="002827D3"/>
    <w:rsid w:val="002836B1"/>
    <w:rsid w:val="00297795"/>
    <w:rsid w:val="002D7203"/>
    <w:rsid w:val="002E266A"/>
    <w:rsid w:val="002E2D87"/>
    <w:rsid w:val="002E5AE2"/>
    <w:rsid w:val="002F5A03"/>
    <w:rsid w:val="00303839"/>
    <w:rsid w:val="0031467B"/>
    <w:rsid w:val="00317581"/>
    <w:rsid w:val="00324320"/>
    <w:rsid w:val="00330AAD"/>
    <w:rsid w:val="003618F8"/>
    <w:rsid w:val="00367A29"/>
    <w:rsid w:val="00370674"/>
    <w:rsid w:val="00396016"/>
    <w:rsid w:val="003D12CE"/>
    <w:rsid w:val="003D3F7A"/>
    <w:rsid w:val="003E2A41"/>
    <w:rsid w:val="0041291E"/>
    <w:rsid w:val="00420B39"/>
    <w:rsid w:val="0045030E"/>
    <w:rsid w:val="00462817"/>
    <w:rsid w:val="004642C9"/>
    <w:rsid w:val="00475975"/>
    <w:rsid w:val="00481913"/>
    <w:rsid w:val="00487541"/>
    <w:rsid w:val="004A5B1E"/>
    <w:rsid w:val="004C469D"/>
    <w:rsid w:val="004D580D"/>
    <w:rsid w:val="004E090A"/>
    <w:rsid w:val="004F5CF0"/>
    <w:rsid w:val="004F7075"/>
    <w:rsid w:val="00510D91"/>
    <w:rsid w:val="00516E1F"/>
    <w:rsid w:val="00537135"/>
    <w:rsid w:val="0054260A"/>
    <w:rsid w:val="005547BA"/>
    <w:rsid w:val="005569BA"/>
    <w:rsid w:val="00565FB9"/>
    <w:rsid w:val="00581806"/>
    <w:rsid w:val="005A0F67"/>
    <w:rsid w:val="005A29DE"/>
    <w:rsid w:val="005B0D84"/>
    <w:rsid w:val="005C532F"/>
    <w:rsid w:val="005E50B3"/>
    <w:rsid w:val="00606C9B"/>
    <w:rsid w:val="00611133"/>
    <w:rsid w:val="0063586E"/>
    <w:rsid w:val="00654850"/>
    <w:rsid w:val="00654ECA"/>
    <w:rsid w:val="006A3087"/>
    <w:rsid w:val="006E1B53"/>
    <w:rsid w:val="00705869"/>
    <w:rsid w:val="007119FE"/>
    <w:rsid w:val="007229BC"/>
    <w:rsid w:val="00732EB0"/>
    <w:rsid w:val="00734E66"/>
    <w:rsid w:val="0075337D"/>
    <w:rsid w:val="007765B6"/>
    <w:rsid w:val="007918C3"/>
    <w:rsid w:val="00792DBB"/>
    <w:rsid w:val="007C171A"/>
    <w:rsid w:val="007C4D5C"/>
    <w:rsid w:val="007E10EC"/>
    <w:rsid w:val="007F0699"/>
    <w:rsid w:val="00805C70"/>
    <w:rsid w:val="0081524C"/>
    <w:rsid w:val="00832AB8"/>
    <w:rsid w:val="0084684B"/>
    <w:rsid w:val="00855C5C"/>
    <w:rsid w:val="00857F76"/>
    <w:rsid w:val="00881325"/>
    <w:rsid w:val="00882349"/>
    <w:rsid w:val="00893E40"/>
    <w:rsid w:val="008940C7"/>
    <w:rsid w:val="00895F09"/>
    <w:rsid w:val="008B050A"/>
    <w:rsid w:val="008E5914"/>
    <w:rsid w:val="009232FA"/>
    <w:rsid w:val="0094608D"/>
    <w:rsid w:val="009470B8"/>
    <w:rsid w:val="009837E3"/>
    <w:rsid w:val="009860FE"/>
    <w:rsid w:val="00987F6F"/>
    <w:rsid w:val="00990716"/>
    <w:rsid w:val="009B2D4A"/>
    <w:rsid w:val="009B3DB9"/>
    <w:rsid w:val="009E2653"/>
    <w:rsid w:val="009F5378"/>
    <w:rsid w:val="00A1747B"/>
    <w:rsid w:val="00A359D8"/>
    <w:rsid w:val="00A365F6"/>
    <w:rsid w:val="00A6199B"/>
    <w:rsid w:val="00A6491F"/>
    <w:rsid w:val="00A658A8"/>
    <w:rsid w:val="00A71183"/>
    <w:rsid w:val="00A72D1A"/>
    <w:rsid w:val="00A87B3E"/>
    <w:rsid w:val="00A95644"/>
    <w:rsid w:val="00AA2E2C"/>
    <w:rsid w:val="00AA42E4"/>
    <w:rsid w:val="00AB34F6"/>
    <w:rsid w:val="00AC7723"/>
    <w:rsid w:val="00B07343"/>
    <w:rsid w:val="00B46FBC"/>
    <w:rsid w:val="00B700FB"/>
    <w:rsid w:val="00B768F9"/>
    <w:rsid w:val="00B76AB2"/>
    <w:rsid w:val="00B93A72"/>
    <w:rsid w:val="00BC528F"/>
    <w:rsid w:val="00BC6684"/>
    <w:rsid w:val="00C03766"/>
    <w:rsid w:val="00C16F43"/>
    <w:rsid w:val="00C27198"/>
    <w:rsid w:val="00C56DE2"/>
    <w:rsid w:val="00C64540"/>
    <w:rsid w:val="00CA1DEB"/>
    <w:rsid w:val="00CA3851"/>
    <w:rsid w:val="00CB61CF"/>
    <w:rsid w:val="00CD5736"/>
    <w:rsid w:val="00CE66CF"/>
    <w:rsid w:val="00D128DE"/>
    <w:rsid w:val="00D175C4"/>
    <w:rsid w:val="00D1772C"/>
    <w:rsid w:val="00D216A0"/>
    <w:rsid w:val="00D2271B"/>
    <w:rsid w:val="00D25181"/>
    <w:rsid w:val="00D304A9"/>
    <w:rsid w:val="00D65D5A"/>
    <w:rsid w:val="00D80759"/>
    <w:rsid w:val="00D97CDC"/>
    <w:rsid w:val="00DB37EE"/>
    <w:rsid w:val="00DB7993"/>
    <w:rsid w:val="00DC1443"/>
    <w:rsid w:val="00DC5F28"/>
    <w:rsid w:val="00DE010A"/>
    <w:rsid w:val="00DE73E4"/>
    <w:rsid w:val="00DF4608"/>
    <w:rsid w:val="00DF6F41"/>
    <w:rsid w:val="00E0460A"/>
    <w:rsid w:val="00E06A68"/>
    <w:rsid w:val="00E13C4E"/>
    <w:rsid w:val="00E20463"/>
    <w:rsid w:val="00E26C64"/>
    <w:rsid w:val="00E270A2"/>
    <w:rsid w:val="00E34056"/>
    <w:rsid w:val="00E4641A"/>
    <w:rsid w:val="00E70542"/>
    <w:rsid w:val="00E74FBB"/>
    <w:rsid w:val="00E91D4A"/>
    <w:rsid w:val="00EB44D2"/>
    <w:rsid w:val="00ED4411"/>
    <w:rsid w:val="00EE5A36"/>
    <w:rsid w:val="00EF1328"/>
    <w:rsid w:val="00F06315"/>
    <w:rsid w:val="00F164AE"/>
    <w:rsid w:val="00F576D0"/>
    <w:rsid w:val="00F95786"/>
    <w:rsid w:val="00FA23C8"/>
    <w:rsid w:val="00FA45FD"/>
    <w:rsid w:val="00FB12FC"/>
    <w:rsid w:val="00FE63D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41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7135"/>
    <w:pPr>
      <w:ind w:left="720"/>
      <w:contextualSpacing/>
    </w:pPr>
  </w:style>
  <w:style w:type="paragraph" w:styleId="a4">
    <w:name w:val="footnote text"/>
    <w:basedOn w:val="a"/>
    <w:link w:val="Char"/>
    <w:uiPriority w:val="99"/>
    <w:unhideWhenUsed/>
    <w:rsid w:val="00C27198"/>
    <w:pPr>
      <w:spacing w:after="0" w:line="240" w:lineRule="auto"/>
    </w:pPr>
    <w:rPr>
      <w:sz w:val="20"/>
      <w:szCs w:val="20"/>
    </w:rPr>
  </w:style>
  <w:style w:type="character" w:customStyle="1" w:styleId="Char">
    <w:name w:val="نص حاشية سفلية Char"/>
    <w:basedOn w:val="a0"/>
    <w:link w:val="a4"/>
    <w:uiPriority w:val="99"/>
    <w:rsid w:val="00C27198"/>
    <w:rPr>
      <w:sz w:val="20"/>
      <w:szCs w:val="20"/>
    </w:rPr>
  </w:style>
  <w:style w:type="character" w:styleId="a5">
    <w:name w:val="footnote reference"/>
    <w:basedOn w:val="a0"/>
    <w:uiPriority w:val="99"/>
    <w:semiHidden/>
    <w:unhideWhenUsed/>
    <w:rsid w:val="00C27198"/>
    <w:rPr>
      <w:vertAlign w:val="superscript"/>
    </w:rPr>
  </w:style>
  <w:style w:type="paragraph" w:styleId="a6">
    <w:name w:val="Balloon Text"/>
    <w:basedOn w:val="a"/>
    <w:link w:val="Char0"/>
    <w:uiPriority w:val="99"/>
    <w:semiHidden/>
    <w:unhideWhenUsed/>
    <w:rsid w:val="002836B1"/>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2836B1"/>
    <w:rPr>
      <w:rFonts w:ascii="Tahoma" w:hAnsi="Tahoma" w:cs="Tahoma"/>
      <w:sz w:val="16"/>
      <w:szCs w:val="16"/>
    </w:rPr>
  </w:style>
  <w:style w:type="paragraph" w:styleId="a7">
    <w:name w:val="No Spacing"/>
    <w:link w:val="Char1"/>
    <w:uiPriority w:val="1"/>
    <w:qFormat/>
    <w:rsid w:val="004D580D"/>
    <w:pPr>
      <w:bidi/>
      <w:spacing w:after="0" w:line="240" w:lineRule="auto"/>
    </w:pPr>
    <w:rPr>
      <w:rFonts w:eastAsiaTheme="minorEastAsia"/>
    </w:rPr>
  </w:style>
  <w:style w:type="character" w:customStyle="1" w:styleId="Char1">
    <w:name w:val="بلا تباعد Char"/>
    <w:basedOn w:val="a0"/>
    <w:link w:val="a7"/>
    <w:uiPriority w:val="1"/>
    <w:rsid w:val="004D580D"/>
    <w:rPr>
      <w:rFonts w:eastAsiaTheme="minorEastAsia"/>
    </w:rPr>
  </w:style>
  <w:style w:type="paragraph" w:styleId="a8">
    <w:name w:val="header"/>
    <w:basedOn w:val="a"/>
    <w:link w:val="Char2"/>
    <w:uiPriority w:val="99"/>
    <w:semiHidden/>
    <w:unhideWhenUsed/>
    <w:rsid w:val="00AA42E4"/>
    <w:pPr>
      <w:tabs>
        <w:tab w:val="center" w:pos="4153"/>
        <w:tab w:val="right" w:pos="8306"/>
      </w:tabs>
      <w:spacing w:after="0" w:line="240" w:lineRule="auto"/>
    </w:pPr>
  </w:style>
  <w:style w:type="character" w:customStyle="1" w:styleId="Char2">
    <w:name w:val="رأس صفحة Char"/>
    <w:basedOn w:val="a0"/>
    <w:link w:val="a8"/>
    <w:uiPriority w:val="99"/>
    <w:semiHidden/>
    <w:rsid w:val="00AA42E4"/>
  </w:style>
  <w:style w:type="paragraph" w:styleId="a9">
    <w:name w:val="footer"/>
    <w:basedOn w:val="a"/>
    <w:link w:val="Char3"/>
    <w:uiPriority w:val="99"/>
    <w:unhideWhenUsed/>
    <w:rsid w:val="00AA42E4"/>
    <w:pPr>
      <w:tabs>
        <w:tab w:val="center" w:pos="4153"/>
        <w:tab w:val="right" w:pos="8306"/>
      </w:tabs>
      <w:spacing w:after="0" w:line="240" w:lineRule="auto"/>
    </w:pPr>
  </w:style>
  <w:style w:type="character" w:customStyle="1" w:styleId="Char3">
    <w:name w:val="تذييل صفحة Char"/>
    <w:basedOn w:val="a0"/>
    <w:link w:val="a9"/>
    <w:uiPriority w:val="99"/>
    <w:rsid w:val="00AA42E4"/>
  </w:style>
  <w:style w:type="character" w:styleId="Hyperlink">
    <w:name w:val="Hyperlink"/>
    <w:basedOn w:val="a0"/>
    <w:uiPriority w:val="99"/>
    <w:unhideWhenUsed/>
    <w:rsid w:val="00AB34F6"/>
    <w:rPr>
      <w:color w:val="168BBA" w:themeColor="hyperlink"/>
      <w:u w:val="single"/>
    </w:rPr>
  </w:style>
  <w:style w:type="character" w:styleId="aa">
    <w:name w:val="FollowedHyperlink"/>
    <w:basedOn w:val="a0"/>
    <w:uiPriority w:val="99"/>
    <w:semiHidden/>
    <w:unhideWhenUsed/>
    <w:rsid w:val="003E2A41"/>
    <w:rPr>
      <w:color w:val="680000" w:themeColor="followedHyperlink"/>
      <w:u w:val="single"/>
    </w:rPr>
  </w:style>
  <w:style w:type="paragraph" w:styleId="ab">
    <w:name w:val="caption"/>
    <w:basedOn w:val="a"/>
    <w:next w:val="a"/>
    <w:uiPriority w:val="35"/>
    <w:unhideWhenUsed/>
    <w:qFormat/>
    <w:rsid w:val="0094608D"/>
    <w:pPr>
      <w:spacing w:line="240" w:lineRule="auto"/>
    </w:pPr>
    <w:rPr>
      <w:b/>
      <w:bCs/>
      <w:color w:val="FFD15D" w:themeColor="accent1"/>
      <w:sz w:val="18"/>
      <w:szCs w:val="18"/>
    </w:rPr>
  </w:style>
  <w:style w:type="table" w:styleId="ac">
    <w:name w:val="Table Grid"/>
    <w:basedOn w:val="a1"/>
    <w:uiPriority w:val="59"/>
    <w:rsid w:val="0080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Shading 2 Accent 3"/>
    <w:basedOn w:val="a1"/>
    <w:uiPriority w:val="64"/>
    <w:rsid w:val="002E5A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C5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C5C" w:themeFill="accent3"/>
      </w:tcPr>
    </w:tblStylePr>
    <w:tblStylePr w:type="lastCol">
      <w:rPr>
        <w:b/>
        <w:bCs/>
        <w:color w:val="FFFFFF" w:themeColor="background1"/>
      </w:rPr>
      <w:tblPr/>
      <w:tcPr>
        <w:tcBorders>
          <w:left w:val="nil"/>
          <w:right w:val="nil"/>
          <w:insideH w:val="nil"/>
          <w:insideV w:val="nil"/>
        </w:tcBorders>
        <w:shd w:val="clear" w:color="auto" w:fill="FF5C5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3">
    <w:name w:val="Medium Grid 3 Accent 3"/>
    <w:basedOn w:val="a1"/>
    <w:uiPriority w:val="69"/>
    <w:rsid w:val="002E5A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6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C5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C5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C5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C5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D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DAD" w:themeFill="accent3"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yperlink" Target="http://ar.medicalcurator.com/b/health/korea-medical-news/nano-robot-cancer" TargetMode="External"/><Relationship Id="rId26" Type="http://schemas.openxmlformats.org/officeDocument/2006/relationships/hyperlink" Target="http://www.syr-res.com/article/R2174.html" TargetMode="External"/><Relationship Id="rId3" Type="http://schemas.openxmlformats.org/officeDocument/2006/relationships/styles" Target="styles.xml"/><Relationship Id="rId21" Type="http://schemas.openxmlformats.org/officeDocument/2006/relationships/hyperlink" Target="http://www.nature.com/nrd/journal/v6/n3/full/nrd2285.htm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cancerresearchuk.org/cancer-help/about-cancer/what-is-cancer/cells/the-cancer-cell" TargetMode="External"/><Relationship Id="rId25" Type="http://schemas.openxmlformats.org/officeDocument/2006/relationships/hyperlink" Target="http://www.syr-res.com/article/R2209.html" TargetMode="External"/><Relationship Id="rId2" Type="http://schemas.openxmlformats.org/officeDocument/2006/relationships/numbering" Target="numbering.xml"/><Relationship Id="rId16" Type="http://schemas.openxmlformats.org/officeDocument/2006/relationships/hyperlink" Target="http://www.mdpi.com/journal/biomedicines/" TargetMode="External"/><Relationship Id="rId20" Type="http://schemas.openxmlformats.org/officeDocument/2006/relationships/hyperlink" Target="http://www.youtube.com/watch?feature=player_embedded&amp;v=e1V-JzMknfA"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syr-res.com/article/R2133.html" TargetMode="Externa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hyperlink" Target="http://www.exploratorium.edu/imaging_station"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www.feedo.net/MedicalEncyclopedia/Therapies/GeneTherapy.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abhe.co.uk/ArabBritishAcademyforHigherEducation"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yr-res.com/article/R2174.html" TargetMode="External"/><Relationship Id="rId13" Type="http://schemas.openxmlformats.org/officeDocument/2006/relationships/hyperlink" Target="http://www.nature.com/nrd/journal/v6/n3/full/nrd2285.html" TargetMode="External"/><Relationship Id="rId3" Type="http://schemas.openxmlformats.org/officeDocument/2006/relationships/hyperlink" Target="http://www.abhe.co.uk/ArabBritishAcademyforHigherEducation" TargetMode="External"/><Relationship Id="rId7" Type="http://schemas.openxmlformats.org/officeDocument/2006/relationships/hyperlink" Target="http://www.abhe.co.uk/ArabBritishAcademyforHigherEducation" TargetMode="External"/><Relationship Id="rId12" Type="http://schemas.openxmlformats.org/officeDocument/2006/relationships/hyperlink" Target="http://www.youtube.com/watch?feature=player_embedded&amp;v=e1V-JzMknfA" TargetMode="External"/><Relationship Id="rId17" Type="http://schemas.openxmlformats.org/officeDocument/2006/relationships/hyperlink" Target="http://ar.medicalcurator.com/b/health/korea-medical-news/nano-robot-cancer" TargetMode="External"/><Relationship Id="rId2" Type="http://schemas.openxmlformats.org/officeDocument/2006/relationships/hyperlink" Target="http://www.cancerresearchuk.org/cancer-help/about-cancer/what-is-cancer/cells/the-cancer-cell" TargetMode="External"/><Relationship Id="rId16" Type="http://schemas.openxmlformats.org/officeDocument/2006/relationships/hyperlink" Target="http://www.mdpi.com/journal/biomedicines/" TargetMode="External"/><Relationship Id="rId1" Type="http://schemas.openxmlformats.org/officeDocument/2006/relationships/hyperlink" Target="http://www.exploratorium.edu/imaging_station" TargetMode="External"/><Relationship Id="rId6" Type="http://schemas.openxmlformats.org/officeDocument/2006/relationships/hyperlink" Target="http://www.syr-res.com/article/R2174.html" TargetMode="External"/><Relationship Id="rId11" Type="http://schemas.openxmlformats.org/officeDocument/2006/relationships/hyperlink" Target="http://www.syr-res.com/article/R2209.html" TargetMode="External"/><Relationship Id="rId5" Type="http://schemas.openxmlformats.org/officeDocument/2006/relationships/hyperlink" Target="http://www.syr-res.com/article/R2174.html" TargetMode="External"/><Relationship Id="rId15" Type="http://schemas.openxmlformats.org/officeDocument/2006/relationships/hyperlink" Target="http://www.mdpi.com/journal/biomedicines/" TargetMode="External"/><Relationship Id="rId10" Type="http://schemas.openxmlformats.org/officeDocument/2006/relationships/hyperlink" Target="http://www.syr-res.com/article/R2133.html" TargetMode="External"/><Relationship Id="rId4" Type="http://schemas.openxmlformats.org/officeDocument/2006/relationships/hyperlink" Target="http://www.cancerresearchuk.org/cancer-help/about-cancer/what-is-cancer/cells/the-cancer-cell" TargetMode="External"/><Relationship Id="rId9" Type="http://schemas.openxmlformats.org/officeDocument/2006/relationships/hyperlink" Target="http://www.abhe.co.uk/ArabBritishAcademyforHigherEducation" TargetMode="External"/><Relationship Id="rId14" Type="http://schemas.openxmlformats.org/officeDocument/2006/relationships/hyperlink" Target="http://www.feedo.net/MedicalEncyclopedia/Therapies/GeneTherapy.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مخصص 1">
      <a:dk1>
        <a:sysClr val="windowText" lastClr="000000"/>
      </a:dk1>
      <a:lt1>
        <a:sysClr val="window" lastClr="FFFFFF"/>
      </a:lt1>
      <a:dk2>
        <a:srgbClr val="5A6378"/>
      </a:dk2>
      <a:lt2>
        <a:srgbClr val="D4D4D6"/>
      </a:lt2>
      <a:accent1>
        <a:srgbClr val="FFD15D"/>
      </a:accent1>
      <a:accent2>
        <a:srgbClr val="60B5CC"/>
      </a:accent2>
      <a:accent3>
        <a:srgbClr val="FF5C5C"/>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68E2C-13E9-48FC-B871-B9CC04AC4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6242</TotalTime>
  <Pages>33</Pages>
  <Words>5581</Words>
  <Characters>31818</Characters>
  <Application>Microsoft Office Word</Application>
  <DocSecurity>0</DocSecurity>
  <Lines>265</Lines>
  <Paragraphs>74</Paragraphs>
  <ScaleCrop>false</ScaleCrop>
  <HeadingPairs>
    <vt:vector size="2" baseType="variant">
      <vt:variant>
        <vt:lpstr>العنوان</vt:lpstr>
      </vt:variant>
      <vt:variant>
        <vt:i4>1</vt:i4>
      </vt:variant>
    </vt:vector>
  </HeadingPairs>
  <TitlesOfParts>
    <vt:vector size="1" baseType="lpstr">
      <vt:lpstr>السّرطان ومحاولاتٌ جديدة لعلاجه</vt:lpstr>
    </vt:vector>
  </TitlesOfParts>
  <Company/>
  <LinksUpToDate>false</LinksUpToDate>
  <CharactersWithSpaces>37325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السّرطان ومحاولاتٌ جديدة لعلاجه</dc:title>
  <dc:creator>Soso</dc:creator>
  <cp:lastModifiedBy>Soso</cp:lastModifiedBy>
  <cp:revision>58</cp:revision>
  <cp:lastPrinted>2015-01-02T16:15:00Z</cp:lastPrinted>
  <dcterms:created xsi:type="dcterms:W3CDTF">2014-12-20T08:59:00Z</dcterms:created>
  <dcterms:modified xsi:type="dcterms:W3CDTF">2015-01-05T20:20:00Z</dcterms:modified>
</cp:coreProperties>
</file>