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color w:val="0F6FC6" w:themeColor="accent1"/>
          <w:rtl/>
          <w:lang w:bidi="ar-SA"/>
        </w:rPr>
        <w:id w:val="-1219661929"/>
        <w:docPartObj>
          <w:docPartGallery w:val="Cover Pages"/>
          <w:docPartUnique/>
        </w:docPartObj>
      </w:sdtPr>
      <w:sdtEndPr>
        <w:rPr>
          <w:rFonts w:asciiTheme="majorHAnsi" w:eastAsiaTheme="majorEastAsia" w:hAnsiTheme="majorHAnsi" w:cstheme="majorBidi"/>
          <w:color w:val="0B5294" w:themeColor="accent1" w:themeShade="BF"/>
          <w:sz w:val="28"/>
          <w:szCs w:val="28"/>
        </w:rPr>
      </w:sdtEndPr>
      <w:sdtContent>
        <w:p w:rsidR="00A73B81" w:rsidRDefault="00A73B81" w:rsidP="00A73B81">
          <w:pPr>
            <w:pStyle w:val="aa"/>
            <w:tabs>
              <w:tab w:val="left" w:pos="761"/>
              <w:tab w:val="center" w:pos="4153"/>
            </w:tabs>
            <w:spacing w:before="1540" w:after="240"/>
            <w:rPr>
              <w:color w:val="0F6FC6" w:themeColor="accent1"/>
            </w:rPr>
          </w:pPr>
          <w:r>
            <w:rPr>
              <w:rFonts w:ascii="Perpetua" w:eastAsiaTheme="majorEastAsia" w:hAnsi="Perpetua" w:cs="Traditional Arabic"/>
              <w:b/>
              <w:bCs/>
              <w:noProof/>
              <w:color w:val="17406D" w:themeColor="text2"/>
              <w:spacing w:val="-20"/>
              <w:kern w:val="24"/>
              <w:position w:val="1"/>
              <w:sz w:val="96"/>
              <w:szCs w:val="96"/>
              <w:lang w:bidi="ar-SA"/>
            </w:rPr>
            <w:drawing>
              <wp:anchor distT="0" distB="0" distL="114300" distR="114300" simplePos="0" relativeHeight="251658240" behindDoc="0" locked="0" layoutInCell="1" allowOverlap="1" wp14:anchorId="3E43BDE2" wp14:editId="47D850C2">
                <wp:simplePos x="0" y="0"/>
                <wp:positionH relativeFrom="column">
                  <wp:posOffset>-1809750</wp:posOffset>
                </wp:positionH>
                <wp:positionV relativeFrom="paragraph">
                  <wp:posOffset>-904875</wp:posOffset>
                </wp:positionV>
                <wp:extent cx="8737091" cy="1540510"/>
                <wp:effectExtent l="0" t="0" r="0" b="0"/>
                <wp:wrapNone/>
                <wp:docPr id="9"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37091" cy="1540510"/>
                        </a:xfrm>
                        <a:prstGeom prst="rect">
                          <a:avLst/>
                        </a:prstGeom>
                        <a:noFill/>
                        <a:ln>
                          <a:noFill/>
                        </a:ln>
                      </pic:spPr>
                    </pic:pic>
                  </a:graphicData>
                </a:graphic>
                <wp14:sizeRelV relativeFrom="margin">
                  <wp14:pctHeight>0</wp14:pctHeight>
                </wp14:sizeRelV>
              </wp:anchor>
            </w:drawing>
          </w:r>
          <w:r>
            <w:rPr>
              <w:color w:val="0F6FC6" w:themeColor="accent1"/>
              <w:rtl/>
              <w:lang w:bidi="ar-SA"/>
            </w:rPr>
            <w:tab/>
          </w:r>
          <w:r>
            <w:rPr>
              <w:rFonts w:hint="cs"/>
              <w:color w:val="0F6FC6" w:themeColor="accent1"/>
              <w:sz w:val="28"/>
              <w:szCs w:val="28"/>
              <w:rtl/>
              <w:lang w:bidi="ar-SA"/>
            </w:rPr>
            <w:t>تقرير حلقة بحث مقدم لمادة الكيمياء بعنوان:</w:t>
          </w:r>
          <w:r>
            <w:rPr>
              <w:color w:val="0F6FC6" w:themeColor="accent1"/>
              <w:rtl/>
              <w:lang w:bidi="ar-SA"/>
            </w:rPr>
            <w:tab/>
          </w:r>
        </w:p>
        <w:sdt>
          <w:sdtPr>
            <w:rPr>
              <w:rFonts w:asciiTheme="majorHAnsi" w:eastAsiaTheme="majorEastAsia" w:hAnsiTheme="majorHAnsi" w:cstheme="majorBidi"/>
              <w:caps/>
              <w:color w:val="0F6FC6" w:themeColor="accent1"/>
              <w:sz w:val="72"/>
              <w:szCs w:val="72"/>
              <w:rtl/>
            </w:rPr>
            <w:alias w:val="العنوان"/>
            <w:tag w:val=""/>
            <w:id w:val="1735040861"/>
            <w:placeholder>
              <w:docPart w:val="158DCE88991F467DAA416F967A3005C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A73B81" w:rsidRDefault="00A73B81" w:rsidP="00A73B81">
              <w:pPr>
                <w:pStyle w:val="aa"/>
                <w:pBdr>
                  <w:top w:val="single" w:sz="6" w:space="6" w:color="0F6FC6" w:themeColor="accent1"/>
                  <w:bottom w:val="single" w:sz="6" w:space="6" w:color="0F6FC6" w:themeColor="accent1"/>
                </w:pBdr>
                <w:spacing w:after="240"/>
                <w:jc w:val="center"/>
                <w:rPr>
                  <w:rFonts w:asciiTheme="majorHAnsi" w:eastAsiaTheme="majorEastAsia" w:hAnsiTheme="majorHAnsi" w:cstheme="majorBidi"/>
                  <w:caps/>
                  <w:color w:val="0F6FC6" w:themeColor="accent1"/>
                  <w:sz w:val="80"/>
                  <w:szCs w:val="80"/>
                </w:rPr>
              </w:pPr>
              <w:r>
                <w:rPr>
                  <w:rFonts w:asciiTheme="majorHAnsi" w:eastAsiaTheme="majorEastAsia" w:hAnsiTheme="majorHAnsi" w:cstheme="majorBidi" w:hint="cs"/>
                  <w:caps/>
                  <w:color w:val="0F6FC6" w:themeColor="accent1"/>
                  <w:sz w:val="72"/>
                  <w:szCs w:val="72"/>
                  <w:rtl/>
                  <w:lang w:bidi="ar-SY"/>
                </w:rPr>
                <w:t>البوليمرات</w:t>
              </w:r>
            </w:p>
          </w:sdtContent>
        </w:sdt>
        <w:sdt>
          <w:sdtPr>
            <w:rPr>
              <w:color w:val="0F6FC6" w:themeColor="accent1"/>
              <w:sz w:val="28"/>
              <w:szCs w:val="28"/>
              <w:rtl/>
            </w:rPr>
            <w:alias w:val="عنوان فرعي"/>
            <w:tag w:val=""/>
            <w:id w:val="328029620"/>
            <w:placeholder>
              <w:docPart w:val="EBF39BDA70084A73A4C9C27C2B2F045E"/>
            </w:placeholder>
            <w:dataBinding w:prefixMappings="xmlns:ns0='http://purl.org/dc/elements/1.1/' xmlns:ns1='http://schemas.openxmlformats.org/package/2006/metadata/core-properties' " w:xpath="/ns1:coreProperties[1]/ns0:subject[1]" w:storeItemID="{6C3C8BC8-F283-45AE-878A-BAB7291924A1}"/>
            <w:text/>
          </w:sdtPr>
          <w:sdtContent>
            <w:p w:rsidR="00A73B81" w:rsidRDefault="00A73B81">
              <w:pPr>
                <w:pStyle w:val="aa"/>
                <w:jc w:val="center"/>
                <w:rPr>
                  <w:color w:val="0F6FC6" w:themeColor="accent1"/>
                  <w:sz w:val="28"/>
                  <w:szCs w:val="28"/>
                </w:rPr>
              </w:pPr>
              <w:r>
                <w:rPr>
                  <w:rFonts w:hint="cs"/>
                  <w:color w:val="0F6FC6" w:themeColor="accent1"/>
                  <w:sz w:val="28"/>
                  <w:szCs w:val="28"/>
                  <w:lang w:bidi="ar-SY"/>
                </w:rPr>
                <w:t>Polymers</w:t>
              </w:r>
            </w:p>
          </w:sdtContent>
        </w:sdt>
        <w:p w:rsidR="00A73B81" w:rsidRDefault="0024027A" w:rsidP="00830672">
          <w:pPr>
            <w:pStyle w:val="aa"/>
            <w:spacing w:before="480"/>
            <w:jc w:val="center"/>
            <w:rPr>
              <w:color w:val="0F6FC6" w:themeColor="accent1"/>
              <w:rtl/>
              <w:lang w:bidi="ar-SA"/>
            </w:rPr>
          </w:pPr>
          <w:r>
            <w:rPr>
              <w:noProof/>
              <w:rtl/>
            </w:rPr>
            <w:pict>
              <v:shapetype id="_x0000_t202" coordsize="21600,21600" o:spt="202" path="m,l,21600r21600,l21600,xe">
                <v:stroke joinstyle="miter"/>
                <v:path gradientshapeok="t" o:connecttype="rect"/>
              </v:shapetype>
              <v:shape id="مربع نص 142" o:spid="_x0000_s1045"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" filled="f" stroked="f" strokeweight=".5pt">
                <v:textbox style="mso-fit-shape-to-text:t" inset="0,0,0,0">
                  <w:txbxContent>
                    <w:p w:rsidR="0024027A" w:rsidRDefault="0024027A" w:rsidP="00A73B81">
                      <w:pPr>
                        <w:pStyle w:val="aa"/>
                        <w:rPr>
                          <w:color w:val="0F6FC6" w:themeColor="accent1"/>
                        </w:rPr>
                      </w:pPr>
                    </w:p>
                  </w:txbxContent>
                </v:textbox>
                <w10:wrap anchorx="margin" anchory="page"/>
              </v:shape>
            </w:pict>
          </w:r>
          <w:r w:rsidR="00830672">
            <w:rPr>
              <w:rFonts w:hint="cs"/>
              <w:color w:val="0F6FC6" w:themeColor="accent1"/>
              <w:rtl/>
              <w:lang w:bidi="ar-SA"/>
            </w:rPr>
            <w:t>تقدمة</w:t>
          </w:r>
          <w:r w:rsidR="00A73B81">
            <w:rPr>
              <w:rFonts w:hint="cs"/>
              <w:color w:val="0F6FC6" w:themeColor="accent1"/>
              <w:rtl/>
              <w:lang w:bidi="ar-SA"/>
            </w:rPr>
            <w:t xml:space="preserve"> الطالب: محمد عيد حمودة</w:t>
          </w:r>
        </w:p>
        <w:p w:rsidR="00A73B81" w:rsidRDefault="00830672">
          <w:pPr>
            <w:pStyle w:val="aa"/>
            <w:spacing w:before="480"/>
            <w:jc w:val="center"/>
            <w:rPr>
              <w:color w:val="0F6FC6" w:themeColor="accent1"/>
              <w:rtl/>
              <w:lang w:bidi="ar-SA"/>
            </w:rPr>
          </w:pPr>
          <w:r>
            <w:rPr>
              <w:rFonts w:hint="cs"/>
              <w:color w:val="0F6FC6" w:themeColor="accent1"/>
              <w:rtl/>
              <w:lang w:bidi="ar-SA"/>
            </w:rPr>
            <w:t>الصف</w:t>
          </w:r>
          <w:r w:rsidR="00A73B81">
            <w:rPr>
              <w:rFonts w:hint="cs"/>
              <w:color w:val="0F6FC6" w:themeColor="accent1"/>
              <w:rtl/>
              <w:lang w:bidi="ar-SA"/>
            </w:rPr>
            <w:t>:</w:t>
          </w:r>
          <w:r w:rsidR="00984FAD">
            <w:rPr>
              <w:rFonts w:hint="cs"/>
              <w:color w:val="0F6FC6" w:themeColor="accent1"/>
              <w:rtl/>
              <w:lang w:bidi="ar-SA"/>
            </w:rPr>
            <w:t xml:space="preserve"> </w:t>
          </w:r>
          <w:r w:rsidR="00A73B81">
            <w:rPr>
              <w:rFonts w:hint="cs"/>
              <w:color w:val="0F6FC6" w:themeColor="accent1"/>
              <w:rtl/>
              <w:lang w:bidi="ar-SA"/>
            </w:rPr>
            <w:t>العاشر</w:t>
          </w:r>
        </w:p>
        <w:p w:rsidR="00A73B81" w:rsidRDefault="00A73B81">
          <w:pPr>
            <w:pStyle w:val="aa"/>
            <w:spacing w:before="480"/>
            <w:jc w:val="center"/>
            <w:rPr>
              <w:color w:val="0F6FC6" w:themeColor="accent1"/>
              <w:rtl/>
              <w:lang w:bidi="ar-SA"/>
            </w:rPr>
          </w:pPr>
          <w:r>
            <w:rPr>
              <w:rFonts w:hint="cs"/>
              <w:color w:val="0F6FC6" w:themeColor="accent1"/>
              <w:rtl/>
              <w:lang w:bidi="ar-SA"/>
            </w:rPr>
            <w:t>تاريخ: 2014-2015</w:t>
          </w:r>
        </w:p>
        <w:p w:rsidR="00A73B81" w:rsidRDefault="00830672">
          <w:pPr>
            <w:pStyle w:val="aa"/>
            <w:spacing w:before="480"/>
            <w:jc w:val="center"/>
            <w:rPr>
              <w:color w:val="0F6FC6" w:themeColor="accent1"/>
            </w:rPr>
          </w:pPr>
          <w:r>
            <w:rPr>
              <w:rFonts w:hint="cs"/>
              <w:color w:val="0F6FC6" w:themeColor="accent1"/>
              <w:rtl/>
              <w:lang w:bidi="ar-SA"/>
            </w:rPr>
            <w:t>إشراف</w:t>
          </w:r>
          <w:r w:rsidR="00A73B81">
            <w:rPr>
              <w:rFonts w:hint="cs"/>
              <w:color w:val="0F6FC6" w:themeColor="accent1"/>
              <w:rtl/>
              <w:lang w:bidi="ar-SA"/>
            </w:rPr>
            <w:t>: المدرس لؤي حمرة</w:t>
          </w:r>
        </w:p>
        <w:p w:rsidR="00A73B81" w:rsidRP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r>
            <w:rPr>
              <w:rFonts w:asciiTheme="majorHAnsi" w:eastAsiaTheme="majorEastAsia" w:hAnsiTheme="majorHAnsi" w:cstheme="majorBidi" w:hint="cs"/>
              <w:color w:val="0B5294" w:themeColor="accent1" w:themeShade="BF"/>
              <w:sz w:val="28"/>
              <w:szCs w:val="28"/>
              <w:rtl/>
              <w:lang w:bidi="ar-SA"/>
            </w:rPr>
            <w:t>ملخص:</w:t>
          </w:r>
        </w:p>
        <w:p w:rsidR="00A73B81" w:rsidRDefault="00A73B81">
          <w:pPr>
            <w:rPr>
              <w:rFonts w:asciiTheme="majorHAnsi" w:eastAsiaTheme="majorEastAsia" w:hAnsiTheme="majorHAnsi" w:cstheme="majorBidi"/>
              <w:color w:val="0B5294" w:themeColor="accent1" w:themeShade="BF"/>
              <w:sz w:val="28"/>
              <w:szCs w:val="28"/>
              <w:rtl/>
              <w:lang w:bidi="ar-SA"/>
            </w:rPr>
          </w:pPr>
          <w:r>
            <w:rPr>
              <w:rFonts w:asciiTheme="majorHAnsi" w:eastAsiaTheme="majorEastAsia" w:hAnsiTheme="majorHAnsi" w:cstheme="majorBidi" w:hint="cs"/>
              <w:sz w:val="28"/>
              <w:szCs w:val="28"/>
              <w:rtl/>
              <w:lang w:bidi="ar-SA"/>
            </w:rPr>
            <w:t xml:space="preserve">يقدم هذا البحث نتائج نظرية عن كيفية الاستفادة من البوليمرات في الثورة الصناعية </w:t>
          </w:r>
          <w:r w:rsidR="0024027A">
            <w:rPr>
              <w:rFonts w:asciiTheme="majorHAnsi" w:eastAsiaTheme="majorEastAsia" w:hAnsiTheme="majorHAnsi" w:cstheme="majorBidi" w:hint="cs"/>
              <w:sz w:val="28"/>
              <w:szCs w:val="28"/>
              <w:rtl/>
              <w:lang w:bidi="ar-SA"/>
            </w:rPr>
            <w:t>وتعريف البوليمرات</w:t>
          </w:r>
          <w:r>
            <w:rPr>
              <w:rFonts w:asciiTheme="majorHAnsi" w:eastAsiaTheme="majorEastAsia" w:hAnsiTheme="majorHAnsi" w:cstheme="majorBidi" w:hint="cs"/>
              <w:sz w:val="28"/>
              <w:szCs w:val="28"/>
              <w:rtl/>
              <w:lang w:bidi="ar-SA"/>
            </w:rPr>
            <w:t xml:space="preserve"> </w:t>
          </w:r>
          <w:r w:rsidR="00830672">
            <w:rPr>
              <w:rFonts w:asciiTheme="majorHAnsi" w:eastAsiaTheme="majorEastAsia" w:hAnsiTheme="majorHAnsi" w:cstheme="majorBidi" w:hint="cs"/>
              <w:sz w:val="28"/>
              <w:szCs w:val="28"/>
              <w:rtl/>
              <w:lang w:bidi="ar-SA"/>
            </w:rPr>
            <w:t xml:space="preserve">بشكل عام </w:t>
          </w:r>
          <w:r w:rsidR="0024027A">
            <w:rPr>
              <w:rFonts w:asciiTheme="majorHAnsi" w:eastAsiaTheme="majorEastAsia" w:hAnsiTheme="majorHAnsi" w:cstheme="majorBidi" w:hint="cs"/>
              <w:sz w:val="28"/>
              <w:szCs w:val="28"/>
              <w:rtl/>
              <w:lang w:bidi="ar-SA"/>
            </w:rPr>
            <w:t>وطرق تشكيل</w:t>
          </w:r>
          <w:r w:rsidR="00830672">
            <w:rPr>
              <w:rFonts w:asciiTheme="majorHAnsi" w:eastAsiaTheme="majorEastAsia" w:hAnsiTheme="majorHAnsi" w:cstheme="majorBidi" w:hint="cs"/>
              <w:sz w:val="28"/>
              <w:szCs w:val="28"/>
              <w:rtl/>
              <w:lang w:bidi="ar-SA"/>
            </w:rPr>
            <w:t xml:space="preserve"> البوليمرات </w:t>
          </w:r>
          <w:r w:rsidR="0024027A">
            <w:rPr>
              <w:rFonts w:asciiTheme="majorHAnsi" w:eastAsiaTheme="majorEastAsia" w:hAnsiTheme="majorHAnsi" w:cstheme="majorBidi" w:hint="cs"/>
              <w:sz w:val="28"/>
              <w:szCs w:val="28"/>
              <w:rtl/>
              <w:lang w:bidi="ar-SA"/>
            </w:rPr>
            <w:t>وخواص البوليمرات</w:t>
          </w:r>
          <w:r w:rsidR="00830672">
            <w:rPr>
              <w:rFonts w:asciiTheme="majorHAnsi" w:eastAsiaTheme="majorEastAsia" w:hAnsiTheme="majorHAnsi" w:cstheme="majorBidi" w:hint="cs"/>
              <w:sz w:val="28"/>
              <w:szCs w:val="28"/>
              <w:rtl/>
              <w:lang w:bidi="ar-SA"/>
            </w:rPr>
            <w:t>.</w:t>
          </w: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A73B81">
          <w:pPr>
            <w:rPr>
              <w:rFonts w:asciiTheme="majorHAnsi" w:eastAsiaTheme="majorEastAsia" w:hAnsiTheme="majorHAnsi" w:cstheme="majorBidi"/>
              <w:color w:val="0B5294" w:themeColor="accent1" w:themeShade="BF"/>
              <w:sz w:val="28"/>
              <w:szCs w:val="28"/>
              <w:rtl/>
              <w:lang w:bidi="ar-SA"/>
            </w:rPr>
          </w:pPr>
        </w:p>
        <w:p w:rsidR="00A73B81" w:rsidRDefault="0024027A">
          <w:pPr>
            <w:rPr>
              <w:rFonts w:asciiTheme="majorHAnsi" w:eastAsiaTheme="majorEastAsia" w:hAnsiTheme="majorHAnsi" w:cstheme="majorBidi"/>
              <w:color w:val="0B5294" w:themeColor="accent1" w:themeShade="BF"/>
              <w:sz w:val="28"/>
              <w:szCs w:val="28"/>
              <w:rtl/>
              <w:lang w:bidi="ar-SA"/>
            </w:rPr>
          </w:pPr>
        </w:p>
      </w:sdtContent>
    </w:sdt>
    <w:p w:rsidR="00830672" w:rsidRDefault="003367EC" w:rsidP="00830672">
      <w:pPr>
        <w:jc w:val="center"/>
        <w:rPr>
          <w:rStyle w:val="1Char"/>
        </w:rPr>
      </w:pPr>
      <w:r w:rsidRPr="00830672">
        <w:rPr>
          <w:rStyle w:val="1Char"/>
          <w:rFonts w:hint="cs"/>
          <w:rtl/>
          <w:lang w:bidi="ar-SA"/>
        </w:rPr>
        <w:t>مقدمة</w:t>
      </w:r>
      <w:r w:rsidRPr="00830672">
        <w:rPr>
          <w:rStyle w:val="1Char"/>
          <w:rFonts w:ascii="Times New Roman" w:hint="cs"/>
          <w:rtl/>
        </w:rPr>
        <w:t>:</w:t>
      </w:r>
      <w:r w:rsidR="00456568" w:rsidRPr="00830672">
        <w:rPr>
          <w:rStyle w:val="1Char"/>
          <w:rFonts w:ascii="Times New Roman" w:hint="cs"/>
          <w:rtl/>
        </w:rPr>
        <w:t xml:space="preserve"> </w:t>
      </w:r>
    </w:p>
    <w:p w:rsidR="003367EC" w:rsidRPr="008F5A66" w:rsidRDefault="00456568" w:rsidP="00830672">
      <w:pPr>
        <w:jc w:val="center"/>
        <w:rPr>
          <w:sz w:val="28"/>
          <w:szCs w:val="28"/>
          <w:rtl/>
          <w:lang w:bidi="ar-SA"/>
        </w:rPr>
      </w:pPr>
      <w:r w:rsidRPr="008F5A66">
        <w:rPr>
          <w:rFonts w:hint="cs"/>
          <w:sz w:val="28"/>
          <w:szCs w:val="28"/>
          <w:rtl/>
          <w:lang w:bidi="ar-SA"/>
        </w:rPr>
        <w:t xml:space="preserve">حديثا أصبحت البوليمرات من أكثر المكتشفات العلمية أهمية لدخولها في كافة ميادين حياتنا </w:t>
      </w:r>
      <w:r w:rsidR="0024027A" w:rsidRPr="008F5A66">
        <w:rPr>
          <w:rFonts w:hint="cs"/>
          <w:sz w:val="28"/>
          <w:szCs w:val="28"/>
          <w:rtl/>
          <w:lang w:bidi="ar-SA"/>
        </w:rPr>
        <w:t>ولا سيما</w:t>
      </w:r>
      <w:r w:rsidRPr="008F5A66">
        <w:rPr>
          <w:rFonts w:hint="cs"/>
          <w:sz w:val="28"/>
          <w:szCs w:val="28"/>
          <w:rtl/>
          <w:lang w:bidi="ar-SA"/>
        </w:rPr>
        <w:t xml:space="preserve"> الصناعة </w:t>
      </w:r>
      <w:r w:rsidR="0024027A" w:rsidRPr="008F5A66">
        <w:rPr>
          <w:rFonts w:hint="cs"/>
          <w:sz w:val="28"/>
          <w:szCs w:val="28"/>
          <w:rtl/>
          <w:lang w:bidi="ar-SA"/>
        </w:rPr>
        <w:t>ولهذا ازداد</w:t>
      </w:r>
      <w:r w:rsidRPr="008F5A66">
        <w:rPr>
          <w:rFonts w:hint="cs"/>
          <w:sz w:val="28"/>
          <w:szCs w:val="28"/>
          <w:rtl/>
          <w:lang w:bidi="ar-SA"/>
        </w:rPr>
        <w:t xml:space="preserve"> اهتمام الأبحاث بها </w:t>
      </w:r>
      <w:r w:rsidR="0024027A" w:rsidRPr="008F5A66">
        <w:rPr>
          <w:rFonts w:hint="cs"/>
          <w:sz w:val="28"/>
          <w:szCs w:val="28"/>
          <w:rtl/>
          <w:lang w:bidi="ar-SA"/>
        </w:rPr>
        <w:t xml:space="preserve">وبفوائدها </w:t>
      </w:r>
      <w:r w:rsidR="0024027A">
        <w:rPr>
          <w:rFonts w:hint="cs"/>
          <w:sz w:val="28"/>
          <w:szCs w:val="28"/>
          <w:rtl/>
          <w:lang w:bidi="ar-SA"/>
        </w:rPr>
        <w:t>كيف</w:t>
      </w:r>
      <w:r w:rsidRPr="008F5A66">
        <w:rPr>
          <w:rFonts w:hint="cs"/>
          <w:sz w:val="28"/>
          <w:szCs w:val="28"/>
          <w:rtl/>
          <w:lang w:bidi="ar-SA"/>
        </w:rPr>
        <w:t xml:space="preserve"> يمكننا الاستفادة من هذه الثورة الصناعية </w:t>
      </w:r>
      <w:r w:rsidR="0024027A" w:rsidRPr="008F5A66">
        <w:rPr>
          <w:rFonts w:hint="cs"/>
          <w:sz w:val="28"/>
          <w:szCs w:val="28"/>
          <w:rtl/>
          <w:lang w:bidi="ar-SA"/>
        </w:rPr>
        <w:t>والعلمية فما</w:t>
      </w:r>
      <w:r w:rsidRPr="008F5A66">
        <w:rPr>
          <w:rFonts w:hint="cs"/>
          <w:sz w:val="28"/>
          <w:szCs w:val="28"/>
          <w:rtl/>
          <w:lang w:bidi="ar-SA"/>
        </w:rPr>
        <w:t xml:space="preserve"> هي البوليمرات </w:t>
      </w:r>
      <w:r w:rsidR="0024027A" w:rsidRPr="008F5A66">
        <w:rPr>
          <w:rFonts w:hint="cs"/>
          <w:sz w:val="28"/>
          <w:szCs w:val="28"/>
          <w:rtl/>
          <w:lang w:bidi="ar-SA"/>
        </w:rPr>
        <w:t>وإلى أين</w:t>
      </w:r>
      <w:r w:rsidRPr="008F5A66">
        <w:rPr>
          <w:rFonts w:hint="cs"/>
          <w:sz w:val="28"/>
          <w:szCs w:val="28"/>
          <w:rtl/>
          <w:lang w:bidi="ar-SA"/>
        </w:rPr>
        <w:t xml:space="preserve"> تسير بنا الثورة الصناعية</w:t>
      </w:r>
      <w:r w:rsidR="003E660C">
        <w:rPr>
          <w:rFonts w:hint="cs"/>
          <w:sz w:val="28"/>
          <w:szCs w:val="28"/>
          <w:rtl/>
          <w:lang w:bidi="ar-SA"/>
        </w:rPr>
        <w:t>؟؟؟</w:t>
      </w:r>
      <w:r w:rsidR="00734216">
        <w:rPr>
          <w:sz w:val="28"/>
          <w:szCs w:val="28"/>
        </w:rPr>
        <w:t xml:space="preserve"> </w:t>
      </w:r>
      <w:r w:rsidR="00734216">
        <w:rPr>
          <w:rFonts w:hint="cs"/>
          <w:sz w:val="28"/>
          <w:szCs w:val="28"/>
          <w:rtl/>
          <w:lang w:bidi="ar-SY"/>
        </w:rPr>
        <w:t xml:space="preserve"> ما هي المجالات التي استطاعت البوليمرات أن تكون فيها؟ </w:t>
      </w:r>
      <w:r w:rsidR="00DC2F5D">
        <w:rPr>
          <w:rFonts w:hint="cs"/>
          <w:sz w:val="28"/>
          <w:szCs w:val="28"/>
          <w:rtl/>
          <w:lang w:bidi="ar-SY"/>
        </w:rPr>
        <w:t>وماذا يميزها عن غيرها من المواد؟</w:t>
      </w:r>
    </w:p>
    <w:p w:rsidR="003367EC" w:rsidRPr="008F5A66" w:rsidRDefault="003367EC" w:rsidP="003E660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A73B81" w:rsidRDefault="00A73B81" w:rsidP="003367EC">
      <w:pPr>
        <w:pStyle w:val="1"/>
        <w:rPr>
          <w:sz w:val="28"/>
          <w:szCs w:val="28"/>
          <w:rtl/>
          <w:lang w:bidi="ar-SA"/>
        </w:rPr>
      </w:pPr>
    </w:p>
    <w:p w:rsidR="00A73B81" w:rsidRDefault="00A73B81" w:rsidP="003367EC">
      <w:pPr>
        <w:pStyle w:val="1"/>
        <w:rPr>
          <w:sz w:val="28"/>
          <w:szCs w:val="28"/>
          <w:rtl/>
          <w:lang w:bidi="ar-SA"/>
        </w:rPr>
      </w:pPr>
    </w:p>
    <w:p w:rsidR="00A73B81" w:rsidRDefault="00A73B81" w:rsidP="003367EC">
      <w:pPr>
        <w:pStyle w:val="1"/>
        <w:rPr>
          <w:sz w:val="28"/>
          <w:szCs w:val="28"/>
          <w:rtl/>
          <w:lang w:bidi="ar-SA"/>
        </w:rPr>
      </w:pPr>
    </w:p>
    <w:p w:rsidR="00A73B81" w:rsidRDefault="00A73B81" w:rsidP="003367EC">
      <w:pPr>
        <w:pStyle w:val="1"/>
        <w:rPr>
          <w:sz w:val="28"/>
          <w:szCs w:val="28"/>
          <w:rtl/>
          <w:lang w:bidi="ar-SA"/>
        </w:rPr>
      </w:pPr>
    </w:p>
    <w:p w:rsidR="00A73B81" w:rsidRDefault="00A73B81" w:rsidP="003367EC">
      <w:pPr>
        <w:pStyle w:val="1"/>
        <w:rPr>
          <w:sz w:val="28"/>
          <w:szCs w:val="28"/>
          <w:rtl/>
          <w:lang w:bidi="ar-SA"/>
        </w:rPr>
      </w:pPr>
    </w:p>
    <w:p w:rsidR="00A73B81" w:rsidRDefault="00A73B81" w:rsidP="003367EC">
      <w:pPr>
        <w:pStyle w:val="1"/>
        <w:rPr>
          <w:sz w:val="28"/>
          <w:szCs w:val="28"/>
          <w:rtl/>
          <w:lang w:bidi="ar-SA"/>
        </w:rPr>
      </w:pPr>
    </w:p>
    <w:p w:rsidR="00A73B81" w:rsidRDefault="00A73B81" w:rsidP="003367EC">
      <w:pPr>
        <w:pStyle w:val="1"/>
        <w:rPr>
          <w:sz w:val="28"/>
          <w:szCs w:val="28"/>
          <w:rtl/>
          <w:lang w:bidi="ar-SA"/>
        </w:rPr>
      </w:pPr>
    </w:p>
    <w:p w:rsidR="00A73B81" w:rsidRDefault="00A73B81" w:rsidP="003367EC">
      <w:pPr>
        <w:pStyle w:val="1"/>
        <w:rPr>
          <w:sz w:val="28"/>
          <w:szCs w:val="28"/>
          <w:rtl/>
          <w:lang w:bidi="ar-SA"/>
        </w:rPr>
      </w:pPr>
    </w:p>
    <w:p w:rsidR="003367EC" w:rsidRPr="008F5A66" w:rsidRDefault="003367EC" w:rsidP="003367EC">
      <w:pPr>
        <w:pStyle w:val="1"/>
        <w:rPr>
          <w:sz w:val="28"/>
          <w:szCs w:val="28"/>
        </w:rPr>
      </w:pPr>
      <w:r w:rsidRPr="008F5A66">
        <w:rPr>
          <w:rFonts w:hint="cs"/>
          <w:sz w:val="28"/>
          <w:szCs w:val="28"/>
          <w:rtl/>
          <w:lang w:bidi="ar-SA"/>
        </w:rPr>
        <w:t>تاريخ علم البوليمرات</w:t>
      </w:r>
    </w:p>
    <w:p w:rsidR="003367EC" w:rsidRPr="008F5A66" w:rsidRDefault="003367EC" w:rsidP="003367EC">
      <w:pPr>
        <w:rPr>
          <w:rFonts w:ascii="Arial"/>
          <w:sz w:val="28"/>
          <w:szCs w:val="28"/>
        </w:rPr>
      </w:pPr>
      <w:r w:rsidRPr="008F5A66">
        <w:rPr>
          <w:rFonts w:hint="cs"/>
          <w:sz w:val="28"/>
          <w:szCs w:val="28"/>
          <w:rtl/>
          <w:lang w:bidi="ar-SA"/>
        </w:rPr>
        <w:t xml:space="preserve">عرف علم البوليمر </w:t>
      </w:r>
      <w:r w:rsidR="00C0207A" w:rsidRPr="008F5A66">
        <w:rPr>
          <w:rFonts w:hint="cs"/>
          <w:sz w:val="28"/>
          <w:szCs w:val="28"/>
          <w:rtl/>
          <w:lang w:bidi="ar-SA"/>
        </w:rPr>
        <w:t>في ثلاثينيات</w:t>
      </w:r>
      <w:r w:rsidRPr="008F5A66">
        <w:rPr>
          <w:rFonts w:hint="cs"/>
          <w:sz w:val="28"/>
          <w:szCs w:val="28"/>
          <w:rtl/>
          <w:lang w:bidi="ar-SA"/>
        </w:rPr>
        <w:t xml:space="preserve"> القرن الماضي ولكنه بلغ في الوقت الحاضر مستو عال من التطور</w:t>
      </w:r>
      <w:r w:rsidRPr="008F5A66">
        <w:rPr>
          <w:rFonts w:ascii="Arial" w:hint="cs"/>
          <w:sz w:val="28"/>
          <w:szCs w:val="28"/>
          <w:rtl/>
        </w:rPr>
        <w:t>.</w:t>
      </w:r>
    </w:p>
    <w:p w:rsidR="003367EC" w:rsidRPr="008F5A66" w:rsidRDefault="003367EC" w:rsidP="003367EC">
      <w:pPr>
        <w:rPr>
          <w:sz w:val="28"/>
          <w:szCs w:val="28"/>
          <w:rtl/>
          <w:lang w:bidi="ar-SA"/>
        </w:rPr>
      </w:pPr>
      <w:r w:rsidRPr="008F5A66">
        <w:rPr>
          <w:rFonts w:hint="cs"/>
          <w:sz w:val="28"/>
          <w:szCs w:val="28"/>
          <w:rtl/>
          <w:lang w:bidi="ar-SA"/>
        </w:rPr>
        <w:t xml:space="preserve">استخدم الإنسان قديما البوليمرات الطبيعية في حاجته اليومية منذ آلاف السنين فقد احتاج لصنع ملابسه بنفسه من القطن والصوف والحرير وجلود </w:t>
      </w:r>
      <w:r w:rsidR="00C0207A" w:rsidRPr="008F5A66">
        <w:rPr>
          <w:rFonts w:hint="cs"/>
          <w:sz w:val="28"/>
          <w:szCs w:val="28"/>
          <w:rtl/>
          <w:lang w:bidi="ar-SA"/>
        </w:rPr>
        <w:t>الحيوانات، استعم</w:t>
      </w:r>
      <w:r w:rsidR="00C0207A" w:rsidRPr="008F5A66">
        <w:rPr>
          <w:rFonts w:hint="eastAsia"/>
          <w:sz w:val="28"/>
          <w:szCs w:val="28"/>
          <w:rtl/>
          <w:lang w:bidi="ar-SA"/>
        </w:rPr>
        <w:t>ل</w:t>
      </w:r>
      <w:r w:rsidRPr="008F5A66">
        <w:rPr>
          <w:rFonts w:hint="cs"/>
          <w:sz w:val="28"/>
          <w:szCs w:val="28"/>
          <w:rtl/>
          <w:lang w:bidi="ar-SA"/>
        </w:rPr>
        <w:t xml:space="preserve"> البوليمر في طعامه كالزيوت النباتية والشحوم </w:t>
      </w:r>
      <w:r w:rsidR="00C0207A" w:rsidRPr="008F5A66">
        <w:rPr>
          <w:rFonts w:hint="cs"/>
          <w:sz w:val="28"/>
          <w:szCs w:val="28"/>
          <w:rtl/>
          <w:lang w:bidi="ar-SA"/>
        </w:rPr>
        <w:t>الحيوانية، كم</w:t>
      </w:r>
      <w:r w:rsidR="00C0207A" w:rsidRPr="008F5A66">
        <w:rPr>
          <w:rFonts w:hint="eastAsia"/>
          <w:sz w:val="28"/>
          <w:szCs w:val="28"/>
          <w:rtl/>
          <w:lang w:bidi="ar-SA"/>
        </w:rPr>
        <w:t>ا</w:t>
      </w:r>
      <w:r w:rsidRPr="008F5A66">
        <w:rPr>
          <w:rFonts w:hint="cs"/>
          <w:sz w:val="28"/>
          <w:szCs w:val="28"/>
          <w:rtl/>
          <w:lang w:bidi="ar-SA"/>
        </w:rPr>
        <w:t xml:space="preserve"> استعمل البوليمرات في تطبيقات عديدة </w:t>
      </w:r>
      <w:r w:rsidR="00C0207A" w:rsidRPr="008F5A66">
        <w:rPr>
          <w:rFonts w:hint="cs"/>
          <w:sz w:val="28"/>
          <w:szCs w:val="28"/>
          <w:rtl/>
          <w:lang w:bidi="ar-SA"/>
        </w:rPr>
        <w:t xml:space="preserve">منها: الأصماغ </w:t>
      </w:r>
      <w:r w:rsidR="00C0207A" w:rsidRPr="008F5A66">
        <w:rPr>
          <w:sz w:val="28"/>
          <w:szCs w:val="28"/>
          <w:rtl/>
          <w:lang w:bidi="ar-SA"/>
        </w:rPr>
        <w:t>(</w:t>
      </w:r>
      <w:r w:rsidRPr="008F5A66">
        <w:rPr>
          <w:rFonts w:hint="cs"/>
          <w:sz w:val="28"/>
          <w:szCs w:val="28"/>
          <w:rtl/>
          <w:lang w:bidi="ar-SA"/>
        </w:rPr>
        <w:t>كالصمغ العربي والصمغ الحيواني) واللواصق والأصبغة والاسفلت كطلاء للقوارب.</w:t>
      </w:r>
    </w:p>
    <w:p w:rsidR="003367EC" w:rsidRPr="008F5A66" w:rsidRDefault="003367EC" w:rsidP="003367EC">
      <w:pPr>
        <w:rPr>
          <w:sz w:val="28"/>
          <w:szCs w:val="28"/>
          <w:rtl/>
          <w:lang w:bidi="ar-SA"/>
        </w:rPr>
      </w:pPr>
      <w:r w:rsidRPr="008F5A66">
        <w:rPr>
          <w:rFonts w:hint="cs"/>
          <w:sz w:val="28"/>
          <w:szCs w:val="28"/>
          <w:rtl/>
          <w:lang w:bidi="ar-SA"/>
        </w:rPr>
        <w:t xml:space="preserve">تمت اكتشافات بوليمرية في القرن التاسع عشر وبدايات القرن العشرين قبل أن يأخذ مصطلح الجزيئات الضخمة تعريفه </w:t>
      </w:r>
      <w:r w:rsidR="00C0207A" w:rsidRPr="008F5A66">
        <w:rPr>
          <w:rFonts w:hint="cs"/>
          <w:sz w:val="28"/>
          <w:szCs w:val="28"/>
          <w:rtl/>
          <w:lang w:bidi="ar-SA"/>
        </w:rPr>
        <w:t>الحالي, فق</w:t>
      </w:r>
      <w:r w:rsidR="00C0207A" w:rsidRPr="008F5A66">
        <w:rPr>
          <w:rFonts w:hint="eastAsia"/>
          <w:sz w:val="28"/>
          <w:szCs w:val="28"/>
          <w:rtl/>
          <w:lang w:bidi="ar-SA"/>
        </w:rPr>
        <w:t>د</w:t>
      </w:r>
      <w:r w:rsidRPr="008F5A66">
        <w:rPr>
          <w:rFonts w:hint="cs"/>
          <w:sz w:val="28"/>
          <w:szCs w:val="28"/>
          <w:rtl/>
          <w:lang w:bidi="ar-SA"/>
        </w:rPr>
        <w:t xml:space="preserve"> نجح العالم</w:t>
      </w:r>
      <w:r w:rsidRPr="008F5A66">
        <w:rPr>
          <w:sz w:val="28"/>
          <w:szCs w:val="28"/>
          <w:lang w:bidi="ar-SA"/>
        </w:rPr>
        <w:t>Charles Goodyear</w:t>
      </w:r>
      <w:r w:rsidRPr="008F5A66">
        <w:rPr>
          <w:rFonts w:hint="cs"/>
          <w:sz w:val="28"/>
          <w:szCs w:val="28"/>
          <w:rtl/>
          <w:lang w:bidi="ar-SY"/>
        </w:rPr>
        <w:t xml:space="preserve">في عام 1839 بإنتاج مطاط شبيه بالمطاط الطبيعي وأكثر فائدة منه من خلال ما يسمى بعملية الفلكنة(تسخين المطاط الطبيعي مع الكبريت إلى 270 درجة مئوية).وصنع العالم </w:t>
      </w:r>
      <w:r w:rsidRPr="008F5A66">
        <w:rPr>
          <w:sz w:val="28"/>
          <w:szCs w:val="28"/>
          <w:lang w:bidi="ar-SY"/>
        </w:rPr>
        <w:t xml:space="preserve">Leo Bakeland </w:t>
      </w:r>
      <w:r w:rsidRPr="008F5A66">
        <w:rPr>
          <w:rFonts w:hint="cs"/>
          <w:sz w:val="28"/>
          <w:szCs w:val="28"/>
          <w:rtl/>
          <w:lang w:bidi="ar-SY"/>
        </w:rPr>
        <w:t>الباكليت(</w:t>
      </w:r>
      <w:r w:rsidRPr="008F5A66">
        <w:rPr>
          <w:sz w:val="28"/>
          <w:szCs w:val="28"/>
          <w:lang w:bidi="ar-SY"/>
        </w:rPr>
        <w:t>Bakelite</w:t>
      </w:r>
      <w:r w:rsidRPr="008F5A66">
        <w:rPr>
          <w:rFonts w:hint="cs"/>
          <w:sz w:val="28"/>
          <w:szCs w:val="28"/>
          <w:rtl/>
          <w:lang w:bidi="ar-SY"/>
        </w:rPr>
        <w:t xml:space="preserve">) </w:t>
      </w:r>
      <w:r w:rsidRPr="008F5A66">
        <w:rPr>
          <w:rFonts w:hint="cs"/>
          <w:sz w:val="28"/>
          <w:szCs w:val="28"/>
          <w:rtl/>
          <w:lang w:bidi="ar-SA"/>
        </w:rPr>
        <w:t xml:space="preserve">إذ يستخدم كعازل </w:t>
      </w:r>
      <w:r w:rsidR="00C0207A" w:rsidRPr="008F5A66">
        <w:rPr>
          <w:rFonts w:hint="cs"/>
          <w:sz w:val="28"/>
          <w:szCs w:val="28"/>
          <w:rtl/>
          <w:lang w:bidi="ar-SA"/>
        </w:rPr>
        <w:t>حراري, وف</w:t>
      </w:r>
      <w:r w:rsidR="00C0207A" w:rsidRPr="008F5A66">
        <w:rPr>
          <w:rFonts w:hint="eastAsia"/>
          <w:sz w:val="28"/>
          <w:szCs w:val="28"/>
          <w:rtl/>
          <w:lang w:bidi="ar-SA"/>
        </w:rPr>
        <w:t>ي</w:t>
      </w:r>
      <w:r w:rsidRPr="008F5A66">
        <w:rPr>
          <w:rFonts w:hint="cs"/>
          <w:sz w:val="28"/>
          <w:szCs w:val="28"/>
          <w:rtl/>
          <w:lang w:bidi="ar-SA"/>
        </w:rPr>
        <w:t xml:space="preserve"> عام 1920نشر العالم </w:t>
      </w:r>
      <w:r w:rsidRPr="008F5A66">
        <w:rPr>
          <w:sz w:val="28"/>
          <w:szCs w:val="28"/>
          <w:lang w:bidi="ar-SA"/>
        </w:rPr>
        <w:t xml:space="preserve">Staudinger </w:t>
      </w:r>
      <w:r w:rsidRPr="008F5A66">
        <w:rPr>
          <w:rFonts w:hint="cs"/>
          <w:sz w:val="28"/>
          <w:szCs w:val="28"/>
          <w:rtl/>
          <w:lang w:bidi="ar-SY"/>
        </w:rPr>
        <w:t xml:space="preserve"> مقالته </w:t>
      </w:r>
      <w:r w:rsidR="0024027A" w:rsidRPr="008F5A66">
        <w:rPr>
          <w:rFonts w:hint="cs"/>
          <w:sz w:val="28"/>
          <w:szCs w:val="28"/>
          <w:rtl/>
          <w:lang w:bidi="ar-SY"/>
        </w:rPr>
        <w:t>المعنون</w:t>
      </w:r>
      <w:r w:rsidRPr="008F5A66">
        <w:rPr>
          <w:rFonts w:hint="cs"/>
          <w:sz w:val="28"/>
          <w:szCs w:val="28"/>
          <w:rtl/>
          <w:lang w:bidi="ar-SY"/>
        </w:rPr>
        <w:t xml:space="preserve"> باسم</w:t>
      </w:r>
      <w:r w:rsidRPr="008F5A66">
        <w:rPr>
          <w:sz w:val="28"/>
          <w:szCs w:val="28"/>
          <w:lang w:bidi="ar-SA"/>
        </w:rPr>
        <w:t xml:space="preserve">  ( uber polymerzation )</w:t>
      </w:r>
      <w:r w:rsidRPr="008F5A66">
        <w:rPr>
          <w:rFonts w:hint="cs"/>
          <w:sz w:val="28"/>
          <w:szCs w:val="28"/>
          <w:rtl/>
          <w:lang w:bidi="ar-SA"/>
        </w:rPr>
        <w:t xml:space="preserve">إذ عرض فيها تطور النظرية الحديثة ونستطيع القول أن هذه المواد تستخدم في الوقت الحاضر تقريبا في فروع الاقتصاد </w:t>
      </w:r>
      <w:r w:rsidR="00C0207A" w:rsidRPr="008F5A66">
        <w:rPr>
          <w:rFonts w:hint="cs"/>
          <w:sz w:val="28"/>
          <w:szCs w:val="28"/>
          <w:rtl/>
          <w:lang w:bidi="ar-SA"/>
        </w:rPr>
        <w:t>كافة, وبسب</w:t>
      </w:r>
      <w:r w:rsidR="00C0207A" w:rsidRPr="008F5A66">
        <w:rPr>
          <w:rFonts w:hint="eastAsia"/>
          <w:sz w:val="28"/>
          <w:szCs w:val="28"/>
          <w:rtl/>
          <w:lang w:bidi="ar-SA"/>
        </w:rPr>
        <w:t>ب</w:t>
      </w:r>
      <w:r w:rsidRPr="008F5A66">
        <w:rPr>
          <w:rFonts w:hint="cs"/>
          <w:sz w:val="28"/>
          <w:szCs w:val="28"/>
          <w:rtl/>
          <w:lang w:bidi="ar-SA"/>
        </w:rPr>
        <w:t xml:space="preserve"> ذلك يتزايد عدد الاختصاصيين الذين يتواصلون في نشاطهم مع كيمياء وتكنولوجيا البوليمرات.</w:t>
      </w:r>
    </w:p>
    <w:p w:rsidR="003367EC" w:rsidRPr="008F5A66" w:rsidRDefault="003367EC" w:rsidP="00754C6E">
      <w:pPr>
        <w:rPr>
          <w:sz w:val="28"/>
          <w:szCs w:val="28"/>
          <w:rtl/>
          <w:lang w:bidi="ar-SA"/>
        </w:rPr>
      </w:pPr>
      <w:r w:rsidRPr="008F5A66">
        <w:rPr>
          <w:rFonts w:hint="cs"/>
          <w:sz w:val="28"/>
          <w:szCs w:val="28"/>
          <w:rtl/>
          <w:lang w:bidi="ar-SA"/>
        </w:rPr>
        <w:t>لقد صنفت البوليمرات في القرن الثامن عشر ضمن الغرويات</w:t>
      </w:r>
      <w:r w:rsidRPr="008F5A66">
        <w:rPr>
          <w:sz w:val="28"/>
          <w:szCs w:val="28"/>
          <w:lang w:bidi="ar-SA"/>
        </w:rPr>
        <w:t>colloids )</w:t>
      </w:r>
      <w:r w:rsidRPr="008F5A66">
        <w:rPr>
          <w:rFonts w:hint="cs"/>
          <w:sz w:val="28"/>
          <w:szCs w:val="28"/>
          <w:rtl/>
          <w:lang w:bidi="ar-SA"/>
        </w:rPr>
        <w:t xml:space="preserve"> ) لأن الحالة الغروية في ذلك الوقت كانت معروفة بمثابة حالة مستقلة من حالات المادة إضافة إلى الحالة الصلبة والسائلة وقد كان سبب هذا الاعتقاد الخاطئ أن معظم المواد الغروية تمتاز بأوزانها الجزيئية العالية </w:t>
      </w:r>
      <w:r w:rsidR="00754C6E" w:rsidRPr="008F5A66">
        <w:rPr>
          <w:rFonts w:hint="cs"/>
          <w:sz w:val="28"/>
          <w:szCs w:val="28"/>
          <w:rtl/>
          <w:lang w:bidi="ar-SA"/>
        </w:rPr>
        <w:t>,وبقي هذا المفهوم سائدا حتى عام 1880 عندما اكتشف راؤول(</w:t>
      </w:r>
      <w:r w:rsidR="00754C6E" w:rsidRPr="008F5A66">
        <w:rPr>
          <w:sz w:val="28"/>
          <w:szCs w:val="28"/>
          <w:lang w:bidi="ar-SA"/>
        </w:rPr>
        <w:t>Raoult</w:t>
      </w:r>
      <w:r w:rsidR="00754C6E" w:rsidRPr="008F5A66">
        <w:rPr>
          <w:rFonts w:hint="cs"/>
          <w:sz w:val="28"/>
          <w:szCs w:val="28"/>
          <w:rtl/>
          <w:lang w:bidi="ar-SA"/>
        </w:rPr>
        <w:t>) وفانت هوف(</w:t>
      </w:r>
      <w:r w:rsidR="00754C6E" w:rsidRPr="008F5A66">
        <w:rPr>
          <w:sz w:val="28"/>
          <w:szCs w:val="28"/>
          <w:lang w:bidi="ar-SA"/>
        </w:rPr>
        <w:t>Vant Hoff</w:t>
      </w:r>
      <w:r w:rsidR="00754C6E" w:rsidRPr="008F5A66">
        <w:rPr>
          <w:rFonts w:hint="cs"/>
          <w:sz w:val="28"/>
          <w:szCs w:val="28"/>
          <w:rtl/>
          <w:lang w:bidi="ar-SA"/>
        </w:rPr>
        <w:t xml:space="preserve">) طرائق لتعيين الوزن الجزيئي ودفعت هذه الخطوة إلى الاعتقاد بفكرة وجود جزيئات </w:t>
      </w:r>
      <w:r w:rsidR="00C0207A" w:rsidRPr="008F5A66">
        <w:rPr>
          <w:rFonts w:hint="cs"/>
          <w:sz w:val="28"/>
          <w:szCs w:val="28"/>
          <w:rtl/>
          <w:lang w:bidi="ar-SA"/>
        </w:rPr>
        <w:t>ضخمة, لك</w:t>
      </w:r>
      <w:r w:rsidR="00C0207A" w:rsidRPr="008F5A66">
        <w:rPr>
          <w:rFonts w:hint="eastAsia"/>
          <w:sz w:val="28"/>
          <w:szCs w:val="28"/>
          <w:rtl/>
          <w:lang w:bidi="ar-SA"/>
        </w:rPr>
        <w:t>ن</w:t>
      </w:r>
      <w:r w:rsidR="00E74150" w:rsidRPr="008F5A66">
        <w:rPr>
          <w:rFonts w:hint="cs"/>
          <w:sz w:val="28"/>
          <w:szCs w:val="28"/>
          <w:rtl/>
          <w:lang w:bidi="ar-SA"/>
        </w:rPr>
        <w:t xml:space="preserve"> العلماء في ذلك الوقت رفضوا هذه الفكرة والسبب في ذلك حسب زعمهم أن قانون راؤولت لا ينطبق على المحاليل الغروية.</w:t>
      </w:r>
    </w:p>
    <w:p w:rsidR="00E74150" w:rsidRPr="008F5A66" w:rsidRDefault="00E74150" w:rsidP="00754C6E">
      <w:pPr>
        <w:rPr>
          <w:sz w:val="28"/>
          <w:szCs w:val="28"/>
          <w:rtl/>
          <w:lang w:bidi="ar-SA"/>
        </w:rPr>
      </w:pPr>
      <w:r w:rsidRPr="008F5A66">
        <w:rPr>
          <w:rFonts w:hint="cs"/>
          <w:sz w:val="28"/>
          <w:szCs w:val="28"/>
          <w:rtl/>
          <w:lang w:bidi="ar-SA"/>
        </w:rPr>
        <w:lastRenderedPageBreak/>
        <w:t xml:space="preserve">اقترح العالم هيرمان شتودنجر أن هذه الجزيئات الضخمة تتكون من ترابط العديد من الجزيئات الصغيرة بروابط </w:t>
      </w:r>
      <w:r w:rsidR="00C0207A" w:rsidRPr="008F5A66">
        <w:rPr>
          <w:rFonts w:hint="cs"/>
          <w:sz w:val="28"/>
          <w:szCs w:val="28"/>
          <w:rtl/>
          <w:lang w:bidi="ar-SA"/>
        </w:rPr>
        <w:t>مشتركة، وكا</w:t>
      </w:r>
      <w:r w:rsidR="00C0207A" w:rsidRPr="008F5A66">
        <w:rPr>
          <w:rFonts w:hint="eastAsia"/>
          <w:sz w:val="28"/>
          <w:szCs w:val="28"/>
          <w:rtl/>
          <w:lang w:bidi="ar-SA"/>
        </w:rPr>
        <w:t>ن</w:t>
      </w:r>
      <w:r w:rsidRPr="008F5A66">
        <w:rPr>
          <w:rFonts w:hint="cs"/>
          <w:sz w:val="28"/>
          <w:szCs w:val="28"/>
          <w:rtl/>
          <w:lang w:bidi="ar-SA"/>
        </w:rPr>
        <w:t xml:space="preserve"> أول من اقترح صيغة بنائية للمطاط الطبيعي على شكل سلسلة طويلة من وحدات المركب البسيط </w:t>
      </w:r>
      <w:r w:rsidR="00C0207A" w:rsidRPr="008F5A66">
        <w:rPr>
          <w:rFonts w:hint="cs"/>
          <w:sz w:val="28"/>
          <w:szCs w:val="28"/>
          <w:rtl/>
          <w:lang w:bidi="ar-SA"/>
        </w:rPr>
        <w:t>الايزوبرن، ومن</w:t>
      </w:r>
      <w:r w:rsidR="00C0207A" w:rsidRPr="008F5A66">
        <w:rPr>
          <w:rFonts w:hint="eastAsia"/>
          <w:sz w:val="28"/>
          <w:szCs w:val="28"/>
          <w:rtl/>
          <w:lang w:bidi="ar-SA"/>
        </w:rPr>
        <w:t>ح</w:t>
      </w:r>
      <w:r w:rsidRPr="008F5A66">
        <w:rPr>
          <w:rFonts w:hint="cs"/>
          <w:sz w:val="28"/>
          <w:szCs w:val="28"/>
          <w:rtl/>
          <w:lang w:bidi="ar-SA"/>
        </w:rPr>
        <w:t xml:space="preserve"> جائزة نوبل في الكيمياء تقديرا لاكتشافه الذي سمي فيما بعد البوليمرات.</w:t>
      </w:r>
    </w:p>
    <w:p w:rsidR="003367EC" w:rsidRPr="008F5A66" w:rsidRDefault="00CB0694" w:rsidP="00CB0694">
      <w:pPr>
        <w:pStyle w:val="1"/>
        <w:rPr>
          <w:sz w:val="28"/>
          <w:szCs w:val="28"/>
          <w:rtl/>
          <w:lang w:bidi="ar-SA"/>
        </w:rPr>
      </w:pPr>
      <w:r w:rsidRPr="008F5A66">
        <w:rPr>
          <w:rFonts w:hint="cs"/>
          <w:sz w:val="28"/>
          <w:szCs w:val="28"/>
          <w:rtl/>
          <w:lang w:bidi="ar-SA"/>
        </w:rPr>
        <w:t>تعريفات ومصطلحات أساسية:</w:t>
      </w:r>
    </w:p>
    <w:p w:rsidR="00CB0694" w:rsidRPr="008F5A66" w:rsidRDefault="000A7310" w:rsidP="00CB0694">
      <w:pPr>
        <w:pStyle w:val="1"/>
        <w:rPr>
          <w:sz w:val="28"/>
          <w:szCs w:val="28"/>
          <w:rtl/>
          <w:lang w:bidi="ar-SA"/>
        </w:rPr>
      </w:pPr>
      <w:r w:rsidRPr="008F5A66">
        <w:rPr>
          <w:rFonts w:hint="cs"/>
          <w:sz w:val="28"/>
          <w:szCs w:val="28"/>
          <w:rtl/>
          <w:lang w:bidi="ar-SA"/>
        </w:rPr>
        <w:t xml:space="preserve">الجزئ </w:t>
      </w:r>
      <w:r w:rsidR="0024027A">
        <w:rPr>
          <w:rFonts w:hint="cs"/>
          <w:sz w:val="28"/>
          <w:szCs w:val="28"/>
          <w:rtl/>
          <w:lang w:bidi="ar-SA"/>
        </w:rPr>
        <w:t>ال</w:t>
      </w:r>
      <w:r w:rsidR="0024027A" w:rsidRPr="008F5A66">
        <w:rPr>
          <w:rFonts w:hint="cs"/>
          <w:sz w:val="28"/>
          <w:szCs w:val="28"/>
          <w:rtl/>
          <w:lang w:bidi="ar-SA"/>
        </w:rPr>
        <w:t>ضخم</w:t>
      </w:r>
      <w:r w:rsidR="0024027A" w:rsidRPr="008F5A66">
        <w:rPr>
          <w:rFonts w:hint="cs"/>
          <w:sz w:val="28"/>
          <w:szCs w:val="28"/>
          <w:lang w:bidi="ar-SA"/>
        </w:rPr>
        <w:t>Macromolecula</w:t>
      </w:r>
      <w:r w:rsidR="0024027A" w:rsidRPr="008F5A66">
        <w:rPr>
          <w:sz w:val="28"/>
          <w:szCs w:val="28"/>
          <w:lang w:bidi="ar-SA"/>
        </w:rPr>
        <w:t>r</w:t>
      </w:r>
      <w:r w:rsidRPr="008F5A66">
        <w:rPr>
          <w:sz w:val="28"/>
          <w:szCs w:val="28"/>
          <w:lang w:bidi="ar-SA"/>
        </w:rPr>
        <w:t>)</w:t>
      </w:r>
      <w:r w:rsidRPr="008F5A66">
        <w:rPr>
          <w:rFonts w:hint="cs"/>
          <w:sz w:val="28"/>
          <w:szCs w:val="28"/>
          <w:rtl/>
          <w:lang w:bidi="ar-SA"/>
        </w:rPr>
        <w:t>):</w:t>
      </w:r>
    </w:p>
    <w:p w:rsidR="003367EC" w:rsidRPr="008F5A66" w:rsidRDefault="00CB0694" w:rsidP="00CB0694">
      <w:pPr>
        <w:rPr>
          <w:sz w:val="28"/>
          <w:szCs w:val="28"/>
          <w:rtl/>
          <w:lang w:bidi="ar-SA"/>
        </w:rPr>
      </w:pPr>
      <w:r w:rsidRPr="008F5A66">
        <w:rPr>
          <w:rFonts w:hint="cs"/>
          <w:sz w:val="28"/>
          <w:szCs w:val="28"/>
          <w:rtl/>
          <w:lang w:bidi="ar-SA"/>
        </w:rPr>
        <w:t>عبارة عن جزيئة ضخمة جدا مؤلفة من تكرار عدد كبير من الوحدات.</w:t>
      </w:r>
    </w:p>
    <w:p w:rsidR="00CB0694" w:rsidRPr="008F5A66" w:rsidRDefault="0024027A" w:rsidP="00CB0694">
      <w:pPr>
        <w:pStyle w:val="1"/>
        <w:rPr>
          <w:sz w:val="28"/>
          <w:szCs w:val="28"/>
          <w:rtl/>
          <w:lang w:bidi="ar-SA"/>
        </w:rPr>
      </w:pPr>
      <w:r>
        <w:rPr>
          <w:rFonts w:hint="cs"/>
          <w:sz w:val="28"/>
          <w:szCs w:val="28"/>
          <w:rtl/>
          <w:lang w:bidi="ar-SA"/>
        </w:rPr>
        <w:t>البول</w:t>
      </w:r>
      <w:r w:rsidRPr="008F5A66">
        <w:rPr>
          <w:rFonts w:hint="cs"/>
          <w:sz w:val="28"/>
          <w:szCs w:val="28"/>
          <w:rtl/>
          <w:lang w:bidi="ar-SA"/>
        </w:rPr>
        <w:t>يمر</w:t>
      </w:r>
      <w:r w:rsidRPr="008F5A66">
        <w:rPr>
          <w:rFonts w:hint="cs"/>
          <w:sz w:val="28"/>
          <w:szCs w:val="28"/>
          <w:lang w:bidi="ar-SA"/>
        </w:rPr>
        <w:t>Polyme</w:t>
      </w:r>
      <w:r w:rsidRPr="008F5A66">
        <w:rPr>
          <w:sz w:val="28"/>
          <w:szCs w:val="28"/>
          <w:lang w:bidi="ar-SA"/>
        </w:rPr>
        <w:t>r</w:t>
      </w:r>
      <w:r w:rsidR="000A7310" w:rsidRPr="008F5A66">
        <w:rPr>
          <w:sz w:val="28"/>
          <w:szCs w:val="28"/>
          <w:lang w:bidi="ar-SA"/>
        </w:rPr>
        <w:t>)</w:t>
      </w:r>
      <w:r w:rsidR="000A7310" w:rsidRPr="008F5A66">
        <w:rPr>
          <w:rFonts w:hint="cs"/>
          <w:sz w:val="28"/>
          <w:szCs w:val="28"/>
          <w:rtl/>
          <w:lang w:bidi="ar-SA"/>
        </w:rPr>
        <w:t>):</w:t>
      </w:r>
    </w:p>
    <w:p w:rsidR="00CB0694" w:rsidRPr="008F5A66" w:rsidRDefault="00CB0694" w:rsidP="00CB0694">
      <w:pPr>
        <w:rPr>
          <w:sz w:val="28"/>
          <w:szCs w:val="28"/>
          <w:rtl/>
          <w:lang w:bidi="ar-SY"/>
        </w:rPr>
      </w:pPr>
      <w:r w:rsidRPr="008F5A66">
        <w:rPr>
          <w:rFonts w:hint="cs"/>
          <w:sz w:val="28"/>
          <w:szCs w:val="28"/>
          <w:rtl/>
          <w:lang w:bidi="ar-SA"/>
        </w:rPr>
        <w:t xml:space="preserve">كلمة لاتينية تتكون من مقطعين الأول </w:t>
      </w:r>
      <w:r w:rsidRPr="008F5A66">
        <w:rPr>
          <w:sz w:val="28"/>
          <w:szCs w:val="28"/>
          <w:lang w:bidi="ar-SA"/>
        </w:rPr>
        <w:t>poly</w:t>
      </w:r>
      <w:r w:rsidRPr="008F5A66">
        <w:rPr>
          <w:rFonts w:hint="cs"/>
          <w:sz w:val="28"/>
          <w:szCs w:val="28"/>
          <w:rtl/>
          <w:lang w:bidi="ar-SY"/>
        </w:rPr>
        <w:t xml:space="preserve"> وتعني متعدد أو عدة و</w:t>
      </w:r>
      <w:r w:rsidRPr="008F5A66">
        <w:rPr>
          <w:sz w:val="28"/>
          <w:szCs w:val="28"/>
          <w:lang w:bidi="ar-SA"/>
        </w:rPr>
        <w:t>Mer</w:t>
      </w:r>
      <w:r w:rsidRPr="008F5A66">
        <w:rPr>
          <w:rFonts w:hint="cs"/>
          <w:sz w:val="28"/>
          <w:szCs w:val="28"/>
          <w:rtl/>
          <w:lang w:bidi="ar-SY"/>
        </w:rPr>
        <w:t xml:space="preserve"> أي الوحدة الأم أو الجزء تتكون من جزيئات كيميائية صغيرة مرتبطة مع بعضها بروابط كيميائية.</w:t>
      </w:r>
    </w:p>
    <w:p w:rsidR="00CB0694" w:rsidRPr="008F5A66" w:rsidRDefault="00C0207A" w:rsidP="000A7310">
      <w:pPr>
        <w:pStyle w:val="1"/>
        <w:rPr>
          <w:sz w:val="28"/>
          <w:szCs w:val="28"/>
          <w:rtl/>
          <w:lang w:bidi="ar-SA"/>
        </w:rPr>
      </w:pPr>
      <w:r w:rsidRPr="008F5A66">
        <w:rPr>
          <w:rFonts w:hint="cs"/>
          <w:sz w:val="28"/>
          <w:szCs w:val="28"/>
          <w:rtl/>
          <w:lang w:bidi="ar-SY"/>
        </w:rPr>
        <w:t>المونومير</w:t>
      </w:r>
      <w:r w:rsidRPr="008F5A66">
        <w:rPr>
          <w:rFonts w:hint="cs"/>
          <w:sz w:val="28"/>
          <w:szCs w:val="28"/>
          <w:lang w:bidi="ar-SY"/>
        </w:rPr>
        <w:t>Monome</w:t>
      </w:r>
      <w:r w:rsidRPr="008F5A66">
        <w:rPr>
          <w:sz w:val="28"/>
          <w:szCs w:val="28"/>
          <w:lang w:bidi="ar-SY"/>
        </w:rPr>
        <w:t>r</w:t>
      </w:r>
      <w:r w:rsidR="000A7310" w:rsidRPr="008F5A66">
        <w:rPr>
          <w:sz w:val="28"/>
          <w:szCs w:val="28"/>
          <w:lang w:bidi="ar-SA"/>
        </w:rPr>
        <w:t>)</w:t>
      </w:r>
      <w:r w:rsidR="000A7310" w:rsidRPr="008F5A66">
        <w:rPr>
          <w:rFonts w:hint="cs"/>
          <w:sz w:val="28"/>
          <w:szCs w:val="28"/>
          <w:rtl/>
          <w:lang w:bidi="ar-SA"/>
        </w:rPr>
        <w:t>):</w:t>
      </w:r>
    </w:p>
    <w:p w:rsidR="000A7310" w:rsidRPr="008F5A66" w:rsidRDefault="000A7310" w:rsidP="000A7310">
      <w:pPr>
        <w:rPr>
          <w:sz w:val="28"/>
          <w:szCs w:val="28"/>
          <w:rtl/>
          <w:lang w:bidi="ar-SA"/>
        </w:rPr>
      </w:pPr>
      <w:r w:rsidRPr="008F5A66">
        <w:rPr>
          <w:rFonts w:hint="cs"/>
          <w:sz w:val="28"/>
          <w:szCs w:val="28"/>
          <w:rtl/>
          <w:lang w:bidi="ar-SA"/>
        </w:rPr>
        <w:t xml:space="preserve">تدعى الجزيئة البسيطة التي تتألف منها جزيئة البوليمر </w:t>
      </w:r>
      <w:r w:rsidR="00C0207A" w:rsidRPr="008F5A66">
        <w:rPr>
          <w:rFonts w:hint="cs"/>
          <w:sz w:val="28"/>
          <w:szCs w:val="28"/>
          <w:rtl/>
          <w:lang w:bidi="ar-SA"/>
        </w:rPr>
        <w:t xml:space="preserve">بالمونومر </w:t>
      </w:r>
      <w:r w:rsidR="00C0207A" w:rsidRPr="008F5A66">
        <w:rPr>
          <w:sz w:val="28"/>
          <w:szCs w:val="28"/>
          <w:rtl/>
          <w:lang w:bidi="ar-SA"/>
        </w:rPr>
        <w:t>(</w:t>
      </w:r>
      <w:r w:rsidRPr="008F5A66">
        <w:rPr>
          <w:rFonts w:hint="cs"/>
          <w:sz w:val="28"/>
          <w:szCs w:val="28"/>
          <w:rtl/>
          <w:lang w:bidi="ar-SA"/>
        </w:rPr>
        <w:t>أح</w:t>
      </w:r>
      <w:r w:rsidR="00594B8C" w:rsidRPr="008F5A66">
        <w:rPr>
          <w:rFonts w:hint="cs"/>
          <w:sz w:val="28"/>
          <w:szCs w:val="28"/>
          <w:rtl/>
          <w:lang w:bidi="ar-SA"/>
        </w:rPr>
        <w:t>ا</w:t>
      </w:r>
      <w:r w:rsidRPr="008F5A66">
        <w:rPr>
          <w:rFonts w:hint="cs"/>
          <w:sz w:val="28"/>
          <w:szCs w:val="28"/>
          <w:rtl/>
          <w:lang w:bidi="ar-SA"/>
        </w:rPr>
        <w:t>دي العد).</w:t>
      </w:r>
      <w:r w:rsidR="00DC2F5D">
        <w:rPr>
          <w:rStyle w:val="af9"/>
          <w:sz w:val="28"/>
          <w:szCs w:val="28"/>
          <w:rtl/>
          <w:lang w:bidi="ar-SA"/>
        </w:rPr>
        <w:footnoteReference w:id="1"/>
      </w:r>
    </w:p>
    <w:p w:rsidR="000A7310" w:rsidRPr="008F5A66" w:rsidRDefault="000A7310" w:rsidP="000A7310">
      <w:pPr>
        <w:pStyle w:val="1"/>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520A42" w:rsidP="00520A42">
      <w:pPr>
        <w:pStyle w:val="1"/>
        <w:rPr>
          <w:sz w:val="28"/>
          <w:szCs w:val="28"/>
          <w:rtl/>
          <w:lang w:bidi="ar-SA"/>
        </w:rPr>
      </w:pPr>
      <w:r w:rsidRPr="008F5A66">
        <w:rPr>
          <w:rFonts w:hint="cs"/>
          <w:sz w:val="28"/>
          <w:szCs w:val="28"/>
          <w:rtl/>
          <w:lang w:bidi="ar-SA"/>
        </w:rPr>
        <w:t>تصنيف البوليمرات:</w:t>
      </w:r>
    </w:p>
    <w:p w:rsidR="00520A42" w:rsidRPr="008F5A66" w:rsidRDefault="00520A42" w:rsidP="00520A42">
      <w:pPr>
        <w:rPr>
          <w:sz w:val="28"/>
          <w:szCs w:val="28"/>
          <w:rtl/>
          <w:lang w:bidi="ar-SA"/>
        </w:rPr>
      </w:pPr>
      <w:r w:rsidRPr="008F5A66">
        <w:rPr>
          <w:rFonts w:hint="cs"/>
          <w:sz w:val="28"/>
          <w:szCs w:val="28"/>
          <w:rtl/>
          <w:lang w:bidi="ar-SA"/>
        </w:rPr>
        <w:t>تصنف البوليمرات من حيث مصادرها إلى ثلاثة أصناف رئيسية</w:t>
      </w:r>
    </w:p>
    <w:p w:rsidR="00520A42" w:rsidRPr="008F5A66" w:rsidRDefault="00520A42" w:rsidP="00520A42">
      <w:pPr>
        <w:pStyle w:val="1"/>
        <w:rPr>
          <w:sz w:val="28"/>
          <w:szCs w:val="28"/>
          <w:rtl/>
          <w:lang w:bidi="ar-SA"/>
        </w:rPr>
      </w:pPr>
      <w:r w:rsidRPr="008F5A66">
        <w:rPr>
          <w:rFonts w:hint="cs"/>
          <w:sz w:val="28"/>
          <w:szCs w:val="28"/>
          <w:rtl/>
          <w:lang w:bidi="ar-SA"/>
        </w:rPr>
        <w:t>أ-البوليمرات الطبيعية:</w:t>
      </w:r>
      <w:r w:rsidR="00C0207A" w:rsidRPr="008F5A66">
        <w:rPr>
          <w:rFonts w:hint="cs"/>
          <w:sz w:val="28"/>
          <w:szCs w:val="28"/>
          <w:rtl/>
          <w:lang w:bidi="ar-SA"/>
        </w:rPr>
        <w:t xml:space="preserve"> </w:t>
      </w:r>
      <w:r w:rsidRPr="008F5A66">
        <w:rPr>
          <w:rFonts w:hint="cs"/>
          <w:sz w:val="28"/>
          <w:szCs w:val="28"/>
          <w:rtl/>
          <w:lang w:bidi="ar-SA"/>
        </w:rPr>
        <w:t>وتقسم إلى:</w:t>
      </w:r>
    </w:p>
    <w:p w:rsidR="00520A42" w:rsidRPr="008F5A66" w:rsidRDefault="00520A42" w:rsidP="00520A42">
      <w:pPr>
        <w:rPr>
          <w:sz w:val="28"/>
          <w:szCs w:val="28"/>
          <w:rtl/>
          <w:lang w:bidi="ar-SA"/>
        </w:rPr>
      </w:pPr>
      <w:r w:rsidRPr="008F5A66">
        <w:rPr>
          <w:rFonts w:hint="cs"/>
          <w:sz w:val="28"/>
          <w:szCs w:val="28"/>
          <w:rtl/>
          <w:lang w:bidi="ar-SA"/>
        </w:rPr>
        <w:t xml:space="preserve">1-البوليمرات </w:t>
      </w:r>
      <w:r w:rsidR="00C0207A" w:rsidRPr="008F5A66">
        <w:rPr>
          <w:rFonts w:hint="cs"/>
          <w:sz w:val="28"/>
          <w:szCs w:val="28"/>
          <w:rtl/>
          <w:lang w:bidi="ar-SA"/>
        </w:rPr>
        <w:t>العضوية: وه</w:t>
      </w:r>
      <w:r w:rsidR="00C0207A" w:rsidRPr="008F5A66">
        <w:rPr>
          <w:rFonts w:hint="eastAsia"/>
          <w:sz w:val="28"/>
          <w:szCs w:val="28"/>
          <w:rtl/>
          <w:lang w:bidi="ar-SA"/>
        </w:rPr>
        <w:t>ي</w:t>
      </w:r>
      <w:r w:rsidRPr="008F5A66">
        <w:rPr>
          <w:rFonts w:hint="cs"/>
          <w:sz w:val="28"/>
          <w:szCs w:val="28"/>
          <w:rtl/>
          <w:lang w:bidi="ar-SA"/>
        </w:rPr>
        <w:t xml:space="preserve"> منتجات طبيعية نباتية أو حيوانية ومنها المطاط الطبيعي والبروتينات والنشاء والسيللوز والحرير والصوف والشعر والجلد </w:t>
      </w:r>
      <w:r w:rsidR="00C0207A" w:rsidRPr="008F5A66">
        <w:rPr>
          <w:rFonts w:hint="cs"/>
          <w:sz w:val="28"/>
          <w:szCs w:val="28"/>
          <w:rtl/>
          <w:lang w:bidi="ar-SA"/>
        </w:rPr>
        <w:t>.... وتكو</w:t>
      </w:r>
      <w:r w:rsidR="00C0207A" w:rsidRPr="008F5A66">
        <w:rPr>
          <w:rFonts w:hint="eastAsia"/>
          <w:sz w:val="28"/>
          <w:szCs w:val="28"/>
          <w:rtl/>
          <w:lang w:bidi="ar-SA"/>
        </w:rPr>
        <w:t>ن</w:t>
      </w:r>
      <w:r w:rsidRPr="008F5A66">
        <w:rPr>
          <w:rFonts w:hint="cs"/>
          <w:sz w:val="28"/>
          <w:szCs w:val="28"/>
          <w:rtl/>
          <w:lang w:bidi="ar-SA"/>
        </w:rPr>
        <w:t xml:space="preserve"> هذه البوليمرات غالية الثمن لصعوبة الحصول عليها وبالتالي استخداماتها محدودة نسبيا</w:t>
      </w:r>
    </w:p>
    <w:p w:rsidR="00520A42" w:rsidRPr="008F5A66" w:rsidRDefault="0059561E" w:rsidP="00520A42">
      <w:pPr>
        <w:rPr>
          <w:sz w:val="28"/>
          <w:szCs w:val="28"/>
          <w:rtl/>
          <w:lang w:bidi="ar-SA"/>
        </w:rPr>
      </w:pPr>
      <w:r w:rsidRPr="008F5A66">
        <w:rPr>
          <w:rFonts w:hint="cs"/>
          <w:sz w:val="28"/>
          <w:szCs w:val="28"/>
          <w:rtl/>
          <w:lang w:bidi="ar-SA"/>
        </w:rPr>
        <w:t xml:space="preserve">2-البوليمرات </w:t>
      </w:r>
      <w:r w:rsidR="00C0207A" w:rsidRPr="008F5A66">
        <w:rPr>
          <w:rFonts w:hint="cs"/>
          <w:sz w:val="28"/>
          <w:szCs w:val="28"/>
          <w:rtl/>
          <w:lang w:bidi="ar-SA"/>
        </w:rPr>
        <w:t>اللاعضوية: مث</w:t>
      </w:r>
      <w:r w:rsidR="00C0207A" w:rsidRPr="008F5A66">
        <w:rPr>
          <w:rFonts w:hint="eastAsia"/>
          <w:sz w:val="28"/>
          <w:szCs w:val="28"/>
          <w:rtl/>
          <w:lang w:bidi="ar-SA"/>
        </w:rPr>
        <w:t>ل</w:t>
      </w:r>
      <w:r w:rsidRPr="008F5A66">
        <w:rPr>
          <w:rFonts w:hint="cs"/>
          <w:sz w:val="28"/>
          <w:szCs w:val="28"/>
          <w:rtl/>
          <w:lang w:bidi="ar-SA"/>
        </w:rPr>
        <w:t xml:space="preserve"> الرمل وأساسه أوكسيد </w:t>
      </w:r>
      <w:r w:rsidR="00C0207A" w:rsidRPr="008F5A66">
        <w:rPr>
          <w:rFonts w:hint="cs"/>
          <w:sz w:val="28"/>
          <w:szCs w:val="28"/>
          <w:rtl/>
          <w:lang w:bidi="ar-SA"/>
        </w:rPr>
        <w:t>السيليسيوم، والطين</w:t>
      </w:r>
      <w:r w:rsidRPr="008F5A66">
        <w:rPr>
          <w:rFonts w:hint="cs"/>
          <w:sz w:val="28"/>
          <w:szCs w:val="28"/>
          <w:rtl/>
          <w:lang w:bidi="ar-SA"/>
        </w:rPr>
        <w:t xml:space="preserve"> والغرافيت والزجاج.</w:t>
      </w: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403926" w:rsidP="00BC111D">
      <w:pPr>
        <w:pStyle w:val="1"/>
        <w:rPr>
          <w:sz w:val="28"/>
          <w:szCs w:val="28"/>
          <w:rtl/>
          <w:lang w:bidi="ar-SA"/>
        </w:rPr>
      </w:pPr>
      <w:r w:rsidRPr="008F5A66">
        <w:rPr>
          <w:rFonts w:hint="cs"/>
          <w:sz w:val="28"/>
          <w:szCs w:val="28"/>
          <w:rtl/>
          <w:lang w:bidi="ar-SA"/>
        </w:rPr>
        <w:t>ب-</w:t>
      </w:r>
      <w:r w:rsidR="00BC111D" w:rsidRPr="008F5A66">
        <w:rPr>
          <w:rFonts w:hint="cs"/>
          <w:sz w:val="28"/>
          <w:szCs w:val="28"/>
          <w:rtl/>
          <w:lang w:bidi="ar-SA"/>
        </w:rPr>
        <w:t>البوليمرات الصناعية:</w:t>
      </w:r>
    </w:p>
    <w:p w:rsidR="00403926" w:rsidRPr="008F5A66" w:rsidRDefault="00BC111D" w:rsidP="00403926">
      <w:pPr>
        <w:rPr>
          <w:sz w:val="28"/>
          <w:szCs w:val="28"/>
          <w:rtl/>
          <w:lang w:bidi="ar-SA"/>
        </w:rPr>
      </w:pPr>
      <w:r w:rsidRPr="008F5A66">
        <w:rPr>
          <w:rFonts w:hint="cs"/>
          <w:sz w:val="28"/>
          <w:szCs w:val="28"/>
          <w:rtl/>
          <w:lang w:bidi="ar-SA"/>
        </w:rPr>
        <w:t xml:space="preserve">تمثل هذه البوليمرات الأغلبية العظمى من البوليمرات المهمة صناعيا وتشمل المطاط الصناعي والبلاستيك والألياف الصناعية </w:t>
      </w:r>
      <w:r w:rsidR="00C0207A" w:rsidRPr="008F5A66">
        <w:rPr>
          <w:rFonts w:hint="cs"/>
          <w:sz w:val="28"/>
          <w:szCs w:val="28"/>
          <w:rtl/>
          <w:lang w:bidi="ar-SA"/>
        </w:rPr>
        <w:t>وغيرها. وتقس</w:t>
      </w:r>
      <w:r w:rsidR="00C0207A" w:rsidRPr="008F5A66">
        <w:rPr>
          <w:rFonts w:hint="eastAsia"/>
          <w:sz w:val="28"/>
          <w:szCs w:val="28"/>
          <w:rtl/>
          <w:lang w:bidi="ar-SA"/>
        </w:rPr>
        <w:t>م</w:t>
      </w:r>
      <w:r w:rsidRPr="008F5A66">
        <w:rPr>
          <w:rFonts w:hint="cs"/>
          <w:sz w:val="28"/>
          <w:szCs w:val="28"/>
          <w:rtl/>
          <w:lang w:bidi="ar-SA"/>
        </w:rPr>
        <w:t xml:space="preserve"> أيضا</w:t>
      </w:r>
      <w:r w:rsidR="00403926" w:rsidRPr="008F5A66">
        <w:rPr>
          <w:rFonts w:hint="cs"/>
          <w:sz w:val="28"/>
          <w:szCs w:val="28"/>
          <w:rtl/>
          <w:lang w:bidi="ar-SA"/>
        </w:rPr>
        <w:t xml:space="preserve"> إلى بوليمرات عضوية ولا عضوية.</w:t>
      </w:r>
    </w:p>
    <w:p w:rsidR="00403926" w:rsidRPr="008F5A66" w:rsidRDefault="0024027A" w:rsidP="00403926">
      <w:pPr>
        <w:pStyle w:val="2"/>
        <w:rPr>
          <w:rStyle w:val="af1"/>
          <w:rtl/>
          <w:lang w:bidi="ar-SA"/>
        </w:rPr>
      </w:pPr>
      <w:r w:rsidRPr="008F5A66">
        <w:rPr>
          <w:rStyle w:val="af1"/>
          <w:rFonts w:hint="cs"/>
          <w:rtl/>
          <w:lang w:bidi="ar-SA"/>
        </w:rPr>
        <w:lastRenderedPageBreak/>
        <w:t>ج-البوليمرات</w:t>
      </w:r>
      <w:r w:rsidR="00403926" w:rsidRPr="008F5A66">
        <w:rPr>
          <w:rStyle w:val="af1"/>
          <w:rFonts w:hint="cs"/>
          <w:rtl/>
          <w:lang w:bidi="ar-SA"/>
        </w:rPr>
        <w:t xml:space="preserve"> الطبيعية المحورة:</w:t>
      </w:r>
    </w:p>
    <w:p w:rsidR="00403926" w:rsidRPr="008F5A66" w:rsidRDefault="00DC2F5D" w:rsidP="00403926">
      <w:pPr>
        <w:rPr>
          <w:sz w:val="28"/>
          <w:szCs w:val="28"/>
          <w:rtl/>
          <w:lang w:bidi="ar-SA"/>
        </w:rPr>
      </w:pPr>
      <w:r>
        <w:rPr>
          <w:rFonts w:hint="cs"/>
          <w:sz w:val="28"/>
          <w:szCs w:val="28"/>
          <w:rtl/>
          <w:lang w:bidi="ar-SA"/>
        </w:rPr>
        <w:t>و</w:t>
      </w:r>
      <w:r w:rsidR="00403926" w:rsidRPr="008F5A66">
        <w:rPr>
          <w:rFonts w:hint="cs"/>
          <w:sz w:val="28"/>
          <w:szCs w:val="28"/>
          <w:rtl/>
          <w:lang w:bidi="ar-SA"/>
        </w:rPr>
        <w:t>هي بوليمرات معاد تصنيعها من بوليمرات طبيعية وتشتمل على بعض البوليمرات الطبيعية التي تجري عليه بعض التحويرات إما بتغيير بنيتها الكيميائية كإدخال أو تغيير</w:t>
      </w:r>
      <w:r w:rsidR="0024027A">
        <w:rPr>
          <w:rFonts w:hint="cs"/>
          <w:sz w:val="28"/>
          <w:szCs w:val="28"/>
          <w:rtl/>
          <w:lang w:bidi="ar-SA"/>
        </w:rPr>
        <w:t xml:space="preserve"> </w:t>
      </w:r>
      <w:r w:rsidR="00403926" w:rsidRPr="008F5A66">
        <w:rPr>
          <w:rFonts w:hint="cs"/>
          <w:sz w:val="28"/>
          <w:szCs w:val="28"/>
          <w:rtl/>
          <w:lang w:bidi="ar-SA"/>
        </w:rPr>
        <w:t>أو تطعيم بوليمر طبيعي.</w:t>
      </w:r>
    </w:p>
    <w:p w:rsidR="00403926" w:rsidRPr="008F5A66" w:rsidRDefault="00403926" w:rsidP="00403926">
      <w:pPr>
        <w:rPr>
          <w:sz w:val="28"/>
          <w:szCs w:val="28"/>
          <w:rtl/>
          <w:lang w:bidi="ar-SA"/>
        </w:rPr>
      </w:pPr>
      <w:r w:rsidRPr="008F5A66">
        <w:rPr>
          <w:rFonts w:hint="cs"/>
          <w:sz w:val="28"/>
          <w:szCs w:val="28"/>
          <w:rtl/>
          <w:lang w:bidi="ar-SA"/>
        </w:rPr>
        <w:t>من الأمثلة على هذا النوع من البوليمرات: خلات ا</w:t>
      </w:r>
      <w:r w:rsidR="008E65A4" w:rsidRPr="008F5A66">
        <w:rPr>
          <w:rFonts w:hint="cs"/>
          <w:sz w:val="28"/>
          <w:szCs w:val="28"/>
          <w:rtl/>
          <w:lang w:bidi="ar-SA"/>
        </w:rPr>
        <w:t>لسيللوز، نترات السيللوز، فسكوز.......</w:t>
      </w:r>
    </w:p>
    <w:p w:rsidR="008E65A4" w:rsidRPr="008F5A66" w:rsidRDefault="008E65A4" w:rsidP="00403926">
      <w:pPr>
        <w:rPr>
          <w:sz w:val="28"/>
          <w:szCs w:val="28"/>
          <w:rtl/>
          <w:lang w:bidi="ar-SA"/>
        </w:rPr>
      </w:pPr>
    </w:p>
    <w:p w:rsidR="008E65A4" w:rsidRPr="008F5A66" w:rsidRDefault="008E65A4" w:rsidP="00403926">
      <w:pPr>
        <w:rPr>
          <w:sz w:val="28"/>
          <w:szCs w:val="28"/>
          <w:rtl/>
          <w:lang w:bidi="ar-SA"/>
        </w:rPr>
      </w:pPr>
    </w:p>
    <w:p w:rsidR="008737D7" w:rsidRPr="008F5A66" w:rsidRDefault="008737D7" w:rsidP="00BC111D">
      <w:pPr>
        <w:rPr>
          <w:sz w:val="28"/>
          <w:szCs w:val="28"/>
          <w:rtl/>
          <w:lang w:bidi="ar-SA"/>
        </w:rPr>
      </w:pPr>
    </w:p>
    <w:p w:rsidR="008737D7" w:rsidRPr="008F5A66" w:rsidRDefault="008737D7" w:rsidP="00BC111D">
      <w:pPr>
        <w:rPr>
          <w:sz w:val="28"/>
          <w:szCs w:val="28"/>
          <w:rtl/>
          <w:lang w:bidi="ar-SA"/>
        </w:rPr>
      </w:pPr>
    </w:p>
    <w:p w:rsidR="008737D7" w:rsidRPr="008F5A66" w:rsidRDefault="008737D7" w:rsidP="00BC111D">
      <w:pPr>
        <w:rPr>
          <w:sz w:val="28"/>
          <w:szCs w:val="28"/>
          <w:rtl/>
          <w:lang w:bidi="ar-SA"/>
        </w:rPr>
      </w:pPr>
    </w:p>
    <w:p w:rsidR="008737D7" w:rsidRPr="008F5A66" w:rsidRDefault="008737D7" w:rsidP="00BC111D">
      <w:pPr>
        <w:rPr>
          <w:sz w:val="28"/>
          <w:szCs w:val="28"/>
          <w:rtl/>
          <w:lang w:bidi="ar-SA"/>
        </w:rPr>
      </w:pPr>
    </w:p>
    <w:p w:rsidR="008737D7" w:rsidRPr="008F5A66" w:rsidRDefault="008737D7" w:rsidP="00BC111D">
      <w:pPr>
        <w:rPr>
          <w:sz w:val="28"/>
          <w:szCs w:val="28"/>
          <w:rtl/>
          <w:lang w:bidi="ar-SA"/>
        </w:rPr>
      </w:pPr>
    </w:p>
    <w:p w:rsidR="008737D7" w:rsidRPr="008F5A66" w:rsidRDefault="008737D7" w:rsidP="00BC111D">
      <w:pPr>
        <w:rPr>
          <w:sz w:val="28"/>
          <w:szCs w:val="28"/>
          <w:rtl/>
          <w:lang w:bidi="ar-SA"/>
        </w:rPr>
      </w:pPr>
    </w:p>
    <w:p w:rsidR="008737D7" w:rsidRPr="008F5A66" w:rsidRDefault="00DC2F5D" w:rsidP="008737D7">
      <w:pPr>
        <w:rPr>
          <w:sz w:val="28"/>
          <w:szCs w:val="28"/>
          <w:rtl/>
          <w:lang w:bidi="ar-SY"/>
        </w:rPr>
      </w:pPr>
      <w:r>
        <w:rPr>
          <w:rStyle w:val="1Char"/>
          <w:rFonts w:hint="cs"/>
          <w:sz w:val="28"/>
          <w:szCs w:val="28"/>
          <w:rtl/>
          <w:lang w:bidi="ar-SA"/>
        </w:rPr>
        <w:t>البوليم</w:t>
      </w:r>
      <w:r w:rsidR="008737D7" w:rsidRPr="008F5A66">
        <w:rPr>
          <w:rStyle w:val="1Char"/>
          <w:rFonts w:hint="cs"/>
          <w:sz w:val="28"/>
          <w:szCs w:val="28"/>
          <w:rtl/>
          <w:lang w:bidi="ar-SA"/>
        </w:rPr>
        <w:t>رات</w:t>
      </w:r>
      <w:r w:rsidR="008737D7" w:rsidRPr="008F5A66">
        <w:rPr>
          <w:rFonts w:hint="cs"/>
          <w:sz w:val="28"/>
          <w:szCs w:val="28"/>
          <w:rtl/>
          <w:lang w:bidi="ar-SA"/>
        </w:rPr>
        <w:t>: هي جزيئات كبيرة (لها وزن جزيئي عالي ما بين (10</w:t>
      </w:r>
      <w:r w:rsidR="008737D7" w:rsidRPr="008F5A66">
        <w:rPr>
          <w:rFonts w:hint="cs"/>
          <w:sz w:val="28"/>
          <w:szCs w:val="28"/>
          <w:vertAlign w:val="superscript"/>
          <w:rtl/>
          <w:lang w:bidi="ar-SA"/>
        </w:rPr>
        <w:t>6</w:t>
      </w:r>
      <w:r w:rsidR="008737D7" w:rsidRPr="008F5A66">
        <w:rPr>
          <w:rFonts w:hint="cs"/>
          <w:sz w:val="28"/>
          <w:szCs w:val="28"/>
          <w:rtl/>
          <w:lang w:bidi="ar-SY"/>
        </w:rPr>
        <w:t xml:space="preserve"> </w:t>
      </w:r>
      <w:r w:rsidR="008737D7" w:rsidRPr="008F5A66">
        <w:rPr>
          <w:sz w:val="28"/>
          <w:szCs w:val="28"/>
          <w:rtl/>
          <w:lang w:bidi="ar-SY"/>
        </w:rPr>
        <w:t>–</w:t>
      </w:r>
      <w:r w:rsidR="008737D7" w:rsidRPr="008F5A66">
        <w:rPr>
          <w:rFonts w:hint="cs"/>
          <w:sz w:val="28"/>
          <w:szCs w:val="28"/>
          <w:rtl/>
          <w:lang w:bidi="ar-SY"/>
        </w:rPr>
        <w:t xml:space="preserve"> 10000) تتكون من جزيئات كيميائية صغيرة مرتبطة مع بعضها بأواصر كيميائية.</w:t>
      </w:r>
    </w:p>
    <w:p w:rsidR="001D57A9" w:rsidRPr="008F5A66" w:rsidRDefault="00DC2F5D" w:rsidP="008737D7">
      <w:pPr>
        <w:rPr>
          <w:sz w:val="28"/>
          <w:szCs w:val="28"/>
          <w:rtl/>
          <w:lang w:bidi="ar-SY"/>
        </w:rPr>
      </w:pPr>
      <w:r>
        <w:rPr>
          <w:rFonts w:hint="cs"/>
          <w:sz w:val="28"/>
          <w:szCs w:val="28"/>
          <w:rtl/>
          <w:lang w:bidi="ar-SY"/>
        </w:rPr>
        <w:t>للبوليم</w:t>
      </w:r>
      <w:r w:rsidR="001D57A9" w:rsidRPr="008F5A66">
        <w:rPr>
          <w:rFonts w:hint="cs"/>
          <w:sz w:val="28"/>
          <w:szCs w:val="28"/>
          <w:rtl/>
          <w:lang w:bidi="ar-SY"/>
        </w:rPr>
        <w:t>رات أنواع تعتمد في التصنيف على التوزع الفراغي:</w:t>
      </w:r>
    </w:p>
    <w:p w:rsidR="001D57A9" w:rsidRPr="008F5A66" w:rsidRDefault="00DC2F5D" w:rsidP="001D57A9">
      <w:pPr>
        <w:pStyle w:val="ab"/>
        <w:numPr>
          <w:ilvl w:val="0"/>
          <w:numId w:val="4"/>
        </w:numPr>
        <w:rPr>
          <w:sz w:val="28"/>
          <w:szCs w:val="28"/>
          <w:lang w:bidi="ar-SY"/>
        </w:rPr>
      </w:pPr>
      <w:r>
        <w:rPr>
          <w:rFonts w:hint="cs"/>
          <w:sz w:val="28"/>
          <w:szCs w:val="28"/>
          <w:rtl/>
          <w:lang w:bidi="ar-SY"/>
        </w:rPr>
        <w:t>البوليمرات الخطية</w:t>
      </w:r>
      <w:r w:rsidR="001D57A9" w:rsidRPr="008F5A66">
        <w:rPr>
          <w:rFonts w:hint="cs"/>
          <w:sz w:val="28"/>
          <w:szCs w:val="28"/>
          <w:rtl/>
          <w:lang w:bidi="ar-SY"/>
        </w:rPr>
        <w:t>: تكون هذه ال</w:t>
      </w:r>
      <w:r>
        <w:rPr>
          <w:rFonts w:hint="cs"/>
          <w:sz w:val="28"/>
          <w:szCs w:val="28"/>
          <w:rtl/>
          <w:lang w:bidi="ar-SY"/>
        </w:rPr>
        <w:t>جزيئات مرتبطة مع بعضها بشكل خطي</w:t>
      </w:r>
      <w:r w:rsidR="001D57A9" w:rsidRPr="008F5A66">
        <w:rPr>
          <w:rFonts w:hint="cs"/>
          <w:sz w:val="28"/>
          <w:szCs w:val="28"/>
          <w:rtl/>
          <w:lang w:bidi="ar-SY"/>
        </w:rPr>
        <w:t>.</w:t>
      </w:r>
    </w:p>
    <w:p w:rsidR="001D57A9" w:rsidRPr="008F5A66" w:rsidRDefault="00DC2F5D" w:rsidP="001D57A9">
      <w:pPr>
        <w:pStyle w:val="ab"/>
        <w:numPr>
          <w:ilvl w:val="0"/>
          <w:numId w:val="4"/>
        </w:numPr>
        <w:rPr>
          <w:sz w:val="28"/>
          <w:szCs w:val="28"/>
          <w:rtl/>
          <w:lang w:bidi="ar-SY"/>
        </w:rPr>
      </w:pPr>
      <w:r>
        <w:rPr>
          <w:rFonts w:hint="cs"/>
          <w:sz w:val="28"/>
          <w:szCs w:val="28"/>
          <w:rtl/>
          <w:lang w:bidi="ar-SY"/>
        </w:rPr>
        <w:t>البوليمرات المتفرعة</w:t>
      </w:r>
      <w:r w:rsidR="001D57A9" w:rsidRPr="008F5A66">
        <w:rPr>
          <w:rFonts w:hint="cs"/>
          <w:sz w:val="28"/>
          <w:szCs w:val="28"/>
          <w:rtl/>
          <w:lang w:bidi="ar-SY"/>
        </w:rPr>
        <w:t xml:space="preserve">: تكون الجزيئة البوليميرية متفرعة </w:t>
      </w:r>
      <w:r w:rsidR="0024027A" w:rsidRPr="008F5A66">
        <w:rPr>
          <w:rFonts w:hint="cs"/>
          <w:sz w:val="28"/>
          <w:szCs w:val="28"/>
          <w:rtl/>
          <w:lang w:bidi="ar-SY"/>
        </w:rPr>
        <w:t>وقد تكون</w:t>
      </w:r>
      <w:r w:rsidR="001D57A9" w:rsidRPr="008F5A66">
        <w:rPr>
          <w:rFonts w:hint="cs"/>
          <w:sz w:val="28"/>
          <w:szCs w:val="28"/>
          <w:rtl/>
          <w:lang w:bidi="ar-SY"/>
        </w:rPr>
        <w:t xml:space="preserve"> الفروع في سلسلة البوليمر ذات تركيب مشطي أو ذات تركيب سلمي أو ذات شكل صليبي </w:t>
      </w:r>
      <w:r w:rsidR="0024027A" w:rsidRPr="008F5A66">
        <w:rPr>
          <w:rFonts w:hint="cs"/>
          <w:sz w:val="28"/>
          <w:szCs w:val="28"/>
          <w:rtl/>
          <w:lang w:bidi="ar-SY"/>
        </w:rPr>
        <w:t>وقد تختلف</w:t>
      </w:r>
      <w:r w:rsidR="001D57A9" w:rsidRPr="008F5A66">
        <w:rPr>
          <w:rFonts w:hint="cs"/>
          <w:sz w:val="28"/>
          <w:szCs w:val="28"/>
          <w:rtl/>
          <w:lang w:bidi="ar-SY"/>
        </w:rPr>
        <w:t xml:space="preserve"> هذه التفرعات في أطوالها </w:t>
      </w:r>
      <w:r w:rsidR="0024027A" w:rsidRPr="008F5A66">
        <w:rPr>
          <w:rFonts w:hint="cs"/>
          <w:sz w:val="28"/>
          <w:szCs w:val="28"/>
          <w:rtl/>
          <w:lang w:bidi="ar-SY"/>
        </w:rPr>
        <w:t>وأحيانا في</w:t>
      </w:r>
      <w:r w:rsidR="001D57A9" w:rsidRPr="008F5A66">
        <w:rPr>
          <w:rFonts w:hint="cs"/>
          <w:sz w:val="28"/>
          <w:szCs w:val="28"/>
          <w:rtl/>
          <w:lang w:bidi="ar-SY"/>
        </w:rPr>
        <w:t xml:space="preserve"> بعض الحالات تكون هذه التفرعات متشابكة مع بعضها فيدعى البوليمر المتشابك.</w:t>
      </w:r>
    </w:p>
    <w:p w:rsidR="003367EC" w:rsidRPr="008F5A66" w:rsidRDefault="001E6646" w:rsidP="003367EC">
      <w:pPr>
        <w:rPr>
          <w:sz w:val="28"/>
          <w:szCs w:val="28"/>
          <w:rtl/>
          <w:lang w:bidi="ar-SA"/>
        </w:rPr>
      </w:pPr>
      <w:r w:rsidRPr="008F5A66">
        <w:rPr>
          <w:noProof/>
          <w:sz w:val="28"/>
          <w:szCs w:val="28"/>
          <w:lang w:bidi="ar-SA"/>
        </w:rPr>
        <w:lastRenderedPageBreak/>
        <w:drawing>
          <wp:inline distT="0" distB="0" distL="0" distR="0" wp14:anchorId="523AB7D4" wp14:editId="6C0C8431">
            <wp:extent cx="4495800" cy="55530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5800" cy="5553075"/>
                    </a:xfrm>
                    <a:prstGeom prst="rect">
                      <a:avLst/>
                    </a:prstGeom>
                  </pic:spPr>
                </pic:pic>
              </a:graphicData>
            </a:graphic>
          </wp:inline>
        </w:drawing>
      </w: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3367EC" w:rsidP="003367EC">
      <w:pPr>
        <w:rPr>
          <w:sz w:val="28"/>
          <w:szCs w:val="28"/>
          <w:rtl/>
          <w:lang w:bidi="ar-SA"/>
        </w:rPr>
      </w:pPr>
    </w:p>
    <w:p w:rsidR="003367EC" w:rsidRPr="008F5A66" w:rsidRDefault="0024027A" w:rsidP="00F87ACB">
      <w:pPr>
        <w:pStyle w:val="1"/>
        <w:rPr>
          <w:sz w:val="28"/>
          <w:szCs w:val="28"/>
          <w:rtl/>
          <w:lang w:bidi="ar-SA"/>
        </w:rPr>
      </w:pPr>
      <w:r w:rsidRPr="008F5A66">
        <w:rPr>
          <w:rFonts w:hint="cs"/>
          <w:sz w:val="28"/>
          <w:szCs w:val="28"/>
          <w:rtl/>
          <w:lang w:bidi="ar-SA"/>
        </w:rPr>
        <w:t>البلمرة:</w:t>
      </w:r>
    </w:p>
    <w:p w:rsidR="00F87ACB" w:rsidRPr="008F5A66" w:rsidRDefault="00F87ACB" w:rsidP="00F87ACB">
      <w:pPr>
        <w:rPr>
          <w:sz w:val="28"/>
          <w:szCs w:val="28"/>
          <w:rtl/>
          <w:lang w:bidi="ar-SY"/>
        </w:rPr>
      </w:pPr>
      <w:r w:rsidRPr="008F5A66">
        <w:rPr>
          <w:rFonts w:hint="cs"/>
          <w:sz w:val="28"/>
          <w:szCs w:val="28"/>
          <w:rtl/>
          <w:lang w:bidi="ar-SA"/>
        </w:rPr>
        <w:t xml:space="preserve">تدعى الجزيئات البسيطة التي تبنى منها جزيئة البوليمر </w:t>
      </w:r>
      <w:r w:rsidR="0024027A" w:rsidRPr="008F5A66">
        <w:rPr>
          <w:rFonts w:hint="cs"/>
          <w:sz w:val="28"/>
          <w:szCs w:val="28"/>
          <w:rtl/>
          <w:lang w:bidi="ar-SA"/>
        </w:rPr>
        <w:t xml:space="preserve">بالمونومير </w:t>
      </w:r>
      <w:r w:rsidR="0024027A" w:rsidRPr="008F5A66">
        <w:rPr>
          <w:sz w:val="28"/>
          <w:szCs w:val="28"/>
          <w:rtl/>
          <w:lang w:bidi="ar-SA"/>
        </w:rPr>
        <w:t>(</w:t>
      </w:r>
      <w:r w:rsidRPr="008F5A66">
        <w:rPr>
          <w:rFonts w:hint="cs"/>
          <w:sz w:val="28"/>
          <w:szCs w:val="28"/>
          <w:rtl/>
          <w:lang w:bidi="ar-SA"/>
        </w:rPr>
        <w:t xml:space="preserve">أحادي </w:t>
      </w:r>
      <w:r w:rsidR="0024027A" w:rsidRPr="008F5A66">
        <w:rPr>
          <w:rFonts w:hint="cs"/>
          <w:sz w:val="28"/>
          <w:szCs w:val="28"/>
          <w:rtl/>
          <w:lang w:bidi="ar-SA"/>
        </w:rPr>
        <w:t>الجزيء) وتدع</w:t>
      </w:r>
      <w:r w:rsidR="0024027A" w:rsidRPr="008F5A66">
        <w:rPr>
          <w:rFonts w:hint="eastAsia"/>
          <w:sz w:val="28"/>
          <w:szCs w:val="28"/>
          <w:rtl/>
          <w:lang w:bidi="ar-SA"/>
        </w:rPr>
        <w:t>ى</w:t>
      </w:r>
      <w:r w:rsidRPr="008F5A66">
        <w:rPr>
          <w:rFonts w:hint="cs"/>
          <w:sz w:val="28"/>
          <w:szCs w:val="28"/>
          <w:rtl/>
          <w:lang w:bidi="ar-SA"/>
        </w:rPr>
        <w:t xml:space="preserve"> عملية ارتباط هذه الجزيئات البسيطة مع بعضها بعملية البلمرة (</w:t>
      </w:r>
      <w:r w:rsidRPr="008F5A66">
        <w:rPr>
          <w:sz w:val="28"/>
          <w:szCs w:val="28"/>
          <w:lang w:bidi="ar-SA"/>
        </w:rPr>
        <w:t>polymerization</w:t>
      </w:r>
      <w:r w:rsidRPr="008F5A66">
        <w:rPr>
          <w:rFonts w:hint="cs"/>
          <w:sz w:val="28"/>
          <w:szCs w:val="28"/>
          <w:rtl/>
          <w:lang w:bidi="ar-SY"/>
        </w:rPr>
        <w:t xml:space="preserve">) إن المونومير مركب كيميائي بسيط ذو وزن جزيئي </w:t>
      </w:r>
      <w:r w:rsidR="0024027A" w:rsidRPr="008F5A66">
        <w:rPr>
          <w:rFonts w:hint="cs"/>
          <w:sz w:val="28"/>
          <w:szCs w:val="28"/>
          <w:rtl/>
          <w:lang w:bidi="ar-SY"/>
        </w:rPr>
        <w:t>صغير،</w:t>
      </w:r>
      <w:r w:rsidRPr="008F5A66">
        <w:rPr>
          <w:rFonts w:hint="cs"/>
          <w:sz w:val="28"/>
          <w:szCs w:val="28"/>
          <w:rtl/>
          <w:lang w:bidi="ar-SY"/>
        </w:rPr>
        <w:t xml:space="preserve"> </w:t>
      </w:r>
      <w:r w:rsidR="0024027A" w:rsidRPr="008F5A66">
        <w:rPr>
          <w:rFonts w:hint="cs"/>
          <w:sz w:val="28"/>
          <w:szCs w:val="28"/>
          <w:rtl/>
          <w:lang w:bidi="ar-SY"/>
        </w:rPr>
        <w:t>ويتميز جزيء</w:t>
      </w:r>
      <w:r w:rsidRPr="008F5A66">
        <w:rPr>
          <w:rFonts w:hint="cs"/>
          <w:sz w:val="28"/>
          <w:szCs w:val="28"/>
          <w:rtl/>
          <w:lang w:bidi="ar-SY"/>
        </w:rPr>
        <w:t xml:space="preserve"> هذا المركب بتركيب خاص يمكنه من التفاعل مع جزيء آخر من نفس النوع أو جزيء لمركب آخر </w:t>
      </w:r>
      <w:r w:rsidR="0024027A" w:rsidRPr="008F5A66">
        <w:rPr>
          <w:rFonts w:hint="cs"/>
          <w:sz w:val="28"/>
          <w:szCs w:val="28"/>
          <w:rtl/>
          <w:lang w:bidi="ar-SY"/>
        </w:rPr>
        <w:t>وتحت الظروف</w:t>
      </w:r>
      <w:r w:rsidRPr="008F5A66">
        <w:rPr>
          <w:rFonts w:hint="cs"/>
          <w:sz w:val="28"/>
          <w:szCs w:val="28"/>
          <w:rtl/>
          <w:lang w:bidi="ar-SY"/>
        </w:rPr>
        <w:t xml:space="preserve"> المناسبة لتكوين سلسلة البوليمر. </w:t>
      </w:r>
    </w:p>
    <w:p w:rsidR="003367EC" w:rsidRPr="008F5A66" w:rsidRDefault="00F87ACB" w:rsidP="003367EC">
      <w:pPr>
        <w:rPr>
          <w:sz w:val="28"/>
          <w:szCs w:val="28"/>
          <w:rtl/>
          <w:lang w:bidi="ar-SA"/>
        </w:rPr>
      </w:pPr>
      <w:r w:rsidRPr="008F5A66">
        <w:rPr>
          <w:rFonts w:hint="cs"/>
          <w:sz w:val="28"/>
          <w:szCs w:val="28"/>
          <w:rtl/>
          <w:lang w:bidi="ar-SA"/>
        </w:rPr>
        <w:lastRenderedPageBreak/>
        <w:t>مثال:</w:t>
      </w:r>
    </w:p>
    <w:p w:rsidR="003367EC" w:rsidRPr="008F5A66" w:rsidRDefault="00F87ACB" w:rsidP="003367EC">
      <w:pPr>
        <w:rPr>
          <w:sz w:val="28"/>
          <w:szCs w:val="28"/>
          <w:rtl/>
          <w:lang w:bidi="ar-SA"/>
        </w:rPr>
      </w:pPr>
      <w:r w:rsidRPr="008F5A66">
        <w:rPr>
          <w:rFonts w:cs="Arial"/>
          <w:noProof/>
          <w:sz w:val="28"/>
          <w:szCs w:val="28"/>
          <w:rtl/>
          <w:lang w:bidi="ar-SA"/>
        </w:rPr>
        <w:drawing>
          <wp:inline distT="0" distB="0" distL="0" distR="0">
            <wp:extent cx="5274310" cy="1230672"/>
            <wp:effectExtent l="0" t="0" r="0" b="0"/>
            <wp:docPr id="2" name="صورة 2" descr="C:\Users\smadicenter\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dicenter\Picture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230672"/>
                    </a:xfrm>
                    <a:prstGeom prst="rect">
                      <a:avLst/>
                    </a:prstGeom>
                    <a:noFill/>
                    <a:ln>
                      <a:noFill/>
                    </a:ln>
                  </pic:spPr>
                </pic:pic>
              </a:graphicData>
            </a:graphic>
          </wp:inline>
        </w:drawing>
      </w:r>
    </w:p>
    <w:p w:rsidR="007445E9" w:rsidRPr="008F5A66" w:rsidRDefault="007445E9" w:rsidP="003367EC">
      <w:pPr>
        <w:rPr>
          <w:sz w:val="28"/>
          <w:szCs w:val="28"/>
          <w:rtl/>
          <w:lang w:bidi="ar-SA"/>
        </w:rPr>
      </w:pPr>
      <w:r w:rsidRPr="008F5A66">
        <w:rPr>
          <w:rFonts w:hint="cs"/>
          <w:sz w:val="28"/>
          <w:szCs w:val="28"/>
          <w:rtl/>
          <w:lang w:bidi="ar-SA"/>
        </w:rPr>
        <w:t>الشكل (2)</w:t>
      </w:r>
      <w:r w:rsidR="003E59C5">
        <w:rPr>
          <w:rFonts w:hint="cs"/>
          <w:sz w:val="28"/>
          <w:szCs w:val="28"/>
          <w:rtl/>
          <w:lang w:bidi="ar-SA"/>
        </w:rPr>
        <w:t>: الوحدة التركيبية المتكررة(توضيح).</w:t>
      </w:r>
    </w:p>
    <w:p w:rsidR="003367EC" w:rsidRPr="008F5A66" w:rsidRDefault="00AF7135" w:rsidP="003367EC">
      <w:pPr>
        <w:rPr>
          <w:sz w:val="28"/>
          <w:szCs w:val="28"/>
          <w:rtl/>
          <w:lang w:bidi="ar-SA"/>
        </w:rPr>
      </w:pPr>
      <w:r w:rsidRPr="008F5A66">
        <w:rPr>
          <w:rFonts w:hint="cs"/>
          <w:sz w:val="28"/>
          <w:szCs w:val="28"/>
          <w:rtl/>
          <w:lang w:bidi="ar-SA"/>
        </w:rPr>
        <w:t xml:space="preserve">الوحدة التركيبية </w:t>
      </w:r>
      <w:r w:rsidR="0024027A" w:rsidRPr="008F5A66">
        <w:rPr>
          <w:rFonts w:hint="cs"/>
          <w:sz w:val="28"/>
          <w:szCs w:val="28"/>
          <w:rtl/>
          <w:lang w:bidi="ar-SA"/>
        </w:rPr>
        <w:t>المتكررة: تتكون</w:t>
      </w:r>
      <w:r w:rsidRPr="008F5A66">
        <w:rPr>
          <w:rFonts w:hint="cs"/>
          <w:sz w:val="28"/>
          <w:szCs w:val="28"/>
          <w:rtl/>
          <w:lang w:bidi="ar-SA"/>
        </w:rPr>
        <w:t xml:space="preserve"> سلسلة جزيء البوليمير من وحدات تركيبية والتي تدعى أحيانا بالوحدات التركيبية المتكررة.</w:t>
      </w:r>
    </w:p>
    <w:p w:rsidR="00AF7135" w:rsidRPr="008F5A66" w:rsidRDefault="0024027A" w:rsidP="003367EC">
      <w:pPr>
        <w:rPr>
          <w:sz w:val="28"/>
          <w:szCs w:val="28"/>
          <w:rtl/>
          <w:lang w:bidi="ar-SA"/>
        </w:rPr>
      </w:pPr>
      <w:r w:rsidRPr="008F5A66">
        <w:rPr>
          <w:rFonts w:hint="cs"/>
          <w:sz w:val="28"/>
          <w:szCs w:val="28"/>
          <w:rtl/>
          <w:lang w:bidi="ar-SA"/>
        </w:rPr>
        <w:t>وهذه الوحدات</w:t>
      </w:r>
      <w:r w:rsidR="00AF7135" w:rsidRPr="008F5A66">
        <w:rPr>
          <w:rFonts w:hint="cs"/>
          <w:sz w:val="28"/>
          <w:szCs w:val="28"/>
          <w:rtl/>
          <w:lang w:bidi="ar-SA"/>
        </w:rPr>
        <w:t xml:space="preserve"> التركيبية تمثل الجزء التركيبي المتبقي من جزيء </w:t>
      </w:r>
      <w:r w:rsidRPr="008F5A66">
        <w:rPr>
          <w:rFonts w:hint="cs"/>
          <w:sz w:val="28"/>
          <w:szCs w:val="28"/>
          <w:rtl/>
          <w:lang w:bidi="ar-SA"/>
        </w:rPr>
        <w:t xml:space="preserve">المونومير </w:t>
      </w:r>
      <w:r w:rsidRPr="008F5A66">
        <w:rPr>
          <w:sz w:val="28"/>
          <w:szCs w:val="28"/>
          <w:rtl/>
          <w:lang w:bidi="ar-SA"/>
        </w:rPr>
        <w:t>(</w:t>
      </w:r>
      <w:r w:rsidR="00AF7135" w:rsidRPr="008F5A66">
        <w:rPr>
          <w:rFonts w:hint="cs"/>
          <w:sz w:val="28"/>
          <w:szCs w:val="28"/>
          <w:rtl/>
          <w:lang w:bidi="ar-SA"/>
        </w:rPr>
        <w:t>أو المونوميرات) بعد تفاعلها لتكوين البوليمير</w:t>
      </w:r>
      <w:r>
        <w:rPr>
          <w:rFonts w:hint="cs"/>
          <w:sz w:val="28"/>
          <w:szCs w:val="28"/>
          <w:rtl/>
          <w:lang w:bidi="ar-SA"/>
        </w:rPr>
        <w:t xml:space="preserve"> </w:t>
      </w:r>
      <w:r w:rsidRPr="008F5A66">
        <w:rPr>
          <w:rFonts w:hint="cs"/>
          <w:sz w:val="28"/>
          <w:szCs w:val="28"/>
          <w:rtl/>
          <w:lang w:bidi="ar-SA"/>
        </w:rPr>
        <w:t>وتوضع صيغتها</w:t>
      </w:r>
      <w:r w:rsidR="00AF7135" w:rsidRPr="008F5A66">
        <w:rPr>
          <w:rFonts w:hint="cs"/>
          <w:sz w:val="28"/>
          <w:szCs w:val="28"/>
          <w:rtl/>
          <w:lang w:bidi="ar-SA"/>
        </w:rPr>
        <w:t xml:space="preserve"> بين </w:t>
      </w:r>
      <w:r w:rsidRPr="008F5A66">
        <w:rPr>
          <w:rFonts w:hint="cs"/>
          <w:sz w:val="28"/>
          <w:szCs w:val="28"/>
          <w:rtl/>
          <w:lang w:bidi="ar-SA"/>
        </w:rPr>
        <w:t>قوسين.</w:t>
      </w:r>
      <w:r w:rsidR="00AF7135" w:rsidRPr="008F5A66">
        <w:rPr>
          <w:rFonts w:hint="cs"/>
          <w:sz w:val="28"/>
          <w:szCs w:val="28"/>
          <w:rtl/>
          <w:lang w:bidi="ar-SA"/>
        </w:rPr>
        <w:t xml:space="preserve"> وتكون هذه الوحدات التركيبية مكافئة لجزيئة المونومير أو تنقصها ذرة أو مجموعة من الذرات.</w:t>
      </w:r>
    </w:p>
    <w:p w:rsidR="00AF7135" w:rsidRPr="008F5A66" w:rsidRDefault="00AF7135" w:rsidP="003367EC">
      <w:pPr>
        <w:rPr>
          <w:sz w:val="28"/>
          <w:szCs w:val="28"/>
          <w:rtl/>
          <w:lang w:bidi="ar-SA"/>
        </w:rPr>
      </w:pPr>
      <w:r w:rsidRPr="008F5A66">
        <w:rPr>
          <w:rFonts w:hint="cs"/>
          <w:sz w:val="28"/>
          <w:szCs w:val="28"/>
          <w:rtl/>
          <w:lang w:bidi="ar-SA"/>
        </w:rPr>
        <w:t xml:space="preserve">درجة </w:t>
      </w:r>
      <w:r w:rsidR="0024027A" w:rsidRPr="008F5A66">
        <w:rPr>
          <w:rFonts w:hint="cs"/>
          <w:sz w:val="28"/>
          <w:szCs w:val="28"/>
          <w:rtl/>
          <w:lang w:bidi="ar-SA"/>
        </w:rPr>
        <w:t>البلمرة:</w:t>
      </w:r>
    </w:p>
    <w:p w:rsidR="00AF7135" w:rsidRPr="008F5A66" w:rsidRDefault="0024027A" w:rsidP="003367EC">
      <w:pPr>
        <w:rPr>
          <w:sz w:val="28"/>
          <w:szCs w:val="28"/>
          <w:rtl/>
          <w:lang w:bidi="ar-SY"/>
        </w:rPr>
      </w:pPr>
      <w:r w:rsidRPr="008F5A66">
        <w:rPr>
          <w:rFonts w:hint="cs"/>
          <w:sz w:val="28"/>
          <w:szCs w:val="28"/>
          <w:rtl/>
          <w:lang w:bidi="ar-SA"/>
        </w:rPr>
        <w:t>ويرمز لها</w:t>
      </w:r>
      <w:r w:rsidR="00AF7135" w:rsidRPr="008F5A66">
        <w:rPr>
          <w:rFonts w:hint="cs"/>
          <w:sz w:val="28"/>
          <w:szCs w:val="28"/>
          <w:rtl/>
          <w:lang w:bidi="ar-SA"/>
        </w:rPr>
        <w:t xml:space="preserve"> بالرمز (</w:t>
      </w:r>
      <w:r w:rsidR="00AF7135" w:rsidRPr="008F5A66">
        <w:rPr>
          <w:sz w:val="28"/>
          <w:szCs w:val="28"/>
          <w:lang w:bidi="ar-SA"/>
        </w:rPr>
        <w:t>DP</w:t>
      </w:r>
      <w:r w:rsidR="00AF7135" w:rsidRPr="008F5A66">
        <w:rPr>
          <w:rFonts w:hint="cs"/>
          <w:sz w:val="28"/>
          <w:szCs w:val="28"/>
          <w:rtl/>
          <w:lang w:bidi="ar-SY"/>
        </w:rPr>
        <w:t>) وهي تمثل عدد الوحدات التركيبية المتكررة في سلسلة جزيء البوليمير ويعبر عنها بالعدد (</w:t>
      </w:r>
      <w:r w:rsidR="00AF7135" w:rsidRPr="008F5A66">
        <w:rPr>
          <w:sz w:val="28"/>
          <w:szCs w:val="28"/>
          <w:lang w:bidi="ar-SY"/>
        </w:rPr>
        <w:t>n</w:t>
      </w:r>
      <w:r w:rsidR="00AF7135" w:rsidRPr="008F5A66">
        <w:rPr>
          <w:rFonts w:hint="cs"/>
          <w:sz w:val="28"/>
          <w:szCs w:val="28"/>
          <w:rtl/>
          <w:lang w:bidi="ar-SY"/>
        </w:rPr>
        <w:t xml:space="preserve">) والتي توضع أسفل نهاية القوس الذي يحتوي على الوحدة التركيبية </w:t>
      </w:r>
      <w:r w:rsidRPr="008F5A66">
        <w:rPr>
          <w:rFonts w:hint="cs"/>
          <w:sz w:val="28"/>
          <w:szCs w:val="28"/>
          <w:rtl/>
          <w:lang w:bidi="ar-SY"/>
        </w:rPr>
        <w:t>المتكررة.</w:t>
      </w:r>
      <w:r w:rsidR="00AF7135" w:rsidRPr="008F5A66">
        <w:rPr>
          <w:rFonts w:hint="cs"/>
          <w:sz w:val="28"/>
          <w:szCs w:val="28"/>
          <w:rtl/>
          <w:lang w:bidi="ar-SY"/>
        </w:rPr>
        <w:t xml:space="preserve"> وكلما ازدادت درجة البلمرة لأي بوليمير كلما دل ذلك على أن وزنه الجزيئي كبير</w:t>
      </w:r>
    </w:p>
    <w:p w:rsidR="00AF7135" w:rsidRPr="008F5A66" w:rsidRDefault="00AF7135" w:rsidP="00AF7135">
      <w:pPr>
        <w:pStyle w:val="1"/>
        <w:rPr>
          <w:sz w:val="28"/>
          <w:szCs w:val="28"/>
          <w:rtl/>
          <w:lang w:bidi="ar-SY"/>
        </w:rPr>
      </w:pPr>
      <w:r w:rsidRPr="008F5A66">
        <w:rPr>
          <w:rFonts w:hint="cs"/>
          <w:sz w:val="28"/>
          <w:szCs w:val="28"/>
          <w:rtl/>
          <w:lang w:bidi="ar-SY"/>
        </w:rPr>
        <w:t xml:space="preserve">مثال </w:t>
      </w:r>
      <w:r w:rsidR="0024027A" w:rsidRPr="008F5A66">
        <w:rPr>
          <w:rFonts w:hint="cs"/>
          <w:sz w:val="28"/>
          <w:szCs w:val="28"/>
          <w:rtl/>
          <w:lang w:bidi="ar-SY"/>
        </w:rPr>
        <w:t>توضيحي:</w:t>
      </w:r>
    </w:p>
    <w:p w:rsidR="00AF7135" w:rsidRPr="008F5A66" w:rsidRDefault="00AF7135" w:rsidP="00A35DD9">
      <w:pPr>
        <w:rPr>
          <w:sz w:val="28"/>
          <w:szCs w:val="28"/>
          <w:rtl/>
          <w:lang w:bidi="ar-SY"/>
        </w:rPr>
      </w:pPr>
      <w:r w:rsidRPr="008F5A66">
        <w:rPr>
          <w:rFonts w:hint="cs"/>
          <w:sz w:val="28"/>
          <w:szCs w:val="28"/>
          <w:rtl/>
          <w:lang w:bidi="ar-SY"/>
        </w:rPr>
        <w:t xml:space="preserve">عند بلمرة </w:t>
      </w:r>
      <w:r w:rsidR="0024027A" w:rsidRPr="008F5A66">
        <w:rPr>
          <w:rFonts w:hint="cs"/>
          <w:sz w:val="28"/>
          <w:szCs w:val="28"/>
          <w:rtl/>
          <w:lang w:bidi="ar-SY"/>
        </w:rPr>
        <w:t>الإيثلين</w:t>
      </w:r>
      <w:r w:rsidRPr="008F5A66">
        <w:rPr>
          <w:rFonts w:hint="cs"/>
          <w:sz w:val="28"/>
          <w:szCs w:val="28"/>
          <w:rtl/>
          <w:lang w:bidi="ar-SY"/>
        </w:rPr>
        <w:t xml:space="preserve"> (</w:t>
      </w:r>
      <w:r w:rsidRPr="008F5A66">
        <w:rPr>
          <w:sz w:val="28"/>
          <w:szCs w:val="28"/>
          <w:lang w:bidi="ar-SA"/>
        </w:rPr>
        <w:t>CH</w:t>
      </w:r>
      <w:r w:rsidRPr="008F5A66">
        <w:rPr>
          <w:sz w:val="28"/>
          <w:szCs w:val="28"/>
          <w:vertAlign w:val="subscript"/>
          <w:lang w:bidi="ar-SA"/>
        </w:rPr>
        <w:t>2</w:t>
      </w:r>
      <w:r w:rsidR="00A35DD9" w:rsidRPr="008F5A66">
        <w:rPr>
          <w:sz w:val="28"/>
          <w:szCs w:val="28"/>
          <w:lang w:bidi="ar-SA"/>
        </w:rPr>
        <w:t>=CH</w:t>
      </w:r>
      <w:r w:rsidR="0024027A" w:rsidRPr="008F5A66">
        <w:rPr>
          <w:sz w:val="28"/>
          <w:szCs w:val="28"/>
          <w:vertAlign w:val="subscript"/>
          <w:lang w:bidi="ar-SA"/>
        </w:rPr>
        <w:t>2</w:t>
      </w:r>
      <w:r w:rsidR="0024027A" w:rsidRPr="008F5A66">
        <w:rPr>
          <w:rFonts w:hint="cs"/>
          <w:sz w:val="28"/>
          <w:szCs w:val="28"/>
          <w:rtl/>
          <w:lang w:bidi="ar-SY"/>
        </w:rPr>
        <w:t>) لتكوي</w:t>
      </w:r>
      <w:r w:rsidR="0024027A" w:rsidRPr="008F5A66">
        <w:rPr>
          <w:rFonts w:hint="eastAsia"/>
          <w:sz w:val="28"/>
          <w:szCs w:val="28"/>
          <w:rtl/>
          <w:lang w:bidi="ar-SY"/>
        </w:rPr>
        <w:t>ن</w:t>
      </w:r>
      <w:r w:rsidR="00A35DD9" w:rsidRPr="008F5A66">
        <w:rPr>
          <w:rFonts w:hint="cs"/>
          <w:sz w:val="28"/>
          <w:szCs w:val="28"/>
          <w:rtl/>
          <w:lang w:bidi="ar-SY"/>
        </w:rPr>
        <w:t xml:space="preserve"> البولي إيتيلين </w:t>
      </w:r>
      <w:r w:rsidR="00A35DD9" w:rsidRPr="008F5A66">
        <w:rPr>
          <w:rFonts w:hint="cs"/>
          <w:sz w:val="28"/>
          <w:szCs w:val="28"/>
          <w:rtl/>
          <w:lang w:bidi="ar-SA"/>
        </w:rPr>
        <w:t xml:space="preserve">ذو التركيب الكيميائي </w:t>
      </w:r>
      <w:r w:rsidR="00A35DD9" w:rsidRPr="008F5A66">
        <w:rPr>
          <w:sz w:val="28"/>
          <w:szCs w:val="28"/>
          <w:vertAlign w:val="subscript"/>
          <w:lang w:bidi="ar-SA"/>
        </w:rPr>
        <w:t>n</w:t>
      </w:r>
      <w:r w:rsidR="00A35DD9" w:rsidRPr="008F5A66">
        <w:rPr>
          <w:rFonts w:hint="cs"/>
          <w:sz w:val="28"/>
          <w:szCs w:val="28"/>
          <w:rtl/>
          <w:lang w:bidi="ar-SY"/>
        </w:rPr>
        <w:t>(</w:t>
      </w:r>
      <w:r w:rsidR="00A35DD9" w:rsidRPr="008F5A66">
        <w:rPr>
          <w:sz w:val="28"/>
          <w:szCs w:val="28"/>
          <w:lang w:bidi="ar-SY"/>
        </w:rPr>
        <w:t>CH</w:t>
      </w:r>
      <w:r w:rsidR="00A35DD9" w:rsidRPr="008F5A66">
        <w:rPr>
          <w:sz w:val="28"/>
          <w:szCs w:val="28"/>
          <w:vertAlign w:val="subscript"/>
          <w:lang w:bidi="ar-SY"/>
        </w:rPr>
        <w:t>2</w:t>
      </w:r>
      <w:r w:rsidR="00A35DD9" w:rsidRPr="008F5A66">
        <w:rPr>
          <w:sz w:val="28"/>
          <w:szCs w:val="28"/>
          <w:lang w:bidi="ar-SY"/>
        </w:rPr>
        <w:t>=CH</w:t>
      </w:r>
      <w:r w:rsidR="00A35DD9" w:rsidRPr="008F5A66">
        <w:rPr>
          <w:sz w:val="28"/>
          <w:szCs w:val="28"/>
          <w:vertAlign w:val="subscript"/>
          <w:lang w:bidi="ar-SY"/>
        </w:rPr>
        <w:t>2</w:t>
      </w:r>
      <w:r w:rsidR="00A35DD9" w:rsidRPr="008F5A66">
        <w:rPr>
          <w:rFonts w:hint="cs"/>
          <w:sz w:val="28"/>
          <w:szCs w:val="28"/>
          <w:rtl/>
          <w:lang w:bidi="ar-SY"/>
        </w:rPr>
        <w:t>) حيث أن (</w:t>
      </w:r>
      <w:r w:rsidR="00A35DD9" w:rsidRPr="008F5A66">
        <w:rPr>
          <w:sz w:val="28"/>
          <w:szCs w:val="28"/>
          <w:lang w:bidi="ar-SY"/>
        </w:rPr>
        <w:t>CH</w:t>
      </w:r>
      <w:r w:rsidR="00A35DD9" w:rsidRPr="008F5A66">
        <w:rPr>
          <w:sz w:val="28"/>
          <w:szCs w:val="28"/>
          <w:vertAlign w:val="subscript"/>
          <w:lang w:bidi="ar-SY"/>
        </w:rPr>
        <w:t>2</w:t>
      </w:r>
      <w:r w:rsidR="00A35DD9" w:rsidRPr="008F5A66">
        <w:rPr>
          <w:sz w:val="28"/>
          <w:szCs w:val="28"/>
          <w:lang w:bidi="ar-SY"/>
        </w:rPr>
        <w:t>-CH</w:t>
      </w:r>
      <w:r w:rsidR="00A35DD9" w:rsidRPr="008F5A66">
        <w:rPr>
          <w:sz w:val="28"/>
          <w:szCs w:val="28"/>
          <w:vertAlign w:val="subscript"/>
          <w:lang w:bidi="ar-SY"/>
        </w:rPr>
        <w:t>2</w:t>
      </w:r>
      <w:r w:rsidR="00A35DD9" w:rsidRPr="008F5A66">
        <w:rPr>
          <w:sz w:val="28"/>
          <w:szCs w:val="28"/>
          <w:lang w:bidi="ar-SY"/>
        </w:rPr>
        <w:t>-</w:t>
      </w:r>
      <w:r w:rsidR="00A35DD9" w:rsidRPr="008F5A66">
        <w:rPr>
          <w:rFonts w:hint="cs"/>
          <w:sz w:val="28"/>
          <w:szCs w:val="28"/>
          <w:rtl/>
          <w:lang w:bidi="ar-SY"/>
        </w:rPr>
        <w:t xml:space="preserve">-) تمثل الوحدة التركيبية أو المتكررة في السلسلة البوليميرية </w:t>
      </w:r>
      <w:r w:rsidR="0024027A" w:rsidRPr="008F5A66">
        <w:rPr>
          <w:rFonts w:hint="cs"/>
          <w:sz w:val="28"/>
          <w:szCs w:val="28"/>
          <w:rtl/>
          <w:lang w:bidi="ar-SY"/>
        </w:rPr>
        <w:t>وتدعى عادة</w:t>
      </w:r>
      <w:r w:rsidR="0089664F" w:rsidRPr="008F5A66">
        <w:rPr>
          <w:rFonts w:hint="cs"/>
          <w:sz w:val="28"/>
          <w:szCs w:val="28"/>
          <w:rtl/>
          <w:lang w:bidi="ar-SY"/>
        </w:rPr>
        <w:t xml:space="preserve"> بدرجة البلمرة.</w:t>
      </w:r>
    </w:p>
    <w:p w:rsidR="00266992" w:rsidRPr="008F5A66" w:rsidRDefault="0089664F" w:rsidP="00266992">
      <w:pPr>
        <w:rPr>
          <w:noProof/>
          <w:sz w:val="28"/>
          <w:szCs w:val="28"/>
          <w:rtl/>
          <w:lang w:bidi="ar-SY"/>
        </w:rPr>
      </w:pPr>
      <w:r w:rsidRPr="008F5A66">
        <w:rPr>
          <w:rFonts w:hint="cs"/>
          <w:sz w:val="28"/>
          <w:szCs w:val="28"/>
          <w:rtl/>
          <w:lang w:bidi="ar-SY"/>
        </w:rPr>
        <w:t xml:space="preserve">يبين الجدول بعض </w:t>
      </w:r>
      <w:r w:rsidR="0024027A" w:rsidRPr="008F5A66">
        <w:rPr>
          <w:rFonts w:hint="cs"/>
          <w:sz w:val="28"/>
          <w:szCs w:val="28"/>
          <w:rtl/>
          <w:lang w:bidi="ar-SY"/>
        </w:rPr>
        <w:t>البوليمرات</w:t>
      </w:r>
      <w:r w:rsidRPr="008F5A66">
        <w:rPr>
          <w:rFonts w:hint="cs"/>
          <w:sz w:val="28"/>
          <w:szCs w:val="28"/>
          <w:rtl/>
          <w:lang w:bidi="ar-SY"/>
        </w:rPr>
        <w:t xml:space="preserve"> المهمة صناعيا </w:t>
      </w:r>
      <w:r w:rsidR="0024027A" w:rsidRPr="008F5A66">
        <w:rPr>
          <w:rFonts w:hint="cs"/>
          <w:sz w:val="28"/>
          <w:szCs w:val="28"/>
          <w:rtl/>
          <w:lang w:bidi="ar-SY"/>
        </w:rPr>
        <w:t>والوحدات التركيبية</w:t>
      </w:r>
      <w:r w:rsidRPr="008F5A66">
        <w:rPr>
          <w:rFonts w:hint="cs"/>
          <w:sz w:val="28"/>
          <w:szCs w:val="28"/>
          <w:rtl/>
          <w:lang w:bidi="ar-SY"/>
        </w:rPr>
        <w:t xml:space="preserve"> فيها </w:t>
      </w:r>
      <w:r w:rsidR="007C03F7" w:rsidRPr="008F5A66">
        <w:rPr>
          <w:rFonts w:hint="cs"/>
          <w:sz w:val="28"/>
          <w:szCs w:val="28"/>
          <w:rtl/>
          <w:lang w:bidi="ar-SY"/>
        </w:rPr>
        <w:t>المونوميرات</w:t>
      </w:r>
      <w:r w:rsidR="0024027A" w:rsidRPr="008F5A66">
        <w:rPr>
          <w:rFonts w:hint="cs"/>
          <w:sz w:val="28"/>
          <w:szCs w:val="28"/>
          <w:rtl/>
          <w:lang w:bidi="ar-SY"/>
        </w:rPr>
        <w:t xml:space="preserve"> المتكونة</w:t>
      </w:r>
      <w:r w:rsidRPr="008F5A66">
        <w:rPr>
          <w:rFonts w:hint="cs"/>
          <w:sz w:val="28"/>
          <w:szCs w:val="28"/>
          <w:rtl/>
          <w:lang w:bidi="ar-SY"/>
        </w:rPr>
        <w:t xml:space="preserve"> منها:</w:t>
      </w:r>
      <w:r w:rsidR="00266992" w:rsidRPr="008F5A66">
        <w:rPr>
          <w:rFonts w:hint="cs"/>
          <w:sz w:val="28"/>
          <w:szCs w:val="28"/>
          <w:rtl/>
          <w:lang w:bidi="ar-SY"/>
        </w:rPr>
        <w:t xml:space="preserve"> </w:t>
      </w:r>
    </w:p>
    <w:p w:rsidR="00266992" w:rsidRPr="008F5A66" w:rsidRDefault="00266992" w:rsidP="00266992">
      <w:pPr>
        <w:rPr>
          <w:sz w:val="28"/>
          <w:szCs w:val="28"/>
          <w:lang w:bidi="ar-SY"/>
        </w:rPr>
      </w:pPr>
      <w:r w:rsidRPr="008F5A66">
        <w:rPr>
          <w:rFonts w:hint="cs"/>
          <w:noProof/>
          <w:sz w:val="28"/>
          <w:szCs w:val="28"/>
          <w:rtl/>
          <w:lang w:bidi="ar-SY"/>
        </w:rPr>
        <w:lastRenderedPageBreak/>
        <w:t>الشكل (3):</w:t>
      </w:r>
      <w:r w:rsidR="003E59C5">
        <w:rPr>
          <w:rFonts w:hint="cs"/>
          <w:noProof/>
          <w:sz w:val="28"/>
          <w:szCs w:val="28"/>
          <w:rtl/>
          <w:lang w:bidi="ar-SY"/>
        </w:rPr>
        <w:t xml:space="preserve"> أمثلة عن بوليمرات التكثيف</w:t>
      </w:r>
      <w:r w:rsidR="0089664F" w:rsidRPr="008F5A66">
        <w:rPr>
          <w:noProof/>
          <w:sz w:val="28"/>
          <w:szCs w:val="28"/>
          <w:lang w:bidi="ar-SA"/>
        </w:rPr>
        <w:drawing>
          <wp:inline distT="0" distB="0" distL="0" distR="0" wp14:anchorId="2B3A3E65" wp14:editId="77B58586">
            <wp:extent cx="5295396" cy="6342278"/>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5841" cy="6342811"/>
                    </a:xfrm>
                    <a:prstGeom prst="rect">
                      <a:avLst/>
                    </a:prstGeom>
                  </pic:spPr>
                </pic:pic>
              </a:graphicData>
            </a:graphic>
          </wp:inline>
        </w:drawing>
      </w:r>
      <w:r w:rsidR="0089664F" w:rsidRPr="008F5A66">
        <w:rPr>
          <w:noProof/>
          <w:sz w:val="28"/>
          <w:szCs w:val="28"/>
          <w:lang w:bidi="ar-SA"/>
        </w:rPr>
        <w:lastRenderedPageBreak/>
        <w:drawing>
          <wp:inline distT="0" distB="0" distL="0" distR="0" wp14:anchorId="57AC9EE4" wp14:editId="22035123">
            <wp:extent cx="5067300" cy="58293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67300" cy="5829300"/>
                    </a:xfrm>
                    <a:prstGeom prst="rect">
                      <a:avLst/>
                    </a:prstGeom>
                  </pic:spPr>
                </pic:pic>
              </a:graphicData>
            </a:graphic>
          </wp:inline>
        </w:drawing>
      </w:r>
      <w:r w:rsidR="0083249D" w:rsidRPr="008F5A66">
        <w:rPr>
          <w:sz w:val="28"/>
          <w:szCs w:val="28"/>
          <w:lang w:bidi="ar-SY"/>
        </w:rPr>
        <w:t>:</w:t>
      </w:r>
    </w:p>
    <w:p w:rsidR="0089664F" w:rsidRPr="008F5A66" w:rsidRDefault="00266992" w:rsidP="00266992">
      <w:pPr>
        <w:rPr>
          <w:sz w:val="28"/>
          <w:szCs w:val="28"/>
          <w:lang w:bidi="ar-SY"/>
        </w:rPr>
      </w:pPr>
      <w:r w:rsidRPr="008F5A66">
        <w:rPr>
          <w:rFonts w:hint="cs"/>
          <w:sz w:val="28"/>
          <w:szCs w:val="28"/>
          <w:rtl/>
          <w:lang w:bidi="ar-SY"/>
        </w:rPr>
        <w:t>الشكل(4)</w:t>
      </w:r>
      <w:r w:rsidR="003E59C5">
        <w:rPr>
          <w:rFonts w:hint="cs"/>
          <w:sz w:val="28"/>
          <w:szCs w:val="28"/>
          <w:rtl/>
          <w:lang w:bidi="ar-SY"/>
        </w:rPr>
        <w:t xml:space="preserve">: أمثلة عن بوليمرات </w:t>
      </w:r>
      <w:r w:rsidR="001465CC">
        <w:rPr>
          <w:rFonts w:hint="cs"/>
          <w:sz w:val="28"/>
          <w:szCs w:val="28"/>
          <w:rtl/>
          <w:lang w:bidi="ar-SY"/>
        </w:rPr>
        <w:t>الإضافة.</w:t>
      </w:r>
    </w:p>
    <w:p w:rsidR="0083249D" w:rsidRPr="008F5A66" w:rsidRDefault="0083249D" w:rsidP="0083249D">
      <w:pPr>
        <w:rPr>
          <w:sz w:val="28"/>
          <w:szCs w:val="28"/>
          <w:lang w:bidi="ar-SY"/>
        </w:rPr>
      </w:pPr>
      <w:r w:rsidRPr="008F5A66">
        <w:rPr>
          <w:noProof/>
          <w:sz w:val="28"/>
          <w:szCs w:val="28"/>
          <w:lang w:bidi="ar-SA"/>
        </w:rPr>
        <w:lastRenderedPageBreak/>
        <w:drawing>
          <wp:inline distT="0" distB="0" distL="0" distR="0" wp14:anchorId="6BDE656D" wp14:editId="32A2D8B6">
            <wp:extent cx="5274310" cy="544068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5440680"/>
                    </a:xfrm>
                    <a:prstGeom prst="rect">
                      <a:avLst/>
                    </a:prstGeom>
                  </pic:spPr>
                </pic:pic>
              </a:graphicData>
            </a:graphic>
          </wp:inline>
        </w:drawing>
      </w:r>
    </w:p>
    <w:p w:rsidR="00266992" w:rsidRPr="008F5A66" w:rsidRDefault="00266992" w:rsidP="00266992">
      <w:pPr>
        <w:rPr>
          <w:sz w:val="28"/>
          <w:szCs w:val="28"/>
          <w:rtl/>
          <w:lang w:bidi="ar-SY"/>
        </w:rPr>
      </w:pPr>
      <w:r w:rsidRPr="008F5A66">
        <w:rPr>
          <w:rFonts w:hint="cs"/>
          <w:sz w:val="28"/>
          <w:szCs w:val="28"/>
          <w:rtl/>
          <w:lang w:bidi="ar-SY"/>
        </w:rPr>
        <w:t>الشكل (5)</w:t>
      </w:r>
      <w:r w:rsidR="001465CC">
        <w:rPr>
          <w:rFonts w:hint="cs"/>
          <w:sz w:val="28"/>
          <w:szCs w:val="28"/>
          <w:rtl/>
          <w:lang w:bidi="ar-SY"/>
        </w:rPr>
        <w:t>: الوحدة التركيبية لبوليمرات التكثيف.</w:t>
      </w:r>
    </w:p>
    <w:p w:rsidR="00226EC3" w:rsidRPr="008F5A66" w:rsidRDefault="00226EC3" w:rsidP="0083249D">
      <w:pPr>
        <w:rPr>
          <w:sz w:val="28"/>
          <w:szCs w:val="28"/>
          <w:rtl/>
          <w:lang w:bidi="ar-SY"/>
        </w:rPr>
      </w:pPr>
      <w:r w:rsidRPr="008F5A66">
        <w:rPr>
          <w:rFonts w:hint="cs"/>
          <w:sz w:val="28"/>
          <w:szCs w:val="28"/>
          <w:rtl/>
          <w:lang w:bidi="ar-SY"/>
        </w:rPr>
        <w:t xml:space="preserve">تختلف السلاسل البوليميرية في أطوالها </w:t>
      </w:r>
      <w:r w:rsidR="0024027A" w:rsidRPr="008F5A66">
        <w:rPr>
          <w:rFonts w:hint="cs"/>
          <w:sz w:val="28"/>
          <w:szCs w:val="28"/>
          <w:rtl/>
          <w:lang w:bidi="ar-SY"/>
        </w:rPr>
        <w:t>وعدد الوحدات</w:t>
      </w:r>
      <w:r w:rsidRPr="008F5A66">
        <w:rPr>
          <w:rFonts w:hint="cs"/>
          <w:sz w:val="28"/>
          <w:szCs w:val="28"/>
          <w:rtl/>
          <w:lang w:bidi="ar-SY"/>
        </w:rPr>
        <w:t xml:space="preserve"> التركيبية </w:t>
      </w:r>
      <w:r w:rsidR="0024027A" w:rsidRPr="008F5A66">
        <w:rPr>
          <w:rFonts w:hint="cs"/>
          <w:sz w:val="28"/>
          <w:szCs w:val="28"/>
          <w:rtl/>
          <w:lang w:bidi="ar-SY"/>
        </w:rPr>
        <w:t>فيهاو</w:t>
      </w:r>
      <w:r w:rsidRPr="008F5A66">
        <w:rPr>
          <w:rFonts w:hint="cs"/>
          <w:sz w:val="28"/>
          <w:szCs w:val="28"/>
          <w:rtl/>
          <w:lang w:bidi="ar-SY"/>
        </w:rPr>
        <w:t xml:space="preserve"> إن طول هذه السلاسل يعتمد على اعتبارات إحصائية فنجد في نفس البوليمير سلاسل طويلة جدا عالية الوزن الجزيئي </w:t>
      </w:r>
      <w:r w:rsidR="0024027A" w:rsidRPr="008F5A66">
        <w:rPr>
          <w:rFonts w:hint="cs"/>
          <w:sz w:val="28"/>
          <w:szCs w:val="28"/>
          <w:rtl/>
          <w:lang w:bidi="ar-SY"/>
        </w:rPr>
        <w:t>وسلاسل أخرى</w:t>
      </w:r>
      <w:r w:rsidRPr="008F5A66">
        <w:rPr>
          <w:rFonts w:hint="cs"/>
          <w:sz w:val="28"/>
          <w:szCs w:val="28"/>
          <w:rtl/>
          <w:lang w:bidi="ar-SY"/>
        </w:rPr>
        <w:t xml:space="preserve"> قصيرة منخفضة الوزن </w:t>
      </w:r>
      <w:r w:rsidR="0024027A" w:rsidRPr="008F5A66">
        <w:rPr>
          <w:rFonts w:hint="cs"/>
          <w:sz w:val="28"/>
          <w:szCs w:val="28"/>
          <w:rtl/>
          <w:lang w:bidi="ar-SY"/>
        </w:rPr>
        <w:t>الجزيئي،</w:t>
      </w:r>
      <w:r w:rsidRPr="008F5A66">
        <w:rPr>
          <w:rFonts w:hint="cs"/>
          <w:sz w:val="28"/>
          <w:szCs w:val="28"/>
          <w:rtl/>
          <w:lang w:bidi="ar-SY"/>
        </w:rPr>
        <w:t xml:space="preserve"> </w:t>
      </w:r>
      <w:r w:rsidR="0024027A" w:rsidRPr="008F5A66">
        <w:rPr>
          <w:rFonts w:hint="cs"/>
          <w:sz w:val="28"/>
          <w:szCs w:val="28"/>
          <w:rtl/>
          <w:lang w:bidi="ar-SY"/>
        </w:rPr>
        <w:t>وتتدرج بين</w:t>
      </w:r>
      <w:r w:rsidRPr="008F5A66">
        <w:rPr>
          <w:rFonts w:hint="cs"/>
          <w:sz w:val="28"/>
          <w:szCs w:val="28"/>
          <w:rtl/>
          <w:lang w:bidi="ar-SY"/>
        </w:rPr>
        <w:t xml:space="preserve"> هذين الحدين السلاسل </w:t>
      </w:r>
      <w:r w:rsidR="0024027A" w:rsidRPr="008F5A66">
        <w:rPr>
          <w:rFonts w:hint="cs"/>
          <w:sz w:val="28"/>
          <w:szCs w:val="28"/>
          <w:rtl/>
          <w:lang w:bidi="ar-SY"/>
        </w:rPr>
        <w:t>الأخرى. يوض</w:t>
      </w:r>
      <w:r w:rsidR="0024027A" w:rsidRPr="008F5A66">
        <w:rPr>
          <w:rFonts w:hint="eastAsia"/>
          <w:sz w:val="28"/>
          <w:szCs w:val="28"/>
          <w:rtl/>
          <w:lang w:bidi="ar-SY"/>
        </w:rPr>
        <w:t>ح</w:t>
      </w:r>
      <w:r w:rsidRPr="008F5A66">
        <w:rPr>
          <w:rFonts w:hint="cs"/>
          <w:sz w:val="28"/>
          <w:szCs w:val="28"/>
          <w:rtl/>
          <w:lang w:bidi="ar-SY"/>
        </w:rPr>
        <w:t xml:space="preserve"> الشكل منحنى لتوزيع الوزن الجزيئي لنموذج من البوليمير</w:t>
      </w:r>
    </w:p>
    <w:p w:rsidR="00226EC3" w:rsidRPr="008F5A66" w:rsidRDefault="00266992" w:rsidP="0083249D">
      <w:pPr>
        <w:rPr>
          <w:sz w:val="28"/>
          <w:szCs w:val="28"/>
          <w:rtl/>
          <w:lang w:bidi="ar-SY"/>
        </w:rPr>
      </w:pPr>
      <w:r w:rsidRPr="008F5A66">
        <w:rPr>
          <w:noProof/>
          <w:sz w:val="28"/>
          <w:szCs w:val="28"/>
          <w:lang w:bidi="ar-SA"/>
        </w:rPr>
        <w:lastRenderedPageBreak/>
        <w:drawing>
          <wp:inline distT="0" distB="0" distL="0" distR="0" wp14:anchorId="25099F7F" wp14:editId="7BDDCA1F">
            <wp:extent cx="5038725" cy="383857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8725" cy="3838575"/>
                    </a:xfrm>
                    <a:prstGeom prst="rect">
                      <a:avLst/>
                    </a:prstGeom>
                  </pic:spPr>
                </pic:pic>
              </a:graphicData>
            </a:graphic>
          </wp:inline>
        </w:drawing>
      </w:r>
    </w:p>
    <w:p w:rsidR="00226EC3" w:rsidRPr="008F5A66" w:rsidRDefault="00226EC3" w:rsidP="00226EC3">
      <w:pPr>
        <w:rPr>
          <w:sz w:val="28"/>
          <w:szCs w:val="28"/>
          <w:rtl/>
          <w:lang w:bidi="ar-SY"/>
        </w:rPr>
      </w:pPr>
    </w:p>
    <w:p w:rsidR="00226EC3" w:rsidRPr="008F5A66" w:rsidRDefault="00226EC3" w:rsidP="00226EC3">
      <w:pPr>
        <w:rPr>
          <w:sz w:val="28"/>
          <w:szCs w:val="28"/>
          <w:rtl/>
          <w:lang w:bidi="ar-SY"/>
        </w:rPr>
      </w:pPr>
    </w:p>
    <w:p w:rsidR="00226EC3" w:rsidRPr="008F5A66" w:rsidRDefault="00266992" w:rsidP="00226EC3">
      <w:pPr>
        <w:rPr>
          <w:sz w:val="28"/>
          <w:szCs w:val="28"/>
          <w:rtl/>
          <w:lang w:bidi="ar-SY"/>
        </w:rPr>
      </w:pPr>
      <w:r w:rsidRPr="008F5A66">
        <w:rPr>
          <w:rFonts w:hint="cs"/>
          <w:sz w:val="28"/>
          <w:szCs w:val="28"/>
          <w:rtl/>
          <w:lang w:bidi="ar-SY"/>
        </w:rPr>
        <w:t>الشكل(6)</w:t>
      </w:r>
      <w:r w:rsidR="001465CC">
        <w:rPr>
          <w:rFonts w:hint="cs"/>
          <w:sz w:val="28"/>
          <w:szCs w:val="28"/>
          <w:rtl/>
          <w:lang w:bidi="ar-SY"/>
        </w:rPr>
        <w:t>: منحنى توزيع الوزن الجزيئي لنموذج من البوليمرات.</w:t>
      </w:r>
    </w:p>
    <w:p w:rsidR="00226EC3" w:rsidRPr="008F5A66" w:rsidRDefault="00226EC3" w:rsidP="00BC0329">
      <w:pPr>
        <w:rPr>
          <w:sz w:val="28"/>
          <w:szCs w:val="28"/>
          <w:rtl/>
          <w:lang w:bidi="ar-SY"/>
        </w:rPr>
      </w:pPr>
      <w:r w:rsidRPr="008F5A66">
        <w:rPr>
          <w:rFonts w:hint="cs"/>
          <w:sz w:val="28"/>
          <w:szCs w:val="28"/>
          <w:rtl/>
          <w:lang w:bidi="ar-SY"/>
        </w:rPr>
        <w:t xml:space="preserve">لهذا السبب يعبر عن الوزن الجزيئي </w:t>
      </w:r>
      <w:r w:rsidR="0024027A" w:rsidRPr="008F5A66">
        <w:rPr>
          <w:rFonts w:hint="cs"/>
          <w:sz w:val="28"/>
          <w:szCs w:val="28"/>
          <w:rtl/>
          <w:lang w:bidi="ar-SY"/>
        </w:rPr>
        <w:t>للبوليمرات</w:t>
      </w:r>
      <w:r w:rsidRPr="008F5A66">
        <w:rPr>
          <w:rFonts w:hint="cs"/>
          <w:sz w:val="28"/>
          <w:szCs w:val="28"/>
          <w:rtl/>
          <w:lang w:bidi="ar-SY"/>
        </w:rPr>
        <w:t xml:space="preserve"> بأخذ معدل للأوزان الجزيئية لجميع </w:t>
      </w:r>
      <w:r w:rsidR="0024027A" w:rsidRPr="008F5A66">
        <w:rPr>
          <w:rFonts w:hint="cs"/>
          <w:sz w:val="28"/>
          <w:szCs w:val="28"/>
          <w:rtl/>
          <w:lang w:bidi="ar-SY"/>
        </w:rPr>
        <w:t>السلاسل. ولنف</w:t>
      </w:r>
      <w:r w:rsidR="0024027A" w:rsidRPr="008F5A66">
        <w:rPr>
          <w:rFonts w:hint="eastAsia"/>
          <w:sz w:val="28"/>
          <w:szCs w:val="28"/>
          <w:rtl/>
          <w:lang w:bidi="ar-SY"/>
        </w:rPr>
        <w:t>س</w:t>
      </w:r>
      <w:r w:rsidRPr="008F5A66">
        <w:rPr>
          <w:rFonts w:hint="cs"/>
          <w:sz w:val="28"/>
          <w:szCs w:val="28"/>
          <w:rtl/>
          <w:lang w:bidi="ar-SY"/>
        </w:rPr>
        <w:t xml:space="preserve"> السبب نجد هنالك تعابير مختلفة للوزن الجزيئي </w:t>
      </w:r>
      <w:r w:rsidR="0024027A" w:rsidRPr="008F5A66">
        <w:rPr>
          <w:rFonts w:hint="cs"/>
          <w:sz w:val="28"/>
          <w:szCs w:val="28"/>
          <w:rtl/>
          <w:lang w:bidi="ar-SY"/>
        </w:rPr>
        <w:t>للبوليمرات</w:t>
      </w:r>
      <w:r w:rsidRPr="008F5A66">
        <w:rPr>
          <w:rFonts w:hint="cs"/>
          <w:sz w:val="28"/>
          <w:szCs w:val="28"/>
          <w:rtl/>
          <w:lang w:bidi="ar-SY"/>
        </w:rPr>
        <w:t xml:space="preserve"> معتمدة على الطرق المستخدمة في تعيين الوزن </w:t>
      </w:r>
      <w:r w:rsidR="0024027A" w:rsidRPr="008F5A66">
        <w:rPr>
          <w:rFonts w:hint="cs"/>
          <w:sz w:val="28"/>
          <w:szCs w:val="28"/>
          <w:rtl/>
          <w:lang w:bidi="ar-SY"/>
        </w:rPr>
        <w:t>الجزيئي،</w:t>
      </w:r>
      <w:r w:rsidRPr="008F5A66">
        <w:rPr>
          <w:rFonts w:hint="cs"/>
          <w:sz w:val="28"/>
          <w:szCs w:val="28"/>
          <w:rtl/>
          <w:lang w:bidi="ar-SY"/>
        </w:rPr>
        <w:t xml:space="preserve"> فهنالك ما يعبر </w:t>
      </w:r>
      <w:r w:rsidR="00BC0329" w:rsidRPr="008F5A66">
        <w:rPr>
          <w:rFonts w:hint="cs"/>
          <w:sz w:val="28"/>
          <w:szCs w:val="28"/>
          <w:rtl/>
          <w:lang w:bidi="ar-SY"/>
        </w:rPr>
        <w:t xml:space="preserve">عن معدل عدد الجزيئات يدعى بالمعدل العددي للوزن الجزيئي </w:t>
      </w:r>
      <w:r w:rsidR="007C03F7" w:rsidRPr="008F5A66">
        <w:rPr>
          <w:rFonts w:hint="cs"/>
          <w:sz w:val="28"/>
          <w:szCs w:val="28"/>
          <w:rtl/>
          <w:lang w:bidi="ar-SY"/>
        </w:rPr>
        <w:t>ويرمز له</w:t>
      </w:r>
      <w:r w:rsidR="00BC0329" w:rsidRPr="008F5A66">
        <w:rPr>
          <w:rFonts w:hint="cs"/>
          <w:sz w:val="28"/>
          <w:szCs w:val="28"/>
          <w:rtl/>
          <w:lang w:bidi="ar-SY"/>
        </w:rPr>
        <w:t xml:space="preserve"> بالرمز(</w:t>
      </w:r>
      <w:r w:rsidR="00BC0329" w:rsidRPr="008F5A66">
        <w:rPr>
          <w:sz w:val="28"/>
          <w:szCs w:val="28"/>
          <w:lang w:bidi="ar-SY"/>
        </w:rPr>
        <w:t>M</w:t>
      </w:r>
      <w:r w:rsidR="00BC0329" w:rsidRPr="008F5A66">
        <w:rPr>
          <w:sz w:val="28"/>
          <w:szCs w:val="28"/>
          <w:vertAlign w:val="subscript"/>
          <w:lang w:bidi="ar-SY"/>
        </w:rPr>
        <w:t>n</w:t>
      </w:r>
      <w:r w:rsidR="00BC0329" w:rsidRPr="008F5A66">
        <w:rPr>
          <w:rFonts w:hint="cs"/>
          <w:sz w:val="28"/>
          <w:szCs w:val="28"/>
          <w:rtl/>
          <w:lang w:bidi="ar-SY"/>
        </w:rPr>
        <w:t xml:space="preserve">) </w:t>
      </w:r>
      <w:r w:rsidR="007C03F7" w:rsidRPr="008F5A66">
        <w:rPr>
          <w:rFonts w:hint="cs"/>
          <w:sz w:val="28"/>
          <w:szCs w:val="28"/>
          <w:rtl/>
          <w:lang w:bidi="ar-SY"/>
        </w:rPr>
        <w:t>والطرق المستخدمة</w:t>
      </w:r>
      <w:r w:rsidR="00BC0329" w:rsidRPr="008F5A66">
        <w:rPr>
          <w:rFonts w:hint="cs"/>
          <w:sz w:val="28"/>
          <w:szCs w:val="28"/>
          <w:rtl/>
          <w:lang w:bidi="ar-SY"/>
        </w:rPr>
        <w:t xml:space="preserve"> في قياسه تعتمد على قياس عدد </w:t>
      </w:r>
      <w:r w:rsidR="0024027A" w:rsidRPr="008F5A66">
        <w:rPr>
          <w:rFonts w:hint="cs"/>
          <w:sz w:val="28"/>
          <w:szCs w:val="28"/>
          <w:rtl/>
          <w:lang w:bidi="ar-SY"/>
        </w:rPr>
        <w:t>الجزيئات</w:t>
      </w:r>
      <w:r w:rsidR="00BC0329" w:rsidRPr="008F5A66">
        <w:rPr>
          <w:rFonts w:hint="cs"/>
          <w:sz w:val="28"/>
          <w:szCs w:val="28"/>
          <w:rtl/>
          <w:lang w:bidi="ar-SY"/>
        </w:rPr>
        <w:t xml:space="preserve"> هنالك ما يعبر عن معدل وزن الجزيئي </w:t>
      </w:r>
      <w:r w:rsidR="007C03F7" w:rsidRPr="008F5A66">
        <w:rPr>
          <w:rFonts w:hint="cs"/>
          <w:sz w:val="28"/>
          <w:szCs w:val="28"/>
          <w:rtl/>
          <w:lang w:bidi="ar-SY"/>
        </w:rPr>
        <w:t>ويرمز له</w:t>
      </w:r>
      <w:r w:rsidR="00BC0329" w:rsidRPr="008F5A66">
        <w:rPr>
          <w:rFonts w:hint="cs"/>
          <w:sz w:val="28"/>
          <w:szCs w:val="28"/>
          <w:rtl/>
          <w:lang w:bidi="ar-SY"/>
        </w:rPr>
        <w:t xml:space="preserve"> بالرمز (</w:t>
      </w:r>
      <w:r w:rsidR="00BC0329" w:rsidRPr="008F5A66">
        <w:rPr>
          <w:sz w:val="28"/>
          <w:szCs w:val="28"/>
          <w:lang w:bidi="ar-SY"/>
        </w:rPr>
        <w:t>Mw</w:t>
      </w:r>
      <w:r w:rsidR="0024027A" w:rsidRPr="008F5A66">
        <w:rPr>
          <w:rFonts w:hint="cs"/>
          <w:sz w:val="28"/>
          <w:szCs w:val="28"/>
          <w:rtl/>
          <w:lang w:bidi="ar-SY"/>
        </w:rPr>
        <w:t>)،</w:t>
      </w:r>
      <w:r w:rsidR="00BC0329" w:rsidRPr="008F5A66">
        <w:rPr>
          <w:rFonts w:hint="cs"/>
          <w:sz w:val="28"/>
          <w:szCs w:val="28"/>
          <w:rtl/>
          <w:lang w:bidi="ar-SY"/>
        </w:rPr>
        <w:t xml:space="preserve"> وهنالك ما يعبر عن لزوجة محلول البوليمير يدعى بالمعدل اللزوجي للوزن الجزيئي </w:t>
      </w:r>
      <w:r w:rsidR="007C03F7" w:rsidRPr="008F5A66">
        <w:rPr>
          <w:rFonts w:hint="cs"/>
          <w:sz w:val="28"/>
          <w:szCs w:val="28"/>
          <w:rtl/>
          <w:lang w:bidi="ar-SY"/>
        </w:rPr>
        <w:t>ويرمز له</w:t>
      </w:r>
      <w:r w:rsidR="00BC0329" w:rsidRPr="008F5A66">
        <w:rPr>
          <w:rFonts w:hint="cs"/>
          <w:sz w:val="28"/>
          <w:szCs w:val="28"/>
          <w:rtl/>
          <w:lang w:bidi="ar-SY"/>
        </w:rPr>
        <w:t xml:space="preserve"> بالرمز (</w:t>
      </w:r>
      <w:r w:rsidR="00BC0329" w:rsidRPr="008F5A66">
        <w:rPr>
          <w:sz w:val="28"/>
          <w:szCs w:val="28"/>
          <w:lang w:bidi="ar-SY"/>
        </w:rPr>
        <w:t>Mv</w:t>
      </w:r>
      <w:r w:rsidR="00BC0329" w:rsidRPr="008F5A66">
        <w:rPr>
          <w:rFonts w:hint="cs"/>
          <w:sz w:val="28"/>
          <w:szCs w:val="28"/>
          <w:rtl/>
          <w:lang w:bidi="ar-SY"/>
        </w:rPr>
        <w:t>).</w:t>
      </w:r>
    </w:p>
    <w:p w:rsidR="00BC0329" w:rsidRPr="008F5A66" w:rsidRDefault="00BC0329" w:rsidP="00BC0329">
      <w:pPr>
        <w:rPr>
          <w:sz w:val="28"/>
          <w:szCs w:val="28"/>
          <w:rtl/>
          <w:lang w:bidi="ar-SY"/>
        </w:rPr>
      </w:pPr>
      <w:r w:rsidRPr="008F5A66">
        <w:rPr>
          <w:rFonts w:hint="cs"/>
          <w:sz w:val="28"/>
          <w:szCs w:val="28"/>
          <w:rtl/>
          <w:lang w:bidi="ar-SY"/>
        </w:rPr>
        <w:t>إن المعدل العددي للوزن الجزيئي (</w:t>
      </w:r>
      <w:r w:rsidRPr="008F5A66">
        <w:rPr>
          <w:sz w:val="28"/>
          <w:szCs w:val="28"/>
          <w:lang w:bidi="ar-SY"/>
        </w:rPr>
        <w:t>M</w:t>
      </w:r>
      <w:r w:rsidRPr="008F5A66">
        <w:rPr>
          <w:sz w:val="28"/>
          <w:szCs w:val="28"/>
          <w:vertAlign w:val="subscript"/>
          <w:lang w:bidi="ar-SY"/>
        </w:rPr>
        <w:t>n</w:t>
      </w:r>
      <w:r w:rsidRPr="008F5A66">
        <w:rPr>
          <w:rFonts w:hint="cs"/>
          <w:sz w:val="28"/>
          <w:szCs w:val="28"/>
          <w:rtl/>
          <w:lang w:bidi="ar-SY"/>
        </w:rPr>
        <w:t xml:space="preserve">) يمثل المعدل الوسطي أو الحسابي للوزن </w:t>
      </w:r>
      <w:r w:rsidR="007C03F7" w:rsidRPr="008F5A66">
        <w:rPr>
          <w:rFonts w:hint="cs"/>
          <w:sz w:val="28"/>
          <w:szCs w:val="28"/>
          <w:rtl/>
          <w:lang w:bidi="ar-SY"/>
        </w:rPr>
        <w:t>الجزيئي،</w:t>
      </w:r>
      <w:r w:rsidRPr="008F5A66">
        <w:rPr>
          <w:rFonts w:hint="cs"/>
          <w:sz w:val="28"/>
          <w:szCs w:val="28"/>
          <w:rtl/>
          <w:lang w:bidi="ar-SY"/>
        </w:rPr>
        <w:t xml:space="preserve"> أما بالنسبة للطرق المستخدمة في قياس </w:t>
      </w:r>
      <w:r w:rsidRPr="008F5A66">
        <w:rPr>
          <w:sz w:val="28"/>
          <w:szCs w:val="28"/>
          <w:lang w:bidi="ar-SY"/>
        </w:rPr>
        <w:t>Mw</w:t>
      </w:r>
      <w:r w:rsidRPr="008F5A66">
        <w:rPr>
          <w:rFonts w:hint="cs"/>
          <w:sz w:val="28"/>
          <w:szCs w:val="28"/>
          <w:rtl/>
          <w:lang w:bidi="ar-SY"/>
        </w:rPr>
        <w:t xml:space="preserve"> فتعتمد على كتلة الجزيئات كما هو الحال مع الطرق المعتمدة على </w:t>
      </w:r>
      <w:r w:rsidR="00302305" w:rsidRPr="008F5A66">
        <w:rPr>
          <w:rFonts w:hint="cs"/>
          <w:sz w:val="28"/>
          <w:szCs w:val="28"/>
          <w:rtl/>
          <w:lang w:bidi="ar-SY"/>
        </w:rPr>
        <w:t xml:space="preserve">تشتيت. يكون المعدل الوزني </w:t>
      </w:r>
      <w:r w:rsidR="00302305" w:rsidRPr="008F5A66">
        <w:rPr>
          <w:sz w:val="28"/>
          <w:szCs w:val="28"/>
          <w:lang w:bidi="ar-SY"/>
        </w:rPr>
        <w:t>Mw</w:t>
      </w:r>
      <w:r w:rsidR="00302305" w:rsidRPr="008F5A66">
        <w:rPr>
          <w:rFonts w:hint="cs"/>
          <w:sz w:val="28"/>
          <w:szCs w:val="28"/>
          <w:rtl/>
          <w:lang w:bidi="ar-SY"/>
        </w:rPr>
        <w:t xml:space="preserve"> عادة أكبر أو مساو للمعدل العددي </w:t>
      </w:r>
      <w:r w:rsidR="007C03F7" w:rsidRPr="008F5A66">
        <w:rPr>
          <w:rFonts w:hint="cs"/>
          <w:sz w:val="28"/>
          <w:szCs w:val="28"/>
          <w:rtl/>
          <w:lang w:bidi="ar-SY"/>
        </w:rPr>
        <w:t>ويعتمد ذلك</w:t>
      </w:r>
      <w:r w:rsidR="00302305" w:rsidRPr="008F5A66">
        <w:rPr>
          <w:rFonts w:hint="cs"/>
          <w:sz w:val="28"/>
          <w:szCs w:val="28"/>
          <w:rtl/>
          <w:lang w:bidi="ar-SY"/>
        </w:rPr>
        <w:t xml:space="preserve"> على توزيع الوزن الجزيئي للبوليمير. ويستدل إلى توزيع الوزن الجزيئي عادة من </w:t>
      </w:r>
      <w:r w:rsidR="007C03F7" w:rsidRPr="008F5A66">
        <w:rPr>
          <w:rFonts w:hint="cs"/>
          <w:sz w:val="28"/>
          <w:szCs w:val="28"/>
          <w:rtl/>
          <w:lang w:bidi="ar-SY"/>
        </w:rPr>
        <w:t>النسبة:</w:t>
      </w:r>
    </w:p>
    <w:p w:rsidR="00302305" w:rsidRPr="008F5A66" w:rsidRDefault="00302305" w:rsidP="00BC0329">
      <w:pPr>
        <w:rPr>
          <w:sz w:val="28"/>
          <w:szCs w:val="28"/>
          <w:rtl/>
          <w:lang w:bidi="ar-SY"/>
        </w:rPr>
      </w:pPr>
      <w:r w:rsidRPr="008F5A66">
        <w:rPr>
          <w:sz w:val="28"/>
          <w:szCs w:val="28"/>
          <w:lang w:bidi="ar-SA"/>
        </w:rPr>
        <w:t>Mw/M</w:t>
      </w:r>
      <w:r w:rsidRPr="008F5A66">
        <w:rPr>
          <w:sz w:val="28"/>
          <w:szCs w:val="28"/>
          <w:vertAlign w:val="subscript"/>
          <w:lang w:bidi="ar-SA"/>
        </w:rPr>
        <w:t>n</w:t>
      </w:r>
      <w:r w:rsidRPr="008F5A66">
        <w:rPr>
          <w:rFonts w:hint="cs"/>
          <w:sz w:val="28"/>
          <w:szCs w:val="28"/>
          <w:rtl/>
          <w:lang w:bidi="ar-SY"/>
        </w:rPr>
        <w:t xml:space="preserve"> = توزيع الوزن الجزيئي للبوليمير.</w:t>
      </w:r>
    </w:p>
    <w:p w:rsidR="00302305" w:rsidRPr="008F5A66" w:rsidRDefault="007C03F7" w:rsidP="00BC0329">
      <w:pPr>
        <w:rPr>
          <w:sz w:val="28"/>
          <w:szCs w:val="28"/>
          <w:rtl/>
          <w:lang w:bidi="ar-SY"/>
        </w:rPr>
      </w:pPr>
      <w:r w:rsidRPr="008F5A66">
        <w:rPr>
          <w:rFonts w:hint="cs"/>
          <w:sz w:val="28"/>
          <w:szCs w:val="28"/>
          <w:rtl/>
          <w:lang w:bidi="ar-SY"/>
        </w:rPr>
        <w:t>والتي تدعى</w:t>
      </w:r>
      <w:r w:rsidR="00302305" w:rsidRPr="008F5A66">
        <w:rPr>
          <w:rFonts w:hint="cs"/>
          <w:sz w:val="28"/>
          <w:szCs w:val="28"/>
          <w:rtl/>
          <w:lang w:bidi="ar-SY"/>
        </w:rPr>
        <w:t xml:space="preserve"> نسبة توزيع الوزن الجزيئي </w:t>
      </w:r>
      <w:r w:rsidRPr="008F5A66">
        <w:rPr>
          <w:rFonts w:hint="cs"/>
          <w:sz w:val="28"/>
          <w:szCs w:val="28"/>
          <w:rtl/>
          <w:lang w:bidi="ar-SY"/>
        </w:rPr>
        <w:t>وتتراوح هذه</w:t>
      </w:r>
      <w:r w:rsidR="00302305" w:rsidRPr="008F5A66">
        <w:rPr>
          <w:rFonts w:hint="cs"/>
          <w:sz w:val="28"/>
          <w:szCs w:val="28"/>
          <w:rtl/>
          <w:lang w:bidi="ar-SY"/>
        </w:rPr>
        <w:t xml:space="preserve"> النسبة بين (1.5-50) للوزن الجزيئي للبوليمير </w:t>
      </w:r>
      <w:r w:rsidRPr="008F5A66">
        <w:rPr>
          <w:rFonts w:hint="cs"/>
          <w:sz w:val="28"/>
          <w:szCs w:val="28"/>
          <w:rtl/>
          <w:lang w:bidi="ar-SY"/>
        </w:rPr>
        <w:t>ونسبة انتشاره</w:t>
      </w:r>
      <w:r w:rsidR="00302305" w:rsidRPr="008F5A66">
        <w:rPr>
          <w:rFonts w:hint="cs"/>
          <w:sz w:val="28"/>
          <w:szCs w:val="28"/>
          <w:rtl/>
          <w:lang w:bidi="ar-SY"/>
        </w:rPr>
        <w:t xml:space="preserve"> تأثير كبير على خواص البو</w:t>
      </w:r>
      <w:r w:rsidR="00266992" w:rsidRPr="008F5A66">
        <w:rPr>
          <w:rFonts w:hint="cs"/>
          <w:sz w:val="28"/>
          <w:szCs w:val="28"/>
          <w:rtl/>
          <w:lang w:bidi="ar-SY"/>
        </w:rPr>
        <w:t xml:space="preserve">ليمير الفيزيائية </w:t>
      </w:r>
      <w:r w:rsidRPr="008F5A66">
        <w:rPr>
          <w:rFonts w:hint="cs"/>
          <w:sz w:val="28"/>
          <w:szCs w:val="28"/>
          <w:rtl/>
          <w:lang w:bidi="ar-SY"/>
        </w:rPr>
        <w:t>والميكانيكية</w:t>
      </w:r>
      <w:r w:rsidR="00266992" w:rsidRPr="008F5A66">
        <w:rPr>
          <w:rFonts w:hint="cs"/>
          <w:sz w:val="28"/>
          <w:szCs w:val="28"/>
          <w:rtl/>
          <w:lang w:bidi="ar-SY"/>
        </w:rPr>
        <w:t xml:space="preserve">. </w:t>
      </w:r>
    </w:p>
    <w:p w:rsidR="002645ED" w:rsidRPr="008F5A66" w:rsidRDefault="002645ED" w:rsidP="002645ED">
      <w:pPr>
        <w:pStyle w:val="1"/>
        <w:rPr>
          <w:sz w:val="28"/>
          <w:szCs w:val="28"/>
          <w:rtl/>
          <w:lang w:bidi="ar-SY"/>
        </w:rPr>
      </w:pPr>
      <w:r w:rsidRPr="008F5A66">
        <w:rPr>
          <w:rFonts w:hint="cs"/>
          <w:sz w:val="28"/>
          <w:szCs w:val="28"/>
          <w:rtl/>
          <w:lang w:bidi="ar-SY"/>
        </w:rPr>
        <w:lastRenderedPageBreak/>
        <w:t>أنواع البلمرة:</w:t>
      </w:r>
    </w:p>
    <w:p w:rsidR="008E65A4" w:rsidRPr="008F5A66" w:rsidRDefault="008E65A4" w:rsidP="008E65A4">
      <w:pPr>
        <w:pStyle w:val="5"/>
        <w:rPr>
          <w:sz w:val="28"/>
          <w:szCs w:val="28"/>
          <w:rtl/>
          <w:lang w:bidi="ar-SY"/>
        </w:rPr>
      </w:pPr>
      <w:r w:rsidRPr="008F5A66">
        <w:rPr>
          <w:rFonts w:hint="cs"/>
          <w:sz w:val="28"/>
          <w:szCs w:val="28"/>
          <w:rtl/>
          <w:lang w:bidi="ar-SY"/>
        </w:rPr>
        <w:t xml:space="preserve">البلمرة </w:t>
      </w:r>
      <w:r w:rsidR="007C03F7" w:rsidRPr="008F5A66">
        <w:rPr>
          <w:rFonts w:hint="cs"/>
          <w:sz w:val="28"/>
          <w:szCs w:val="28"/>
          <w:rtl/>
          <w:lang w:bidi="ar-SY"/>
        </w:rPr>
        <w:t xml:space="preserve">التكثيفية </w:t>
      </w:r>
      <w:r w:rsidR="007C03F7" w:rsidRPr="008F5A66">
        <w:rPr>
          <w:sz w:val="28"/>
          <w:szCs w:val="28"/>
          <w:rtl/>
          <w:lang w:bidi="ar-SY"/>
        </w:rPr>
        <w:t>(</w:t>
      </w:r>
      <w:r w:rsidRPr="008F5A66">
        <w:rPr>
          <w:sz w:val="28"/>
          <w:szCs w:val="28"/>
          <w:lang w:bidi="ar-SA"/>
        </w:rPr>
        <w:t>condensation polymerzation</w:t>
      </w:r>
      <w:r w:rsidRPr="008F5A66">
        <w:rPr>
          <w:rFonts w:hint="cs"/>
          <w:sz w:val="28"/>
          <w:szCs w:val="28"/>
          <w:rtl/>
          <w:lang w:bidi="ar-SY"/>
        </w:rPr>
        <w:t>):</w:t>
      </w:r>
    </w:p>
    <w:p w:rsidR="008E65A4" w:rsidRDefault="003726B5" w:rsidP="003726B5">
      <w:pPr>
        <w:rPr>
          <w:sz w:val="28"/>
          <w:szCs w:val="28"/>
          <w:rtl/>
          <w:lang w:bidi="ar-SY"/>
        </w:rPr>
      </w:pPr>
      <w:r>
        <w:rPr>
          <w:rFonts w:hint="cs"/>
          <w:sz w:val="28"/>
          <w:szCs w:val="28"/>
          <w:rtl/>
          <w:lang w:bidi="ar-SY"/>
        </w:rPr>
        <w:t xml:space="preserve">تصنع بوليمرات التكثيف من </w:t>
      </w:r>
      <w:r w:rsidR="008E65A4" w:rsidRPr="008F5A66">
        <w:rPr>
          <w:rFonts w:hint="cs"/>
          <w:sz w:val="28"/>
          <w:szCs w:val="28"/>
          <w:rtl/>
          <w:lang w:bidi="ar-SY"/>
        </w:rPr>
        <w:t>بلمرة مونومير واحد أو أكثر على شرط أن يحتوي كل مونومير على مجموعتين دالتين</w:t>
      </w:r>
      <w:r>
        <w:rPr>
          <w:rFonts w:hint="cs"/>
          <w:sz w:val="28"/>
          <w:szCs w:val="28"/>
          <w:rtl/>
          <w:lang w:bidi="ar-SY"/>
        </w:rPr>
        <w:t xml:space="preserve"> </w:t>
      </w:r>
      <w:r w:rsidR="008E65A4" w:rsidRPr="008F5A66">
        <w:rPr>
          <w:rFonts w:hint="cs"/>
          <w:sz w:val="28"/>
          <w:szCs w:val="28"/>
          <w:rtl/>
          <w:lang w:bidi="ar-SY"/>
        </w:rPr>
        <w:t xml:space="preserve">في حالة تحضير البوليمرات الخطية </w:t>
      </w:r>
      <w:r>
        <w:rPr>
          <w:rFonts w:hint="cs"/>
          <w:sz w:val="28"/>
          <w:szCs w:val="28"/>
          <w:rtl/>
          <w:lang w:bidi="ar-SY"/>
        </w:rPr>
        <w:t xml:space="preserve">أما في حالة تحضير البوليمرات المتشابكة يجب أن يحتوي على أكثر من مجموعتين و في حالة البلمرة التكثيفية ترتبط جزيئات المونومير مع بعضها لتكوين الداي مير أو التري مير أو التترا مير ..... ، إن المونومير يختفي منذ مراحل التفاعل الأولى مؤلفا جزيئات من وحدات تركيبية متعددة ثم ترتبط هذه الجزيئات الوسيطة فيتضاعف طول السلسلة البوليميرية و ذلك في المراحل الأخيرة من التفاعل مكونة بذلك جزيئات بوليميرية ذات أوزان جزيئية عالية. تمتاز هذه </w:t>
      </w:r>
      <w:r w:rsidR="007C03F7">
        <w:rPr>
          <w:rFonts w:hint="cs"/>
          <w:sz w:val="28"/>
          <w:szCs w:val="28"/>
          <w:rtl/>
          <w:lang w:bidi="ar-SY"/>
        </w:rPr>
        <w:t>البوليمرات</w:t>
      </w:r>
      <w:r>
        <w:rPr>
          <w:rFonts w:hint="cs"/>
          <w:sz w:val="28"/>
          <w:szCs w:val="28"/>
          <w:rtl/>
          <w:lang w:bidi="ar-SY"/>
        </w:rPr>
        <w:t xml:space="preserve"> التكثيفية بشكل عام بوجود مجاميع رابطة بين الوحدات التركيبية.</w:t>
      </w:r>
    </w:p>
    <w:p w:rsidR="00A25AF9" w:rsidRDefault="00A25AF9" w:rsidP="00A25AF9">
      <w:pPr>
        <w:pStyle w:val="2"/>
        <w:rPr>
          <w:rtl/>
          <w:lang w:bidi="ar-SY"/>
        </w:rPr>
      </w:pPr>
      <w:r>
        <w:rPr>
          <w:rFonts w:hint="cs"/>
          <w:rtl/>
          <w:lang w:bidi="ar-SY"/>
        </w:rPr>
        <w:t>البلمرة بالإضافة:</w:t>
      </w:r>
    </w:p>
    <w:p w:rsidR="00A25AF9" w:rsidRPr="00B10109" w:rsidRDefault="007C03F7" w:rsidP="00A25AF9">
      <w:pPr>
        <w:rPr>
          <w:sz w:val="28"/>
          <w:szCs w:val="28"/>
          <w:rtl/>
          <w:lang w:bidi="ar-SY"/>
        </w:rPr>
      </w:pPr>
      <w:r w:rsidRPr="00B10109">
        <w:rPr>
          <w:rFonts w:hint="cs"/>
          <w:sz w:val="28"/>
          <w:szCs w:val="28"/>
          <w:rtl/>
          <w:lang w:bidi="ar-SY"/>
        </w:rPr>
        <w:t>وتصنف كنوعين:</w:t>
      </w:r>
    </w:p>
    <w:p w:rsidR="00A25AF9" w:rsidRPr="00B10109" w:rsidRDefault="00A25AF9" w:rsidP="00A25AF9">
      <w:pPr>
        <w:pStyle w:val="ab"/>
        <w:numPr>
          <w:ilvl w:val="0"/>
          <w:numId w:val="5"/>
        </w:numPr>
        <w:rPr>
          <w:sz w:val="28"/>
          <w:szCs w:val="28"/>
          <w:lang w:bidi="ar-SY"/>
        </w:rPr>
      </w:pPr>
      <w:r w:rsidRPr="00B10109">
        <w:rPr>
          <w:rFonts w:hint="cs"/>
          <w:sz w:val="28"/>
          <w:szCs w:val="28"/>
          <w:rtl/>
          <w:lang w:bidi="ar-SY"/>
        </w:rPr>
        <w:t>البلمرة ذات النمو المتسلسل بواسطة الجذور الحرة.</w:t>
      </w:r>
    </w:p>
    <w:p w:rsidR="00A25AF9" w:rsidRPr="00B10109" w:rsidRDefault="00A25AF9" w:rsidP="00A25AF9">
      <w:pPr>
        <w:pStyle w:val="ab"/>
        <w:numPr>
          <w:ilvl w:val="0"/>
          <w:numId w:val="5"/>
        </w:numPr>
        <w:rPr>
          <w:sz w:val="28"/>
          <w:szCs w:val="28"/>
          <w:lang w:bidi="ar-SY"/>
        </w:rPr>
      </w:pPr>
      <w:r w:rsidRPr="00B10109">
        <w:rPr>
          <w:rFonts w:hint="cs"/>
          <w:sz w:val="28"/>
          <w:szCs w:val="28"/>
          <w:rtl/>
          <w:lang w:bidi="ar-SY"/>
        </w:rPr>
        <w:t xml:space="preserve">البلمرة ذات النمو المتسلسل </w:t>
      </w:r>
      <w:r w:rsidR="007C03F7" w:rsidRPr="00B10109">
        <w:rPr>
          <w:rFonts w:hint="cs"/>
          <w:sz w:val="28"/>
          <w:szCs w:val="28"/>
          <w:rtl/>
          <w:lang w:bidi="ar-SY"/>
        </w:rPr>
        <w:t>الأيونية،</w:t>
      </w:r>
      <w:r w:rsidRPr="00B10109">
        <w:rPr>
          <w:rFonts w:hint="cs"/>
          <w:sz w:val="28"/>
          <w:szCs w:val="28"/>
          <w:rtl/>
          <w:lang w:bidi="ar-SY"/>
        </w:rPr>
        <w:t xml:space="preserve"> وتكون على </w:t>
      </w:r>
      <w:r w:rsidR="007C03F7" w:rsidRPr="00B10109">
        <w:rPr>
          <w:rFonts w:hint="cs"/>
          <w:sz w:val="28"/>
          <w:szCs w:val="28"/>
          <w:rtl/>
          <w:lang w:bidi="ar-SY"/>
        </w:rPr>
        <w:t>نوعين:</w:t>
      </w:r>
      <w:r w:rsidRPr="00B10109">
        <w:rPr>
          <w:rFonts w:hint="cs"/>
          <w:sz w:val="28"/>
          <w:szCs w:val="28"/>
          <w:rtl/>
          <w:lang w:bidi="ar-SY"/>
        </w:rPr>
        <w:t xml:space="preserve"> البلمرة الأنيونية والبلمرة الكاتيونية.</w:t>
      </w:r>
    </w:p>
    <w:p w:rsidR="00A25AF9" w:rsidRDefault="00A25AF9" w:rsidP="00A25AF9">
      <w:pPr>
        <w:ind w:left="360"/>
        <w:rPr>
          <w:sz w:val="28"/>
          <w:szCs w:val="28"/>
          <w:rtl/>
          <w:lang w:bidi="ar-SY"/>
        </w:rPr>
      </w:pPr>
      <w:r w:rsidRPr="00B10109">
        <w:rPr>
          <w:rFonts w:hint="cs"/>
          <w:sz w:val="28"/>
          <w:szCs w:val="28"/>
          <w:rtl/>
          <w:lang w:bidi="ar-SY"/>
        </w:rPr>
        <w:t xml:space="preserve">عند إضافة مجاميع ساحبة للإلكترونات فالكثافة الإلكترونية على الكربون المتصل بالرابطة المزدوجة تقل </w:t>
      </w:r>
      <w:r w:rsidR="007C03F7" w:rsidRPr="00B10109">
        <w:rPr>
          <w:rFonts w:hint="cs"/>
          <w:sz w:val="28"/>
          <w:szCs w:val="28"/>
          <w:rtl/>
          <w:lang w:bidi="ar-SY"/>
        </w:rPr>
        <w:t>وفي هذه</w:t>
      </w:r>
      <w:r w:rsidRPr="00B10109">
        <w:rPr>
          <w:rFonts w:hint="cs"/>
          <w:sz w:val="28"/>
          <w:szCs w:val="28"/>
          <w:rtl/>
          <w:lang w:bidi="ar-SY"/>
        </w:rPr>
        <w:t xml:space="preserve"> الحالة تستعمل البلمرة بالميكانيكية </w:t>
      </w:r>
      <w:r w:rsidR="007C03F7" w:rsidRPr="00B10109">
        <w:rPr>
          <w:rFonts w:hint="cs"/>
          <w:sz w:val="28"/>
          <w:szCs w:val="28"/>
          <w:rtl/>
          <w:lang w:bidi="ar-SY"/>
        </w:rPr>
        <w:t>الأنيونية. بينم</w:t>
      </w:r>
      <w:r w:rsidR="007C03F7" w:rsidRPr="00B10109">
        <w:rPr>
          <w:rFonts w:hint="eastAsia"/>
          <w:sz w:val="28"/>
          <w:szCs w:val="28"/>
          <w:rtl/>
          <w:lang w:bidi="ar-SY"/>
        </w:rPr>
        <w:t>ا</w:t>
      </w:r>
      <w:r w:rsidRPr="00B10109">
        <w:rPr>
          <w:rFonts w:hint="cs"/>
          <w:sz w:val="28"/>
          <w:szCs w:val="28"/>
          <w:rtl/>
          <w:lang w:bidi="ar-SY"/>
        </w:rPr>
        <w:t xml:space="preserve"> إذا كانت المجاميع مانحة للإلكترونات فإنها تزيد الكثافة الإلكترونية </w:t>
      </w:r>
      <w:r w:rsidRPr="00B10109">
        <w:rPr>
          <w:rFonts w:hint="eastAsia"/>
          <w:sz w:val="28"/>
          <w:szCs w:val="28"/>
          <w:rtl/>
          <w:lang w:bidi="ar-SY"/>
        </w:rPr>
        <w:t>على</w:t>
      </w:r>
      <w:r w:rsidRPr="00B10109">
        <w:rPr>
          <w:rFonts w:hint="cs"/>
          <w:sz w:val="28"/>
          <w:szCs w:val="28"/>
          <w:rtl/>
          <w:lang w:bidi="ar-SY"/>
        </w:rPr>
        <w:t xml:space="preserve"> الرابطة المزدوجة </w:t>
      </w:r>
      <w:r w:rsidR="007C03F7" w:rsidRPr="00B10109">
        <w:rPr>
          <w:rFonts w:hint="cs"/>
          <w:sz w:val="28"/>
          <w:szCs w:val="28"/>
          <w:rtl/>
          <w:lang w:bidi="ar-SY"/>
        </w:rPr>
        <w:t>ويبلمر هذا</w:t>
      </w:r>
      <w:r w:rsidRPr="00B10109">
        <w:rPr>
          <w:rFonts w:hint="cs"/>
          <w:sz w:val="28"/>
          <w:szCs w:val="28"/>
          <w:rtl/>
          <w:lang w:bidi="ar-SY"/>
        </w:rPr>
        <w:t xml:space="preserve"> النوع من </w:t>
      </w:r>
      <w:r w:rsidR="007C03F7" w:rsidRPr="00B10109">
        <w:rPr>
          <w:rFonts w:hint="cs"/>
          <w:sz w:val="28"/>
          <w:szCs w:val="28"/>
          <w:rtl/>
          <w:lang w:bidi="ar-SY"/>
        </w:rPr>
        <w:t>البوليمرات</w:t>
      </w:r>
      <w:r w:rsidRPr="00B10109">
        <w:rPr>
          <w:rFonts w:hint="cs"/>
          <w:sz w:val="28"/>
          <w:szCs w:val="28"/>
          <w:rtl/>
          <w:lang w:bidi="ar-SY"/>
        </w:rPr>
        <w:t xml:space="preserve"> بالطريقة الكاتيونية.</w:t>
      </w:r>
    </w:p>
    <w:p w:rsidR="00B10109" w:rsidRPr="00B10109" w:rsidRDefault="00B10109" w:rsidP="00B10109">
      <w:pPr>
        <w:pStyle w:val="2"/>
        <w:rPr>
          <w:sz w:val="36"/>
          <w:szCs w:val="36"/>
          <w:rtl/>
          <w:lang w:bidi="ar-SY"/>
        </w:rPr>
      </w:pPr>
      <w:r>
        <w:rPr>
          <w:rFonts w:hint="cs"/>
          <w:rtl/>
          <w:lang w:bidi="ar-SY"/>
        </w:rPr>
        <w:t>البلمرة الأيونية:</w:t>
      </w:r>
    </w:p>
    <w:p w:rsidR="00B10109" w:rsidRDefault="00B10109" w:rsidP="00B10109">
      <w:pPr>
        <w:rPr>
          <w:rtl/>
          <w:lang w:bidi="ar-SY"/>
        </w:rPr>
      </w:pPr>
      <w:r w:rsidRPr="00B10109">
        <w:rPr>
          <w:rFonts w:hint="cs"/>
          <w:sz w:val="28"/>
          <w:szCs w:val="28"/>
          <w:rtl/>
          <w:lang w:bidi="ar-SY"/>
        </w:rPr>
        <w:t xml:space="preserve">تتضمن البلمرة الأيونية تكوين مراكز فعالة موجبة أو سالبة </w:t>
      </w:r>
      <w:r w:rsidR="007C03F7" w:rsidRPr="00B10109">
        <w:rPr>
          <w:rFonts w:hint="cs"/>
          <w:sz w:val="28"/>
          <w:szCs w:val="28"/>
          <w:rtl/>
          <w:lang w:bidi="ar-SY"/>
        </w:rPr>
        <w:t>وتدعى في</w:t>
      </w:r>
      <w:r w:rsidRPr="00B10109">
        <w:rPr>
          <w:rFonts w:hint="cs"/>
          <w:sz w:val="28"/>
          <w:szCs w:val="28"/>
          <w:rtl/>
          <w:lang w:bidi="ar-SY"/>
        </w:rPr>
        <w:t xml:space="preserve"> الكيمياء العضوية أيونات الكربونيون.</w:t>
      </w:r>
    </w:p>
    <w:p w:rsidR="00B10109" w:rsidRDefault="007C03F7" w:rsidP="00B10109">
      <w:pPr>
        <w:rPr>
          <w:sz w:val="28"/>
          <w:szCs w:val="28"/>
          <w:rtl/>
          <w:lang w:bidi="ar-SY"/>
        </w:rPr>
      </w:pPr>
      <w:r>
        <w:rPr>
          <w:rFonts w:hint="cs"/>
          <w:sz w:val="28"/>
          <w:szCs w:val="28"/>
          <w:rtl/>
          <w:lang w:bidi="ar-SY"/>
        </w:rPr>
        <w:t>وتصنع البوليمرات</w:t>
      </w:r>
      <w:r w:rsidR="00B10109">
        <w:rPr>
          <w:rFonts w:hint="cs"/>
          <w:sz w:val="28"/>
          <w:szCs w:val="28"/>
          <w:rtl/>
          <w:lang w:bidi="ar-SY"/>
        </w:rPr>
        <w:t xml:space="preserve"> بهذه الطريقة بانتقال أيون أو مزدوج إلكتروني من أو إلى المونومير مكونا بذلك مزدوج أيوني أحدهما يكون هو المركز الفعال أو الأيون النامي. </w:t>
      </w:r>
      <w:r>
        <w:rPr>
          <w:rFonts w:hint="cs"/>
          <w:sz w:val="28"/>
          <w:szCs w:val="28"/>
          <w:rtl/>
          <w:lang w:bidi="ar-SY"/>
        </w:rPr>
        <w:t>وللأيون المرافق</w:t>
      </w:r>
      <w:r w:rsidR="00B10109">
        <w:rPr>
          <w:rFonts w:hint="cs"/>
          <w:sz w:val="28"/>
          <w:szCs w:val="28"/>
          <w:rtl/>
          <w:lang w:bidi="ar-SY"/>
        </w:rPr>
        <w:t xml:space="preserve"> تأثير كبير على سرعة البلمرة الأيونية. فتتضمن توغل المونومير بين المزدوج الأيوني </w:t>
      </w:r>
      <w:r>
        <w:rPr>
          <w:rFonts w:hint="cs"/>
          <w:sz w:val="28"/>
          <w:szCs w:val="28"/>
          <w:rtl/>
          <w:lang w:bidi="ar-SY"/>
        </w:rPr>
        <w:t>وإضافته للمركز</w:t>
      </w:r>
      <w:r w:rsidR="00B10109">
        <w:rPr>
          <w:rFonts w:hint="cs"/>
          <w:sz w:val="28"/>
          <w:szCs w:val="28"/>
          <w:rtl/>
          <w:lang w:bidi="ar-SY"/>
        </w:rPr>
        <w:t xml:space="preserve"> الفعال مكونا مركز فعال جديد </w:t>
      </w:r>
      <w:r>
        <w:rPr>
          <w:rFonts w:hint="cs"/>
          <w:sz w:val="28"/>
          <w:szCs w:val="28"/>
          <w:rtl/>
          <w:lang w:bidi="ar-SY"/>
        </w:rPr>
        <w:t>وتمتاز هذه</w:t>
      </w:r>
      <w:r w:rsidR="00B10109">
        <w:rPr>
          <w:rFonts w:hint="cs"/>
          <w:sz w:val="28"/>
          <w:szCs w:val="28"/>
          <w:rtl/>
          <w:lang w:bidi="ar-SY"/>
        </w:rPr>
        <w:t xml:space="preserve"> المرحلة بسرعتها الفائقة </w:t>
      </w:r>
      <w:r>
        <w:rPr>
          <w:rFonts w:hint="cs"/>
          <w:sz w:val="28"/>
          <w:szCs w:val="28"/>
          <w:rtl/>
          <w:lang w:bidi="ar-SY"/>
        </w:rPr>
        <w:t>وتكوين سلاسل</w:t>
      </w:r>
      <w:r w:rsidR="00B10109">
        <w:rPr>
          <w:rFonts w:hint="cs"/>
          <w:sz w:val="28"/>
          <w:szCs w:val="28"/>
          <w:rtl/>
          <w:lang w:bidi="ar-SY"/>
        </w:rPr>
        <w:t xml:space="preserve"> بوليميرية طويلة في فترة قصيرة من الزمن.</w:t>
      </w:r>
    </w:p>
    <w:p w:rsidR="00B10109" w:rsidRDefault="0001333C" w:rsidP="00B10109">
      <w:pPr>
        <w:pStyle w:val="2"/>
        <w:rPr>
          <w:rtl/>
          <w:lang w:bidi="ar-SY"/>
        </w:rPr>
      </w:pPr>
      <w:r>
        <w:rPr>
          <w:rFonts w:hint="cs"/>
          <w:rtl/>
          <w:lang w:bidi="ar-SY"/>
        </w:rPr>
        <w:t xml:space="preserve">طرق </w:t>
      </w:r>
      <w:r w:rsidR="007C03F7">
        <w:rPr>
          <w:rFonts w:hint="cs"/>
          <w:rtl/>
          <w:lang w:bidi="ar-SY"/>
        </w:rPr>
        <w:t>وظروف البلمرة</w:t>
      </w:r>
      <w:r>
        <w:rPr>
          <w:rFonts w:hint="cs"/>
          <w:rtl/>
          <w:lang w:bidi="ar-SY"/>
        </w:rPr>
        <w:t>:</w:t>
      </w:r>
    </w:p>
    <w:p w:rsidR="0001333C" w:rsidRDefault="0001333C" w:rsidP="0001333C">
      <w:pPr>
        <w:pStyle w:val="ab"/>
        <w:numPr>
          <w:ilvl w:val="0"/>
          <w:numId w:val="7"/>
        </w:numPr>
        <w:rPr>
          <w:sz w:val="28"/>
          <w:szCs w:val="28"/>
          <w:lang w:bidi="ar-SY"/>
        </w:rPr>
      </w:pPr>
      <w:r>
        <w:rPr>
          <w:rFonts w:hint="cs"/>
          <w:sz w:val="28"/>
          <w:szCs w:val="28"/>
          <w:rtl/>
          <w:lang w:bidi="ar-SY"/>
        </w:rPr>
        <w:t xml:space="preserve">البلمرة المتجانسة: تتم عادة في وسك ذو حالة طورية واحدة كالسائل أو الغاز أو الصلب. وتشتمل على تقنيتين أساسيتين: بلمرة الكتلة </w:t>
      </w:r>
      <w:r w:rsidR="007C03F7">
        <w:rPr>
          <w:rFonts w:hint="cs"/>
          <w:sz w:val="28"/>
          <w:szCs w:val="28"/>
          <w:rtl/>
          <w:lang w:bidi="ar-SY"/>
        </w:rPr>
        <w:t>وبلمرة المحاليل</w:t>
      </w:r>
      <w:r w:rsidR="009911CD">
        <w:rPr>
          <w:rFonts w:hint="cs"/>
          <w:sz w:val="28"/>
          <w:szCs w:val="28"/>
          <w:rtl/>
          <w:lang w:bidi="ar-SY"/>
        </w:rPr>
        <w:t>.</w:t>
      </w:r>
    </w:p>
    <w:p w:rsidR="009911CD" w:rsidRDefault="009911CD" w:rsidP="009911CD">
      <w:pPr>
        <w:pStyle w:val="ab"/>
        <w:numPr>
          <w:ilvl w:val="0"/>
          <w:numId w:val="8"/>
        </w:numPr>
        <w:rPr>
          <w:sz w:val="28"/>
          <w:szCs w:val="28"/>
          <w:lang w:bidi="ar-SY"/>
        </w:rPr>
      </w:pPr>
      <w:r>
        <w:rPr>
          <w:rFonts w:hint="cs"/>
          <w:sz w:val="28"/>
          <w:szCs w:val="28"/>
          <w:rtl/>
          <w:lang w:bidi="ar-SY"/>
        </w:rPr>
        <w:t>بلمرة الكتلة:</w:t>
      </w:r>
    </w:p>
    <w:p w:rsidR="009911CD" w:rsidRDefault="007C03F7" w:rsidP="009911CD">
      <w:pPr>
        <w:ind w:left="720"/>
        <w:rPr>
          <w:sz w:val="28"/>
          <w:szCs w:val="28"/>
          <w:rtl/>
          <w:lang w:bidi="ar-SY"/>
        </w:rPr>
      </w:pPr>
      <w:r>
        <w:rPr>
          <w:rFonts w:hint="cs"/>
          <w:sz w:val="28"/>
          <w:szCs w:val="28"/>
          <w:rtl/>
          <w:lang w:bidi="ar-SY"/>
        </w:rPr>
        <w:t>ويكون بتسخين</w:t>
      </w:r>
      <w:r w:rsidR="009911CD">
        <w:rPr>
          <w:rFonts w:hint="cs"/>
          <w:sz w:val="28"/>
          <w:szCs w:val="28"/>
          <w:rtl/>
          <w:lang w:bidi="ar-SY"/>
        </w:rPr>
        <w:t xml:space="preserve"> المونومير الذي يكون عادة بهيئة سائل بوجود كميات صغيرة من العوامل البادئة </w:t>
      </w:r>
      <w:r>
        <w:rPr>
          <w:rFonts w:hint="cs"/>
          <w:sz w:val="28"/>
          <w:szCs w:val="28"/>
          <w:rtl/>
          <w:lang w:bidi="ar-SY"/>
        </w:rPr>
        <w:t>ويسخن إلى</w:t>
      </w:r>
      <w:r w:rsidR="009911CD">
        <w:rPr>
          <w:rFonts w:hint="cs"/>
          <w:sz w:val="28"/>
          <w:szCs w:val="28"/>
          <w:rtl/>
          <w:lang w:bidi="ar-SY"/>
        </w:rPr>
        <w:t xml:space="preserve"> درجة حرارة معينة </w:t>
      </w:r>
      <w:r>
        <w:rPr>
          <w:rFonts w:hint="cs"/>
          <w:sz w:val="28"/>
          <w:szCs w:val="28"/>
          <w:rtl/>
          <w:lang w:bidi="ar-SY"/>
        </w:rPr>
        <w:t>وذلك بوضع</w:t>
      </w:r>
      <w:r w:rsidR="009911CD">
        <w:rPr>
          <w:rFonts w:hint="cs"/>
          <w:sz w:val="28"/>
          <w:szCs w:val="28"/>
          <w:rtl/>
          <w:lang w:bidi="ar-SY"/>
        </w:rPr>
        <w:t xml:space="preserve"> المزيج في حمام مثبت لدرجة الحرارة إلى أن تحدث البلمرة بالسرعة المطلوبة</w:t>
      </w:r>
      <w:r w:rsidR="00F636B6">
        <w:rPr>
          <w:rFonts w:hint="cs"/>
          <w:sz w:val="28"/>
          <w:szCs w:val="28"/>
          <w:rtl/>
          <w:lang w:bidi="ar-SY"/>
        </w:rPr>
        <w:t xml:space="preserve"> فيتحول المونومير إلى بوليمر.</w:t>
      </w:r>
    </w:p>
    <w:p w:rsidR="00F636B6" w:rsidRDefault="00F636B6" w:rsidP="009911CD">
      <w:pPr>
        <w:ind w:left="720"/>
        <w:rPr>
          <w:sz w:val="28"/>
          <w:szCs w:val="28"/>
          <w:rtl/>
          <w:lang w:bidi="ar-SY"/>
        </w:rPr>
      </w:pPr>
    </w:p>
    <w:p w:rsidR="00B6676C" w:rsidRDefault="00381BA8" w:rsidP="00B6676C">
      <w:pPr>
        <w:pStyle w:val="2"/>
        <w:rPr>
          <w:rtl/>
          <w:lang w:bidi="ar-SY"/>
        </w:rPr>
      </w:pPr>
      <w:r>
        <w:rPr>
          <w:rFonts w:hint="cs"/>
          <w:rtl/>
          <w:lang w:bidi="ar-SY"/>
        </w:rPr>
        <w:lastRenderedPageBreak/>
        <w:t xml:space="preserve">بلمرة المحاليل: </w:t>
      </w:r>
    </w:p>
    <w:p w:rsidR="00B6676C" w:rsidRDefault="00B6676C" w:rsidP="00B6676C">
      <w:pPr>
        <w:rPr>
          <w:sz w:val="28"/>
          <w:szCs w:val="28"/>
          <w:rtl/>
          <w:lang w:bidi="ar-SY"/>
        </w:rPr>
      </w:pPr>
      <w:r>
        <w:rPr>
          <w:rFonts w:hint="cs"/>
          <w:sz w:val="28"/>
          <w:szCs w:val="28"/>
          <w:rtl/>
          <w:lang w:bidi="ar-SY"/>
        </w:rPr>
        <w:t>هذه الطريقة مناسبة لبلمرة مونومرات الفينيل وذلك لسهولة التبريد وانتقال الحرارة المتولدة في مزيج البلمرة</w:t>
      </w:r>
      <w:r w:rsidR="009473CD">
        <w:rPr>
          <w:rFonts w:hint="cs"/>
          <w:sz w:val="28"/>
          <w:szCs w:val="28"/>
          <w:rtl/>
          <w:lang w:bidi="ar-SY"/>
        </w:rPr>
        <w:t xml:space="preserve"> إلى الوسط المبرد كما أن البوليمر الناتج يذوب في المذيب </w:t>
      </w:r>
      <w:r w:rsidR="007C03F7">
        <w:rPr>
          <w:rFonts w:hint="cs"/>
          <w:sz w:val="28"/>
          <w:szCs w:val="28"/>
          <w:rtl/>
          <w:lang w:bidi="ar-SY"/>
        </w:rPr>
        <w:t>ويكون المحلول</w:t>
      </w:r>
      <w:r w:rsidR="009473CD">
        <w:rPr>
          <w:rFonts w:hint="cs"/>
          <w:sz w:val="28"/>
          <w:szCs w:val="28"/>
          <w:rtl/>
          <w:lang w:bidi="ar-SY"/>
        </w:rPr>
        <w:t xml:space="preserve"> الناتج متوسط اللزوجة </w:t>
      </w:r>
      <w:r w:rsidR="007C03F7">
        <w:rPr>
          <w:rFonts w:hint="cs"/>
          <w:sz w:val="28"/>
          <w:szCs w:val="28"/>
          <w:rtl/>
          <w:lang w:bidi="ar-SY"/>
        </w:rPr>
        <w:t>وهذه الطريقة</w:t>
      </w:r>
      <w:r w:rsidR="009473CD">
        <w:rPr>
          <w:rFonts w:hint="cs"/>
          <w:sz w:val="28"/>
          <w:szCs w:val="28"/>
          <w:rtl/>
          <w:lang w:bidi="ar-SY"/>
        </w:rPr>
        <w:t xml:space="preserve"> تستخدم عند تحضير البوليمرات بشكل محاليل حيث لا حاجة للتخلص من </w:t>
      </w:r>
      <w:r w:rsidR="007C03F7">
        <w:rPr>
          <w:rFonts w:hint="cs"/>
          <w:sz w:val="28"/>
          <w:szCs w:val="28"/>
          <w:rtl/>
          <w:lang w:bidi="ar-SY"/>
        </w:rPr>
        <w:t>المذيب.</w:t>
      </w:r>
    </w:p>
    <w:p w:rsidR="009473CD" w:rsidRDefault="009473CD" w:rsidP="009473CD">
      <w:pPr>
        <w:pStyle w:val="2"/>
        <w:rPr>
          <w:rtl/>
          <w:lang w:bidi="ar-SY"/>
        </w:rPr>
      </w:pPr>
      <w:r>
        <w:rPr>
          <w:rFonts w:hint="cs"/>
          <w:rtl/>
          <w:lang w:bidi="ar-SY"/>
        </w:rPr>
        <w:t>البلمرة غير المتجانسة:</w:t>
      </w:r>
    </w:p>
    <w:p w:rsidR="009473CD" w:rsidRDefault="009473CD" w:rsidP="009473CD">
      <w:pPr>
        <w:rPr>
          <w:sz w:val="28"/>
          <w:szCs w:val="28"/>
          <w:rtl/>
          <w:lang w:bidi="ar-SY"/>
        </w:rPr>
      </w:pPr>
      <w:r>
        <w:rPr>
          <w:rFonts w:hint="cs"/>
          <w:sz w:val="28"/>
          <w:szCs w:val="28"/>
          <w:rtl/>
          <w:lang w:bidi="ar-SY"/>
        </w:rPr>
        <w:t xml:space="preserve">تكون البلمرة بوجود أكثر من طور في وسط </w:t>
      </w:r>
      <w:r w:rsidR="007C03F7">
        <w:rPr>
          <w:rFonts w:hint="cs"/>
          <w:sz w:val="28"/>
          <w:szCs w:val="28"/>
          <w:rtl/>
          <w:lang w:bidi="ar-SY"/>
        </w:rPr>
        <w:t>البلمرة.</w:t>
      </w:r>
    </w:p>
    <w:p w:rsidR="009473CD" w:rsidRDefault="009473CD" w:rsidP="009473CD">
      <w:pPr>
        <w:rPr>
          <w:sz w:val="28"/>
          <w:szCs w:val="28"/>
          <w:rtl/>
          <w:lang w:bidi="ar-SY"/>
        </w:rPr>
      </w:pPr>
      <w:r>
        <w:rPr>
          <w:rFonts w:hint="cs"/>
          <w:sz w:val="28"/>
          <w:szCs w:val="28"/>
          <w:rtl/>
          <w:lang w:bidi="ar-SY"/>
        </w:rPr>
        <w:t xml:space="preserve">وتشمل البلمرة غير المتجانسة على تقنيات عدة </w:t>
      </w:r>
      <w:r w:rsidR="007C03F7">
        <w:rPr>
          <w:rFonts w:hint="cs"/>
          <w:sz w:val="28"/>
          <w:szCs w:val="28"/>
          <w:rtl/>
          <w:lang w:bidi="ar-SY"/>
        </w:rPr>
        <w:t>أهمها:</w:t>
      </w:r>
    </w:p>
    <w:p w:rsidR="00B10109" w:rsidRDefault="009473CD" w:rsidP="009473CD">
      <w:pPr>
        <w:pStyle w:val="ab"/>
        <w:numPr>
          <w:ilvl w:val="0"/>
          <w:numId w:val="9"/>
        </w:numPr>
        <w:rPr>
          <w:sz w:val="28"/>
          <w:szCs w:val="28"/>
          <w:lang w:bidi="ar-SY"/>
        </w:rPr>
      </w:pPr>
      <w:r>
        <w:rPr>
          <w:rFonts w:hint="cs"/>
          <w:sz w:val="28"/>
          <w:szCs w:val="28"/>
          <w:rtl/>
          <w:lang w:bidi="ar-SY"/>
        </w:rPr>
        <w:t xml:space="preserve">البلمرة في </w:t>
      </w:r>
      <w:r w:rsidR="007C03F7">
        <w:rPr>
          <w:rFonts w:hint="cs"/>
          <w:sz w:val="28"/>
          <w:szCs w:val="28"/>
          <w:rtl/>
          <w:lang w:bidi="ar-SY"/>
        </w:rPr>
        <w:t>العوالق:</w:t>
      </w:r>
    </w:p>
    <w:p w:rsidR="009473CD" w:rsidRDefault="007C03F7" w:rsidP="00CA0A3E">
      <w:pPr>
        <w:pStyle w:val="ab"/>
        <w:rPr>
          <w:sz w:val="28"/>
          <w:szCs w:val="28"/>
          <w:lang w:bidi="ar-SY"/>
        </w:rPr>
      </w:pPr>
      <w:r>
        <w:rPr>
          <w:rFonts w:hint="cs"/>
          <w:sz w:val="28"/>
          <w:szCs w:val="28"/>
          <w:rtl/>
          <w:lang w:bidi="ar-SY"/>
        </w:rPr>
        <w:t>وهي البلمرة</w:t>
      </w:r>
      <w:r w:rsidR="009473CD">
        <w:rPr>
          <w:rFonts w:hint="cs"/>
          <w:sz w:val="28"/>
          <w:szCs w:val="28"/>
          <w:rtl/>
          <w:lang w:bidi="ar-SY"/>
        </w:rPr>
        <w:t xml:space="preserve"> التي تجري في الوسط المائي </w:t>
      </w:r>
      <w:r>
        <w:rPr>
          <w:rFonts w:hint="cs"/>
          <w:sz w:val="28"/>
          <w:szCs w:val="28"/>
          <w:rtl/>
          <w:lang w:bidi="ar-SY"/>
        </w:rPr>
        <w:t>ويكون المونومير</w:t>
      </w:r>
      <w:r w:rsidR="009473CD">
        <w:rPr>
          <w:rFonts w:hint="cs"/>
          <w:sz w:val="28"/>
          <w:szCs w:val="28"/>
          <w:rtl/>
          <w:lang w:bidi="ar-SY"/>
        </w:rPr>
        <w:t xml:space="preserve"> على شكل قطيرات صغيرة </w:t>
      </w:r>
      <w:r>
        <w:rPr>
          <w:rFonts w:hint="cs"/>
          <w:sz w:val="28"/>
          <w:szCs w:val="28"/>
          <w:rtl/>
          <w:lang w:bidi="ar-SY"/>
        </w:rPr>
        <w:t>والمحلول غير</w:t>
      </w:r>
      <w:r w:rsidR="009473CD">
        <w:rPr>
          <w:rFonts w:hint="cs"/>
          <w:sz w:val="28"/>
          <w:szCs w:val="28"/>
          <w:rtl/>
          <w:lang w:bidi="ar-SY"/>
        </w:rPr>
        <w:t xml:space="preserve"> حقيقي </w:t>
      </w:r>
      <w:r>
        <w:rPr>
          <w:rFonts w:hint="cs"/>
          <w:sz w:val="28"/>
          <w:szCs w:val="28"/>
          <w:rtl/>
          <w:lang w:bidi="ar-SY"/>
        </w:rPr>
        <w:t>ولكن عالق،</w:t>
      </w:r>
      <w:r w:rsidR="009473CD">
        <w:rPr>
          <w:rFonts w:hint="cs"/>
          <w:sz w:val="28"/>
          <w:szCs w:val="28"/>
          <w:rtl/>
          <w:lang w:bidi="ar-SY"/>
        </w:rPr>
        <w:t xml:space="preserve"> لكن البوليمر المتكون يكون في الطور الصلب </w:t>
      </w:r>
      <w:r>
        <w:rPr>
          <w:rFonts w:hint="cs"/>
          <w:sz w:val="28"/>
          <w:szCs w:val="28"/>
          <w:rtl/>
          <w:lang w:bidi="ar-SY"/>
        </w:rPr>
        <w:t>ولا يذوب</w:t>
      </w:r>
      <w:r w:rsidR="009473CD">
        <w:rPr>
          <w:rFonts w:hint="cs"/>
          <w:sz w:val="28"/>
          <w:szCs w:val="28"/>
          <w:rtl/>
          <w:lang w:bidi="ar-SY"/>
        </w:rPr>
        <w:t xml:space="preserve"> في الوسط المائي </w:t>
      </w:r>
      <w:r>
        <w:rPr>
          <w:rFonts w:hint="cs"/>
          <w:sz w:val="28"/>
          <w:szCs w:val="28"/>
          <w:rtl/>
          <w:lang w:bidi="ar-SY"/>
        </w:rPr>
        <w:t>ويكون البوليمر</w:t>
      </w:r>
      <w:r w:rsidR="00CA0A3E">
        <w:rPr>
          <w:rFonts w:hint="cs"/>
          <w:sz w:val="28"/>
          <w:szCs w:val="28"/>
          <w:rtl/>
          <w:lang w:bidi="ar-SY"/>
        </w:rPr>
        <w:t xml:space="preserve"> المتشكل بهيئة حبيبات بوليمرية يسهل فصلها عن المحلول بواسطة الترشيح.</w:t>
      </w:r>
    </w:p>
    <w:p w:rsidR="00CA0A3E" w:rsidRDefault="00CA0A3E" w:rsidP="00CA0A3E">
      <w:pPr>
        <w:pStyle w:val="ab"/>
        <w:numPr>
          <w:ilvl w:val="0"/>
          <w:numId w:val="9"/>
        </w:numPr>
        <w:rPr>
          <w:sz w:val="28"/>
          <w:szCs w:val="28"/>
          <w:lang w:bidi="ar-SY"/>
        </w:rPr>
      </w:pPr>
      <w:r>
        <w:rPr>
          <w:rFonts w:hint="cs"/>
          <w:sz w:val="28"/>
          <w:szCs w:val="28"/>
          <w:rtl/>
          <w:lang w:bidi="ar-SY"/>
        </w:rPr>
        <w:t xml:space="preserve">البلمرة في </w:t>
      </w:r>
      <w:r w:rsidR="007C03F7">
        <w:rPr>
          <w:rFonts w:hint="cs"/>
          <w:sz w:val="28"/>
          <w:szCs w:val="28"/>
          <w:rtl/>
          <w:lang w:bidi="ar-SY"/>
        </w:rPr>
        <w:t>المستحلبات:</w:t>
      </w:r>
      <w:r>
        <w:rPr>
          <w:rFonts w:hint="cs"/>
          <w:sz w:val="28"/>
          <w:szCs w:val="28"/>
          <w:rtl/>
          <w:lang w:bidi="ar-SY"/>
        </w:rPr>
        <w:t xml:space="preserve"> </w:t>
      </w:r>
    </w:p>
    <w:p w:rsidR="00CA0A3E" w:rsidRDefault="00CA0A3E" w:rsidP="00CA0A3E">
      <w:pPr>
        <w:pStyle w:val="ab"/>
        <w:rPr>
          <w:sz w:val="28"/>
          <w:szCs w:val="28"/>
          <w:rtl/>
          <w:lang w:bidi="ar-SY"/>
        </w:rPr>
      </w:pPr>
      <w:r>
        <w:rPr>
          <w:rFonts w:hint="cs"/>
          <w:sz w:val="28"/>
          <w:szCs w:val="28"/>
          <w:rtl/>
          <w:lang w:bidi="ar-SY"/>
        </w:rPr>
        <w:t xml:space="preserve">يتكون مزيج البلمرة المستحلبة من وسط انتشاري (الماء غالبا) </w:t>
      </w:r>
      <w:r w:rsidR="007C03F7">
        <w:rPr>
          <w:rFonts w:hint="cs"/>
          <w:sz w:val="28"/>
          <w:szCs w:val="28"/>
          <w:rtl/>
          <w:lang w:bidi="ar-SY"/>
        </w:rPr>
        <w:t>والبادئ الذي</w:t>
      </w:r>
      <w:r>
        <w:rPr>
          <w:rFonts w:hint="cs"/>
          <w:sz w:val="28"/>
          <w:szCs w:val="28"/>
          <w:rtl/>
          <w:lang w:bidi="ar-SY"/>
        </w:rPr>
        <w:t xml:space="preserve"> يكون عادة من النوع الذائب في الماء.</w:t>
      </w:r>
    </w:p>
    <w:p w:rsidR="00CA0A3E" w:rsidRDefault="00CA0A3E" w:rsidP="00CA0A3E">
      <w:pPr>
        <w:pStyle w:val="ab"/>
        <w:rPr>
          <w:sz w:val="28"/>
          <w:szCs w:val="28"/>
          <w:rtl/>
          <w:lang w:bidi="ar-SY"/>
        </w:rPr>
      </w:pPr>
      <w:r>
        <w:rPr>
          <w:noProof/>
          <w:lang w:bidi="ar-SA"/>
        </w:rPr>
        <w:lastRenderedPageBreak/>
        <w:drawing>
          <wp:inline distT="0" distB="0" distL="0" distR="0" wp14:anchorId="080CC0E6" wp14:editId="0478D587">
            <wp:extent cx="4029075" cy="5553075"/>
            <wp:effectExtent l="0" t="0" r="9525"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9075" cy="5553075"/>
                    </a:xfrm>
                    <a:prstGeom prst="rect">
                      <a:avLst/>
                    </a:prstGeom>
                  </pic:spPr>
                </pic:pic>
              </a:graphicData>
            </a:graphic>
          </wp:inline>
        </w:drawing>
      </w:r>
    </w:p>
    <w:p w:rsidR="00CA0A3E" w:rsidRDefault="00CA0A3E" w:rsidP="00CA0A3E">
      <w:pPr>
        <w:pStyle w:val="ab"/>
        <w:rPr>
          <w:sz w:val="28"/>
          <w:szCs w:val="28"/>
          <w:rtl/>
          <w:lang w:bidi="ar-SY"/>
        </w:rPr>
      </w:pPr>
      <w:r>
        <w:rPr>
          <w:rFonts w:hint="cs"/>
          <w:sz w:val="28"/>
          <w:szCs w:val="28"/>
          <w:rtl/>
          <w:lang w:bidi="ar-SY"/>
        </w:rPr>
        <w:t>الشكل (7)</w:t>
      </w:r>
      <w:r w:rsidR="001465CC">
        <w:rPr>
          <w:rFonts w:hint="cs"/>
          <w:sz w:val="28"/>
          <w:szCs w:val="28"/>
          <w:rtl/>
          <w:lang w:bidi="ar-SY"/>
        </w:rPr>
        <w:t>: أشكال تخطيطية تمثل البلمرة في الوسط المستحلب.</w:t>
      </w:r>
    </w:p>
    <w:p w:rsidR="00CA0A3E" w:rsidRDefault="00CA0A3E" w:rsidP="00CA0A3E">
      <w:pPr>
        <w:pStyle w:val="ab"/>
        <w:rPr>
          <w:sz w:val="28"/>
          <w:szCs w:val="28"/>
          <w:rtl/>
          <w:lang w:bidi="ar-SY"/>
        </w:rPr>
      </w:pPr>
      <w:r>
        <w:rPr>
          <w:rFonts w:hint="cs"/>
          <w:sz w:val="28"/>
          <w:szCs w:val="28"/>
          <w:rtl/>
          <w:lang w:bidi="ar-SY"/>
        </w:rPr>
        <w:t xml:space="preserve">تستخدم هذه الطريقة لتحضير العديد من بوليمرات الفينيل صناعيا بواسطة الجذور الحرة كالبولي ستيرين، وبولي (كلوريد الفينيل) </w:t>
      </w:r>
      <w:r w:rsidR="007C03F7">
        <w:rPr>
          <w:rFonts w:hint="cs"/>
          <w:sz w:val="28"/>
          <w:szCs w:val="28"/>
          <w:rtl/>
          <w:lang w:bidi="ar-SY"/>
        </w:rPr>
        <w:t>والمطاط الصناعي</w:t>
      </w:r>
      <w:r>
        <w:rPr>
          <w:rFonts w:hint="cs"/>
          <w:sz w:val="28"/>
          <w:szCs w:val="28"/>
          <w:rtl/>
          <w:lang w:bidi="ar-SY"/>
        </w:rPr>
        <w:t>.</w:t>
      </w:r>
    </w:p>
    <w:p w:rsidR="00CA0A3E" w:rsidRDefault="00CA0A3E" w:rsidP="00CA0A3E">
      <w:pPr>
        <w:pStyle w:val="ab"/>
        <w:numPr>
          <w:ilvl w:val="0"/>
          <w:numId w:val="9"/>
        </w:numPr>
        <w:rPr>
          <w:sz w:val="28"/>
          <w:szCs w:val="28"/>
          <w:lang w:bidi="ar-SY"/>
        </w:rPr>
      </w:pPr>
      <w:r>
        <w:rPr>
          <w:rFonts w:hint="cs"/>
          <w:sz w:val="28"/>
          <w:szCs w:val="28"/>
          <w:rtl/>
          <w:lang w:bidi="ar-SY"/>
        </w:rPr>
        <w:t>البلمرة بين سطحي محلولين:</w:t>
      </w:r>
    </w:p>
    <w:p w:rsidR="00CA0A3E" w:rsidRDefault="00CA0A3E" w:rsidP="00CA0A3E">
      <w:pPr>
        <w:pStyle w:val="ab"/>
        <w:rPr>
          <w:sz w:val="28"/>
          <w:szCs w:val="28"/>
          <w:rtl/>
          <w:lang w:bidi="ar-SY"/>
        </w:rPr>
      </w:pPr>
      <w:r>
        <w:rPr>
          <w:rFonts w:hint="cs"/>
          <w:sz w:val="28"/>
          <w:szCs w:val="28"/>
          <w:rtl/>
          <w:lang w:bidi="ar-SY"/>
        </w:rPr>
        <w:t xml:space="preserve">تستعمل في تحضير البوليمرات التكثيفية كما في تحضير البولي استرات </w:t>
      </w:r>
      <w:r w:rsidR="007C03F7">
        <w:rPr>
          <w:rFonts w:hint="cs"/>
          <w:sz w:val="28"/>
          <w:szCs w:val="28"/>
          <w:rtl/>
          <w:lang w:bidi="ar-SY"/>
        </w:rPr>
        <w:t>والبولي أميدات</w:t>
      </w:r>
      <w:r>
        <w:rPr>
          <w:rFonts w:hint="cs"/>
          <w:sz w:val="28"/>
          <w:szCs w:val="28"/>
          <w:rtl/>
          <w:lang w:bidi="ar-SY"/>
        </w:rPr>
        <w:t xml:space="preserve"> والبولي كربونات</w:t>
      </w:r>
      <w:r w:rsidR="00FB43AC">
        <w:rPr>
          <w:rFonts w:hint="cs"/>
          <w:sz w:val="28"/>
          <w:szCs w:val="28"/>
          <w:rtl/>
          <w:lang w:bidi="ar-SY"/>
        </w:rPr>
        <w:t xml:space="preserve">، </w:t>
      </w:r>
      <w:r w:rsidR="007C03F7">
        <w:rPr>
          <w:rFonts w:hint="cs"/>
          <w:sz w:val="28"/>
          <w:szCs w:val="28"/>
          <w:rtl/>
          <w:lang w:bidi="ar-SY"/>
        </w:rPr>
        <w:t>ولهذه الطريقة</w:t>
      </w:r>
      <w:r w:rsidR="00114BD6">
        <w:rPr>
          <w:rFonts w:hint="cs"/>
          <w:sz w:val="28"/>
          <w:szCs w:val="28"/>
          <w:rtl/>
          <w:lang w:bidi="ar-SY"/>
        </w:rPr>
        <w:t xml:space="preserve"> أهمية عالية إذ يمكن تحضير البوليمرات عند درجة حرارة عادية إلا أنها تقتصر على تفاعلات البلمرة السريعة كتفاعلات هاليدات الأحماض مع الكحولات الثنائية الهيدروكسيل أو مع المركبات الثنائية الأمين لتكوين البولي أسترات والبولي أميدات على التوالي.</w:t>
      </w:r>
    </w:p>
    <w:p w:rsidR="00114BD6" w:rsidRDefault="007C03F7" w:rsidP="00CA0A3E">
      <w:pPr>
        <w:pStyle w:val="ab"/>
        <w:rPr>
          <w:sz w:val="28"/>
          <w:szCs w:val="28"/>
          <w:rtl/>
          <w:lang w:bidi="ar-SY"/>
        </w:rPr>
      </w:pPr>
      <w:r>
        <w:rPr>
          <w:rFonts w:hint="cs"/>
          <w:sz w:val="28"/>
          <w:szCs w:val="28"/>
          <w:rtl/>
          <w:lang w:bidi="ar-SY"/>
        </w:rPr>
        <w:t>وتتم هذه</w:t>
      </w:r>
      <w:r w:rsidR="00114BD6">
        <w:rPr>
          <w:rFonts w:hint="cs"/>
          <w:sz w:val="28"/>
          <w:szCs w:val="28"/>
          <w:rtl/>
          <w:lang w:bidi="ar-SY"/>
        </w:rPr>
        <w:t xml:space="preserve"> البلمرة عادة بين مونوميرين </w:t>
      </w:r>
      <w:r w:rsidR="004749CC">
        <w:rPr>
          <w:rFonts w:hint="cs"/>
          <w:sz w:val="28"/>
          <w:szCs w:val="28"/>
          <w:rtl/>
          <w:lang w:bidi="ar-SY"/>
        </w:rPr>
        <w:t xml:space="preserve">يكونان بشكل محلولين مختلفين غير قابلين للامتزاج بسبب عدم امتزاج السائلين المستخدمين لإذابة المونوميرين فتم البلمرة عادة </w:t>
      </w:r>
      <w:r>
        <w:rPr>
          <w:rFonts w:hint="cs"/>
          <w:sz w:val="28"/>
          <w:szCs w:val="28"/>
          <w:rtl/>
          <w:lang w:bidi="ar-SY"/>
        </w:rPr>
        <w:t>عند ملتق</w:t>
      </w:r>
      <w:r>
        <w:rPr>
          <w:rFonts w:hint="eastAsia"/>
          <w:sz w:val="28"/>
          <w:szCs w:val="28"/>
          <w:rtl/>
          <w:lang w:bidi="ar-SY"/>
        </w:rPr>
        <w:t>ى</w:t>
      </w:r>
      <w:r w:rsidR="004749CC">
        <w:rPr>
          <w:rFonts w:hint="cs"/>
          <w:sz w:val="28"/>
          <w:szCs w:val="28"/>
          <w:rtl/>
          <w:lang w:bidi="ar-SY"/>
        </w:rPr>
        <w:t xml:space="preserve"> سطحي السائلين.</w:t>
      </w:r>
    </w:p>
    <w:p w:rsidR="004749CC" w:rsidRDefault="004749CC" w:rsidP="004749CC">
      <w:pPr>
        <w:pStyle w:val="ab"/>
        <w:numPr>
          <w:ilvl w:val="0"/>
          <w:numId w:val="9"/>
        </w:numPr>
        <w:rPr>
          <w:sz w:val="28"/>
          <w:szCs w:val="28"/>
          <w:lang w:bidi="ar-SY"/>
        </w:rPr>
      </w:pPr>
      <w:r>
        <w:rPr>
          <w:rFonts w:hint="cs"/>
          <w:sz w:val="28"/>
          <w:szCs w:val="28"/>
          <w:rtl/>
          <w:lang w:bidi="ar-SY"/>
        </w:rPr>
        <w:t xml:space="preserve">البلمرة </w:t>
      </w:r>
      <w:r w:rsidR="007C03F7">
        <w:rPr>
          <w:rFonts w:hint="cs"/>
          <w:sz w:val="28"/>
          <w:szCs w:val="28"/>
          <w:rtl/>
          <w:lang w:bidi="ar-SY"/>
        </w:rPr>
        <w:t>الترسيبية:</w:t>
      </w:r>
    </w:p>
    <w:p w:rsidR="004749CC" w:rsidRDefault="007C03F7" w:rsidP="004749CC">
      <w:pPr>
        <w:pStyle w:val="ab"/>
        <w:rPr>
          <w:sz w:val="28"/>
          <w:szCs w:val="28"/>
          <w:rtl/>
          <w:lang w:bidi="ar-SY"/>
        </w:rPr>
      </w:pPr>
      <w:r>
        <w:rPr>
          <w:rFonts w:hint="cs"/>
          <w:sz w:val="28"/>
          <w:szCs w:val="28"/>
          <w:rtl/>
          <w:lang w:bidi="ar-SY"/>
        </w:rPr>
        <w:t>وهي حالة</w:t>
      </w:r>
      <w:r w:rsidR="004749CC">
        <w:rPr>
          <w:rFonts w:hint="cs"/>
          <w:sz w:val="28"/>
          <w:szCs w:val="28"/>
          <w:rtl/>
          <w:lang w:bidi="ar-SY"/>
        </w:rPr>
        <w:t xml:space="preserve"> خاصة من حالات بلمرة المحاليل </w:t>
      </w:r>
      <w:r>
        <w:rPr>
          <w:rFonts w:hint="cs"/>
          <w:sz w:val="28"/>
          <w:szCs w:val="28"/>
          <w:rtl/>
          <w:lang w:bidi="ar-SY"/>
        </w:rPr>
        <w:t>والكتلة.</w:t>
      </w:r>
    </w:p>
    <w:p w:rsidR="004749CC" w:rsidRPr="004749CC" w:rsidRDefault="004749CC" w:rsidP="004749CC">
      <w:pPr>
        <w:pStyle w:val="ab"/>
        <w:rPr>
          <w:sz w:val="28"/>
          <w:szCs w:val="28"/>
          <w:rtl/>
          <w:lang w:bidi="ar-SY"/>
        </w:rPr>
      </w:pPr>
      <w:r>
        <w:rPr>
          <w:rFonts w:hint="cs"/>
          <w:sz w:val="28"/>
          <w:szCs w:val="28"/>
          <w:rtl/>
          <w:lang w:bidi="ar-SY"/>
        </w:rPr>
        <w:lastRenderedPageBreak/>
        <w:t xml:space="preserve">إن البوليمر المتكون في هذه الطريقة يترسب لأنه لا يذوب في المونومير أو في المذيب. </w:t>
      </w:r>
      <w:r w:rsidR="007C03F7">
        <w:rPr>
          <w:rFonts w:hint="cs"/>
          <w:sz w:val="28"/>
          <w:szCs w:val="28"/>
          <w:rtl/>
          <w:lang w:bidi="ar-SY"/>
        </w:rPr>
        <w:t>وعند ترسيب</w:t>
      </w:r>
      <w:r>
        <w:rPr>
          <w:rFonts w:hint="cs"/>
          <w:sz w:val="28"/>
          <w:szCs w:val="28"/>
          <w:rtl/>
          <w:lang w:bidi="ar-SY"/>
        </w:rPr>
        <w:t xml:space="preserve"> البوليمر يأخذ معه أحيانا بعض السلاسل المستمرة في النمو بعد الترسيب نظرا لاحتمال الضعيف لانتهائها وهي محاطة بسلاسل جزيئية بوليميرية قليلة </w:t>
      </w:r>
      <w:r w:rsidR="007C03F7">
        <w:rPr>
          <w:rFonts w:hint="cs"/>
          <w:sz w:val="28"/>
          <w:szCs w:val="28"/>
          <w:rtl/>
          <w:lang w:bidi="ar-SY"/>
        </w:rPr>
        <w:t>الحركة.</w:t>
      </w:r>
    </w:p>
    <w:p w:rsidR="004749CC" w:rsidRDefault="00BE28F4" w:rsidP="00BE28F4">
      <w:pPr>
        <w:pStyle w:val="2"/>
        <w:jc w:val="center"/>
        <w:rPr>
          <w:rtl/>
          <w:lang w:bidi="ar-SY"/>
        </w:rPr>
      </w:pPr>
      <w:r>
        <w:rPr>
          <w:rFonts w:hint="cs"/>
          <w:rtl/>
          <w:lang w:bidi="ar-SY"/>
        </w:rPr>
        <w:t>الوزن الجزيئي للبوليمرات</w:t>
      </w:r>
    </w:p>
    <w:p w:rsidR="00BE28F4" w:rsidRDefault="00BE28F4" w:rsidP="00BE28F4">
      <w:pPr>
        <w:rPr>
          <w:sz w:val="28"/>
          <w:szCs w:val="28"/>
          <w:rtl/>
          <w:lang w:bidi="ar-SY"/>
        </w:rPr>
      </w:pPr>
      <w:r>
        <w:rPr>
          <w:rFonts w:hint="cs"/>
          <w:sz w:val="28"/>
          <w:szCs w:val="28"/>
          <w:rtl/>
          <w:lang w:bidi="ar-SY"/>
        </w:rPr>
        <w:t xml:space="preserve">السلاسل البوليميرية تتباين في أطواله لذا تختلف الأوزان الجزيئية بين البوليمرات </w:t>
      </w:r>
      <w:r w:rsidR="007C03F7">
        <w:rPr>
          <w:rFonts w:hint="cs"/>
          <w:sz w:val="28"/>
          <w:szCs w:val="28"/>
          <w:rtl/>
          <w:lang w:bidi="ar-SY"/>
        </w:rPr>
        <w:t>ويقصد بالوزن</w:t>
      </w:r>
      <w:r>
        <w:rPr>
          <w:rFonts w:hint="cs"/>
          <w:sz w:val="28"/>
          <w:szCs w:val="28"/>
          <w:rtl/>
          <w:lang w:bidi="ar-SY"/>
        </w:rPr>
        <w:t xml:space="preserve"> الجزيئي للبوليمرات هو معدل الأوزان الجزيئية </w:t>
      </w:r>
      <w:r w:rsidR="007C03F7">
        <w:rPr>
          <w:rFonts w:hint="cs"/>
          <w:sz w:val="28"/>
          <w:szCs w:val="28"/>
          <w:rtl/>
          <w:lang w:bidi="ar-SY"/>
        </w:rPr>
        <w:t>وليس وزن</w:t>
      </w:r>
      <w:r>
        <w:rPr>
          <w:rFonts w:hint="cs"/>
          <w:sz w:val="28"/>
          <w:szCs w:val="28"/>
          <w:rtl/>
          <w:lang w:bidi="ar-SY"/>
        </w:rPr>
        <w:t xml:space="preserve"> جزيئي مطلق.</w:t>
      </w:r>
    </w:p>
    <w:p w:rsidR="00BE28F4" w:rsidRDefault="00BE28F4" w:rsidP="00BE28F4">
      <w:pPr>
        <w:rPr>
          <w:sz w:val="28"/>
          <w:szCs w:val="28"/>
          <w:rtl/>
          <w:lang w:bidi="ar-SY"/>
        </w:rPr>
      </w:pPr>
      <w:r>
        <w:rPr>
          <w:rFonts w:hint="cs"/>
          <w:sz w:val="28"/>
          <w:szCs w:val="28"/>
          <w:rtl/>
          <w:lang w:bidi="ar-SY"/>
        </w:rPr>
        <w:t xml:space="preserve">يستعمل لتعيين الأوزان الجزيئية العالية أجهزة مطياف الكتلة </w:t>
      </w:r>
      <w:r w:rsidR="007C03F7">
        <w:rPr>
          <w:rFonts w:hint="cs"/>
          <w:sz w:val="28"/>
          <w:szCs w:val="28"/>
          <w:rtl/>
          <w:lang w:bidi="ar-SY"/>
        </w:rPr>
        <w:t>ومن هذه</w:t>
      </w:r>
      <w:r>
        <w:rPr>
          <w:rFonts w:hint="cs"/>
          <w:sz w:val="28"/>
          <w:szCs w:val="28"/>
          <w:rtl/>
          <w:lang w:bidi="ar-SY"/>
        </w:rPr>
        <w:t xml:space="preserve"> الأجهزة قسم لا يصلح لتعيين الأوزان الجزيئية التي تتطلب أن تكون المادة متطايرة في درجات حرارة معينة فإن استعمالها في تعيين الأوزان الجزيئية للبوليمرات قليل الأهمية لأن البوليمرات عادة تكون غير متطايرة.</w:t>
      </w:r>
    </w:p>
    <w:p w:rsidR="00BE28F4" w:rsidRDefault="00BE28F4" w:rsidP="00BE28F4">
      <w:pPr>
        <w:rPr>
          <w:sz w:val="28"/>
          <w:szCs w:val="28"/>
          <w:rtl/>
          <w:lang w:bidi="ar-SY"/>
        </w:rPr>
      </w:pPr>
      <w:r>
        <w:rPr>
          <w:rFonts w:hint="cs"/>
          <w:sz w:val="28"/>
          <w:szCs w:val="28"/>
          <w:rtl/>
          <w:lang w:bidi="ar-SY"/>
        </w:rPr>
        <w:t xml:space="preserve">يستخدم في تعيين الأوزان الجزيئية العالية للبوليمرات طرق </w:t>
      </w:r>
      <w:r w:rsidR="007C03F7">
        <w:rPr>
          <w:rFonts w:hint="cs"/>
          <w:sz w:val="28"/>
          <w:szCs w:val="28"/>
          <w:rtl/>
          <w:lang w:bidi="ar-SY"/>
        </w:rPr>
        <w:t>وأجهزة عديدة</w:t>
      </w:r>
      <w:r>
        <w:rPr>
          <w:rFonts w:hint="cs"/>
          <w:sz w:val="28"/>
          <w:szCs w:val="28"/>
          <w:rtl/>
          <w:lang w:bidi="ar-SY"/>
        </w:rPr>
        <w:t xml:space="preserve"> مثل </w:t>
      </w:r>
    </w:p>
    <w:p w:rsidR="00BE28F4" w:rsidRDefault="00BE28F4" w:rsidP="00BE28F4">
      <w:pPr>
        <w:pStyle w:val="ab"/>
        <w:numPr>
          <w:ilvl w:val="0"/>
          <w:numId w:val="10"/>
        </w:numPr>
        <w:rPr>
          <w:sz w:val="28"/>
          <w:szCs w:val="28"/>
          <w:lang w:bidi="ar-SY"/>
        </w:rPr>
      </w:pPr>
      <w:r>
        <w:rPr>
          <w:rFonts w:hint="cs"/>
          <w:sz w:val="28"/>
          <w:szCs w:val="28"/>
          <w:rtl/>
          <w:lang w:bidi="ar-SY"/>
        </w:rPr>
        <w:t xml:space="preserve">الأزموميترات </w:t>
      </w:r>
    </w:p>
    <w:p w:rsidR="00BE28F4" w:rsidRDefault="00BE28F4" w:rsidP="00BE28F4">
      <w:pPr>
        <w:pStyle w:val="ab"/>
        <w:numPr>
          <w:ilvl w:val="0"/>
          <w:numId w:val="10"/>
        </w:numPr>
        <w:rPr>
          <w:sz w:val="28"/>
          <w:szCs w:val="28"/>
          <w:lang w:bidi="ar-SY"/>
        </w:rPr>
      </w:pPr>
      <w:r>
        <w:rPr>
          <w:rFonts w:hint="cs"/>
          <w:sz w:val="28"/>
          <w:szCs w:val="28"/>
          <w:rtl/>
          <w:lang w:bidi="ar-SY"/>
        </w:rPr>
        <w:t>طرق عديدة معتمدة على تشتت الضوء.</w:t>
      </w:r>
    </w:p>
    <w:p w:rsidR="00BE28F4" w:rsidRDefault="00BE28F4" w:rsidP="00BE28F4">
      <w:pPr>
        <w:pStyle w:val="ab"/>
        <w:numPr>
          <w:ilvl w:val="0"/>
          <w:numId w:val="10"/>
        </w:numPr>
        <w:rPr>
          <w:sz w:val="28"/>
          <w:szCs w:val="28"/>
          <w:lang w:bidi="ar-SY"/>
        </w:rPr>
      </w:pPr>
      <w:r>
        <w:rPr>
          <w:rFonts w:hint="cs"/>
          <w:sz w:val="28"/>
          <w:szCs w:val="28"/>
          <w:rtl/>
          <w:lang w:bidi="ar-SY"/>
        </w:rPr>
        <w:t>قياس اللزوجة</w:t>
      </w:r>
    </w:p>
    <w:p w:rsidR="00BE28F4" w:rsidRDefault="00BE28F4" w:rsidP="00BE28F4">
      <w:pPr>
        <w:pStyle w:val="ab"/>
        <w:numPr>
          <w:ilvl w:val="0"/>
          <w:numId w:val="10"/>
        </w:numPr>
        <w:rPr>
          <w:sz w:val="28"/>
          <w:szCs w:val="28"/>
          <w:lang w:bidi="ar-SY"/>
        </w:rPr>
      </w:pPr>
      <w:r>
        <w:rPr>
          <w:rFonts w:hint="cs"/>
          <w:sz w:val="28"/>
          <w:szCs w:val="28"/>
          <w:rtl/>
          <w:lang w:bidi="ar-SY"/>
        </w:rPr>
        <w:t>طرق معتمدة على قوة الطرد المركزية</w:t>
      </w:r>
    </w:p>
    <w:p w:rsidR="00BE28F4" w:rsidRDefault="008D761A" w:rsidP="00BE28F4">
      <w:pPr>
        <w:pStyle w:val="ab"/>
        <w:rPr>
          <w:sz w:val="28"/>
          <w:szCs w:val="28"/>
          <w:rtl/>
          <w:lang w:bidi="ar-SY"/>
        </w:rPr>
      </w:pPr>
      <w:r>
        <w:rPr>
          <w:rFonts w:hint="cs"/>
          <w:sz w:val="28"/>
          <w:szCs w:val="28"/>
          <w:rtl/>
          <w:lang w:bidi="ar-SY"/>
        </w:rPr>
        <w:t xml:space="preserve">يعبر عن الوزن الجزيئي للبوليمرات بدلالات مختلفة اعتمادا على خصائص بوليمرية معينة </w:t>
      </w:r>
      <w:r w:rsidR="007C03F7">
        <w:rPr>
          <w:rFonts w:hint="cs"/>
          <w:sz w:val="28"/>
          <w:szCs w:val="28"/>
          <w:rtl/>
          <w:lang w:bidi="ar-SY"/>
        </w:rPr>
        <w:t>وعلى الطريقة</w:t>
      </w:r>
      <w:r>
        <w:rPr>
          <w:rFonts w:hint="cs"/>
          <w:sz w:val="28"/>
          <w:szCs w:val="28"/>
          <w:rtl/>
          <w:lang w:bidi="ar-SY"/>
        </w:rPr>
        <w:t xml:space="preserve"> المستخدمة في تعيين الوزن الجزيئي للبوليمر.</w:t>
      </w:r>
    </w:p>
    <w:p w:rsidR="008D761A" w:rsidRDefault="008D761A" w:rsidP="008D761A">
      <w:pPr>
        <w:pStyle w:val="ab"/>
        <w:numPr>
          <w:ilvl w:val="0"/>
          <w:numId w:val="11"/>
        </w:numPr>
        <w:rPr>
          <w:sz w:val="28"/>
          <w:szCs w:val="28"/>
          <w:lang w:bidi="ar-SY"/>
        </w:rPr>
      </w:pPr>
      <w:r>
        <w:rPr>
          <w:rFonts w:hint="cs"/>
          <w:sz w:val="28"/>
          <w:szCs w:val="28"/>
          <w:rtl/>
          <w:lang w:bidi="ar-SY"/>
        </w:rPr>
        <w:t>توجد ثلاثة أنواع من الأوزان الجزيئية للبوليمرات:</w:t>
      </w:r>
    </w:p>
    <w:p w:rsidR="008D761A" w:rsidRDefault="008D761A" w:rsidP="008D761A">
      <w:pPr>
        <w:pStyle w:val="ab"/>
        <w:numPr>
          <w:ilvl w:val="0"/>
          <w:numId w:val="11"/>
        </w:numPr>
        <w:rPr>
          <w:sz w:val="28"/>
          <w:szCs w:val="28"/>
          <w:lang w:bidi="ar-SY"/>
        </w:rPr>
      </w:pPr>
      <w:r>
        <w:rPr>
          <w:rFonts w:hint="cs"/>
          <w:sz w:val="28"/>
          <w:szCs w:val="28"/>
          <w:rtl/>
          <w:lang w:bidi="ar-SY"/>
        </w:rPr>
        <w:t xml:space="preserve">أبسطها وأكثرها تداولا هو المعروف بالمعدل العددي للوزن الجزيئي للبوليمر </w:t>
      </w:r>
      <w:r w:rsidR="007C03F7">
        <w:rPr>
          <w:rFonts w:hint="cs"/>
          <w:sz w:val="28"/>
          <w:szCs w:val="28"/>
          <w:rtl/>
          <w:lang w:bidi="ar-SY"/>
        </w:rPr>
        <w:t>ويرمز له</w:t>
      </w:r>
      <w:r>
        <w:rPr>
          <w:rFonts w:hint="cs"/>
          <w:sz w:val="28"/>
          <w:szCs w:val="28"/>
          <w:rtl/>
          <w:lang w:bidi="ar-SY"/>
        </w:rPr>
        <w:t xml:space="preserve"> </w:t>
      </w:r>
      <w:r>
        <w:rPr>
          <w:rFonts w:hint="cs"/>
          <w:sz w:val="28"/>
          <w:szCs w:val="28"/>
          <w:rtl/>
          <w:lang w:bidi="ar-SA"/>
        </w:rPr>
        <w:t>(</w:t>
      </w:r>
      <w:r>
        <w:rPr>
          <w:sz w:val="28"/>
          <w:szCs w:val="28"/>
          <w:lang w:bidi="ar-SA"/>
        </w:rPr>
        <w:t>M</w:t>
      </w:r>
      <w:r>
        <w:rPr>
          <w:sz w:val="28"/>
          <w:szCs w:val="28"/>
          <w:vertAlign w:val="subscript"/>
          <w:lang w:bidi="ar-SA"/>
        </w:rPr>
        <w:t>n</w:t>
      </w:r>
      <w:r>
        <w:rPr>
          <w:rFonts w:hint="cs"/>
          <w:sz w:val="28"/>
          <w:szCs w:val="28"/>
          <w:rtl/>
          <w:lang w:bidi="ar-SY"/>
        </w:rPr>
        <w:t>) ويعتمد هذا النوع من الوزن الجزيئي على عدد السلاسل الجزيئية دون الاهتمام بأوزانها.</w:t>
      </w:r>
    </w:p>
    <w:p w:rsidR="008D761A" w:rsidRDefault="008D761A" w:rsidP="008D761A">
      <w:pPr>
        <w:pStyle w:val="ab"/>
        <w:numPr>
          <w:ilvl w:val="0"/>
          <w:numId w:val="11"/>
        </w:numPr>
        <w:rPr>
          <w:sz w:val="28"/>
          <w:szCs w:val="28"/>
          <w:lang w:bidi="ar-SY"/>
        </w:rPr>
      </w:pPr>
      <w:r>
        <w:rPr>
          <w:rFonts w:hint="cs"/>
          <w:sz w:val="28"/>
          <w:szCs w:val="28"/>
          <w:rtl/>
          <w:lang w:bidi="ar-SY"/>
        </w:rPr>
        <w:t xml:space="preserve">أما النوع الثاني من الأوزان الجزيئية للبوليمرات فتستند إلى أوزان أو كتل السلاسل </w:t>
      </w:r>
      <w:r w:rsidR="007C03F7">
        <w:rPr>
          <w:rFonts w:hint="cs"/>
          <w:sz w:val="28"/>
          <w:szCs w:val="28"/>
          <w:rtl/>
          <w:lang w:bidi="ar-SY"/>
        </w:rPr>
        <w:t>البوليميري</w:t>
      </w:r>
      <w:r w:rsidR="007C03F7">
        <w:rPr>
          <w:rFonts w:hint="eastAsia"/>
          <w:sz w:val="28"/>
          <w:szCs w:val="28"/>
          <w:rtl/>
          <w:lang w:bidi="ar-SY"/>
        </w:rPr>
        <w:t>ة</w:t>
      </w:r>
      <w:r>
        <w:rPr>
          <w:rFonts w:hint="cs"/>
          <w:sz w:val="28"/>
          <w:szCs w:val="28"/>
          <w:rtl/>
          <w:lang w:bidi="ar-SY"/>
        </w:rPr>
        <w:t xml:space="preserve"> </w:t>
      </w:r>
      <w:r w:rsidR="007C03F7">
        <w:rPr>
          <w:rFonts w:hint="cs"/>
          <w:sz w:val="28"/>
          <w:szCs w:val="28"/>
          <w:rtl/>
          <w:lang w:bidi="ar-SY"/>
        </w:rPr>
        <w:t>وليس عددها</w:t>
      </w:r>
      <w:r>
        <w:rPr>
          <w:rFonts w:hint="cs"/>
          <w:sz w:val="28"/>
          <w:szCs w:val="28"/>
          <w:rtl/>
          <w:lang w:bidi="ar-SY"/>
        </w:rPr>
        <w:t xml:space="preserve"> </w:t>
      </w:r>
      <w:r w:rsidR="007C03F7">
        <w:rPr>
          <w:rFonts w:hint="cs"/>
          <w:sz w:val="28"/>
          <w:szCs w:val="28"/>
          <w:rtl/>
          <w:lang w:bidi="ar-SY"/>
        </w:rPr>
        <w:t>ويدعى هذا</w:t>
      </w:r>
      <w:r>
        <w:rPr>
          <w:rFonts w:hint="cs"/>
          <w:sz w:val="28"/>
          <w:szCs w:val="28"/>
          <w:rtl/>
          <w:lang w:bidi="ar-SY"/>
        </w:rPr>
        <w:t xml:space="preserve"> النوع من الأوزان الجزيئية بالمعدل الوزني للوزن الجزيئي (</w:t>
      </w:r>
      <w:r>
        <w:rPr>
          <w:sz w:val="28"/>
          <w:szCs w:val="28"/>
          <w:lang w:bidi="ar-SA"/>
        </w:rPr>
        <w:t>M</w:t>
      </w:r>
      <w:r>
        <w:rPr>
          <w:sz w:val="28"/>
          <w:szCs w:val="28"/>
          <w:vertAlign w:val="subscript"/>
          <w:lang w:bidi="ar-SA"/>
        </w:rPr>
        <w:t>w</w:t>
      </w:r>
      <w:r>
        <w:rPr>
          <w:rFonts w:hint="cs"/>
          <w:sz w:val="28"/>
          <w:szCs w:val="28"/>
          <w:rtl/>
          <w:lang w:bidi="ar-SY"/>
        </w:rPr>
        <w:t>).</w:t>
      </w:r>
    </w:p>
    <w:p w:rsidR="008D761A" w:rsidRDefault="007C03F7" w:rsidP="008D761A">
      <w:pPr>
        <w:pStyle w:val="ab"/>
        <w:numPr>
          <w:ilvl w:val="0"/>
          <w:numId w:val="11"/>
        </w:numPr>
        <w:rPr>
          <w:sz w:val="28"/>
          <w:szCs w:val="28"/>
          <w:lang w:bidi="ar-SY"/>
        </w:rPr>
      </w:pPr>
      <w:r>
        <w:rPr>
          <w:rFonts w:hint="cs"/>
          <w:sz w:val="28"/>
          <w:szCs w:val="28"/>
          <w:rtl/>
          <w:lang w:bidi="ar-SY"/>
        </w:rPr>
        <w:t>والنوع الثالث</w:t>
      </w:r>
      <w:r w:rsidR="008D761A">
        <w:rPr>
          <w:rFonts w:hint="cs"/>
          <w:sz w:val="28"/>
          <w:szCs w:val="28"/>
          <w:rtl/>
          <w:lang w:bidi="ar-SY"/>
        </w:rPr>
        <w:t xml:space="preserve"> من الوزن الجزيئي يعتمد على لزوجة محاليل البوليمر </w:t>
      </w:r>
      <w:r>
        <w:rPr>
          <w:rFonts w:hint="cs"/>
          <w:sz w:val="28"/>
          <w:szCs w:val="28"/>
          <w:rtl/>
          <w:lang w:bidi="ar-SY"/>
        </w:rPr>
        <w:t>ولذلك يسمى</w:t>
      </w:r>
      <w:r w:rsidR="008D761A">
        <w:rPr>
          <w:rFonts w:hint="cs"/>
          <w:sz w:val="28"/>
          <w:szCs w:val="28"/>
          <w:rtl/>
          <w:lang w:bidi="ar-SY"/>
        </w:rPr>
        <w:t xml:space="preserve"> أحيانا بالمعدل اللزوجي للوزن الجزيئي </w:t>
      </w:r>
      <w:r>
        <w:rPr>
          <w:rFonts w:hint="cs"/>
          <w:sz w:val="28"/>
          <w:szCs w:val="28"/>
          <w:rtl/>
          <w:lang w:bidi="ar-SY"/>
        </w:rPr>
        <w:t>وهو أكثر</w:t>
      </w:r>
      <w:r w:rsidR="008D761A">
        <w:rPr>
          <w:rFonts w:hint="cs"/>
          <w:sz w:val="28"/>
          <w:szCs w:val="28"/>
          <w:rtl/>
          <w:lang w:bidi="ar-SY"/>
        </w:rPr>
        <w:t xml:space="preserve"> دلالة على الوزن الجزيئي من (</w:t>
      </w:r>
      <w:r w:rsidR="008D761A">
        <w:rPr>
          <w:sz w:val="28"/>
          <w:szCs w:val="28"/>
          <w:lang w:bidi="ar-SA"/>
        </w:rPr>
        <w:t>M</w:t>
      </w:r>
      <w:r w:rsidR="008D761A">
        <w:rPr>
          <w:sz w:val="28"/>
          <w:szCs w:val="28"/>
          <w:vertAlign w:val="subscript"/>
          <w:lang w:bidi="ar-SA"/>
        </w:rPr>
        <w:t>n</w:t>
      </w:r>
      <w:r w:rsidR="008D761A">
        <w:rPr>
          <w:rFonts w:hint="cs"/>
          <w:sz w:val="28"/>
          <w:szCs w:val="28"/>
          <w:rtl/>
          <w:lang w:bidi="ar-SY"/>
        </w:rPr>
        <w:t xml:space="preserve">) </w:t>
      </w:r>
      <w:r>
        <w:rPr>
          <w:rFonts w:hint="cs"/>
          <w:sz w:val="28"/>
          <w:szCs w:val="28"/>
          <w:rtl/>
          <w:lang w:bidi="ar-SY"/>
        </w:rPr>
        <w:t>ويرمز له (</w:t>
      </w:r>
      <w:r w:rsidR="008D761A">
        <w:rPr>
          <w:sz w:val="28"/>
          <w:szCs w:val="28"/>
          <w:lang w:bidi="ar-SA"/>
        </w:rPr>
        <w:t>M</w:t>
      </w:r>
      <w:r w:rsidR="008D761A">
        <w:rPr>
          <w:sz w:val="28"/>
          <w:szCs w:val="28"/>
          <w:lang w:bidi="ar-SA"/>
        </w:rPr>
        <w:softHyphen/>
      </w:r>
      <w:r w:rsidR="008D761A">
        <w:rPr>
          <w:sz w:val="28"/>
          <w:szCs w:val="28"/>
          <w:vertAlign w:val="subscript"/>
          <w:lang w:bidi="ar-SA"/>
        </w:rPr>
        <w:t>v</w:t>
      </w:r>
      <w:r w:rsidR="008D761A">
        <w:rPr>
          <w:rFonts w:hint="cs"/>
          <w:sz w:val="28"/>
          <w:szCs w:val="28"/>
          <w:rtl/>
          <w:lang w:bidi="ar-SY"/>
        </w:rPr>
        <w:t>).</w:t>
      </w:r>
    </w:p>
    <w:p w:rsidR="008D761A" w:rsidRDefault="008D761A" w:rsidP="008D761A">
      <w:pPr>
        <w:pStyle w:val="ab"/>
        <w:ind w:left="1080"/>
        <w:rPr>
          <w:sz w:val="28"/>
          <w:szCs w:val="28"/>
          <w:rtl/>
          <w:lang w:bidi="ar-SY"/>
        </w:rPr>
      </w:pPr>
      <w:r>
        <w:rPr>
          <w:rFonts w:hint="cs"/>
          <w:sz w:val="28"/>
          <w:szCs w:val="28"/>
          <w:rtl/>
          <w:lang w:bidi="ar-SY"/>
        </w:rPr>
        <w:t xml:space="preserve">إن قيم الأوزان الجزيئية للبوليمرات تتباين بتغير الطرق المتبعة في </w:t>
      </w:r>
      <w:r w:rsidR="007C03F7">
        <w:rPr>
          <w:rFonts w:hint="cs"/>
          <w:sz w:val="28"/>
          <w:szCs w:val="28"/>
          <w:rtl/>
          <w:lang w:bidi="ar-SY"/>
        </w:rPr>
        <w:t>تعيينها،</w:t>
      </w:r>
      <w:r>
        <w:rPr>
          <w:rFonts w:hint="cs"/>
          <w:sz w:val="28"/>
          <w:szCs w:val="28"/>
          <w:rtl/>
          <w:lang w:bidi="ar-SY"/>
        </w:rPr>
        <w:t xml:space="preserve"> </w:t>
      </w:r>
      <w:r w:rsidR="007C03F7">
        <w:rPr>
          <w:rFonts w:hint="cs"/>
          <w:sz w:val="28"/>
          <w:szCs w:val="28"/>
          <w:rtl/>
          <w:lang w:bidi="ar-SY"/>
        </w:rPr>
        <w:t>والطرق هي:</w:t>
      </w:r>
    </w:p>
    <w:p w:rsidR="008D761A" w:rsidRDefault="008D761A" w:rsidP="008D761A">
      <w:pPr>
        <w:pStyle w:val="ab"/>
        <w:numPr>
          <w:ilvl w:val="0"/>
          <w:numId w:val="12"/>
        </w:numPr>
        <w:rPr>
          <w:sz w:val="28"/>
          <w:szCs w:val="28"/>
          <w:lang w:bidi="ar-SY"/>
        </w:rPr>
      </w:pPr>
      <w:r>
        <w:rPr>
          <w:rFonts w:hint="cs"/>
          <w:sz w:val="28"/>
          <w:szCs w:val="28"/>
          <w:rtl/>
          <w:lang w:bidi="ar-SY"/>
        </w:rPr>
        <w:t>انخفاض درجة التجمد</w:t>
      </w:r>
    </w:p>
    <w:p w:rsidR="008D761A" w:rsidRDefault="008D761A" w:rsidP="008D761A">
      <w:pPr>
        <w:pStyle w:val="ab"/>
        <w:numPr>
          <w:ilvl w:val="0"/>
          <w:numId w:val="12"/>
        </w:numPr>
        <w:rPr>
          <w:sz w:val="28"/>
          <w:szCs w:val="28"/>
          <w:lang w:bidi="ar-SY"/>
        </w:rPr>
      </w:pPr>
      <w:r>
        <w:rPr>
          <w:rFonts w:hint="cs"/>
          <w:sz w:val="28"/>
          <w:szCs w:val="28"/>
          <w:rtl/>
          <w:lang w:bidi="ar-SY"/>
        </w:rPr>
        <w:t xml:space="preserve">ارتفاع درجة الغليان </w:t>
      </w:r>
    </w:p>
    <w:p w:rsidR="008D761A" w:rsidRDefault="008D761A" w:rsidP="008D761A">
      <w:pPr>
        <w:pStyle w:val="ab"/>
        <w:numPr>
          <w:ilvl w:val="0"/>
          <w:numId w:val="12"/>
        </w:numPr>
        <w:rPr>
          <w:sz w:val="28"/>
          <w:szCs w:val="28"/>
          <w:lang w:bidi="ar-SY"/>
        </w:rPr>
      </w:pPr>
      <w:r>
        <w:rPr>
          <w:rFonts w:hint="cs"/>
          <w:sz w:val="28"/>
          <w:szCs w:val="28"/>
          <w:rtl/>
          <w:lang w:bidi="ar-SY"/>
        </w:rPr>
        <w:t>الضغط الأزموري</w:t>
      </w:r>
    </w:p>
    <w:p w:rsidR="00B345E1" w:rsidRDefault="007C03F7" w:rsidP="00B345E1">
      <w:pPr>
        <w:pStyle w:val="ab"/>
        <w:ind w:left="1440"/>
        <w:rPr>
          <w:sz w:val="28"/>
          <w:szCs w:val="28"/>
          <w:rtl/>
          <w:lang w:bidi="ar-SY"/>
        </w:rPr>
      </w:pPr>
      <w:r>
        <w:rPr>
          <w:rFonts w:hint="cs"/>
          <w:sz w:val="28"/>
          <w:szCs w:val="28"/>
          <w:rtl/>
          <w:lang w:bidi="ar-SY"/>
        </w:rPr>
        <w:t>ويحسب عن</w:t>
      </w:r>
      <w:r w:rsidR="00B345E1">
        <w:rPr>
          <w:rFonts w:hint="cs"/>
          <w:sz w:val="28"/>
          <w:szCs w:val="28"/>
          <w:rtl/>
          <w:lang w:bidi="ar-SY"/>
        </w:rPr>
        <w:t xml:space="preserve"> طريق القانون:</w:t>
      </w:r>
    </w:p>
    <w:p w:rsidR="004749CC" w:rsidRDefault="004749CC" w:rsidP="004749CC">
      <w:pPr>
        <w:rPr>
          <w:sz w:val="28"/>
          <w:szCs w:val="28"/>
          <w:rtl/>
          <w:lang w:bidi="ar-SY"/>
        </w:rPr>
      </w:pPr>
    </w:p>
    <w:p w:rsidR="00B345E1" w:rsidRDefault="00B345E1" w:rsidP="004749CC">
      <w:pPr>
        <w:rPr>
          <w:sz w:val="28"/>
          <w:szCs w:val="28"/>
          <w:rtl/>
          <w:lang w:bidi="ar-SY"/>
        </w:rPr>
      </w:pPr>
    </w:p>
    <w:p w:rsidR="00B345E1" w:rsidRPr="00B345E1" w:rsidRDefault="00B345E1" w:rsidP="00B345E1">
      <w:pPr>
        <w:rPr>
          <w:sz w:val="28"/>
          <w:szCs w:val="28"/>
          <w:rtl/>
          <w:lang w:bidi="ar-SY"/>
        </w:rPr>
      </w:pPr>
      <m:oMathPara>
        <m:oMath>
          <m:r>
            <w:rPr>
              <w:rFonts w:ascii="Cambria Math" w:hAnsi="Cambria Math"/>
              <w:sz w:val="28"/>
              <w:szCs w:val="28"/>
              <w:lang w:bidi="ar-SY"/>
            </w:rPr>
            <w:lastRenderedPageBreak/>
            <m:t xml:space="preserve">Mn= </m:t>
          </m:r>
          <m:f>
            <m:fPr>
              <m:ctrlPr>
                <w:rPr>
                  <w:rFonts w:ascii="Cambria Math" w:hAnsi="Cambria Math"/>
                  <w:i/>
                  <w:sz w:val="28"/>
                  <w:szCs w:val="28"/>
                  <w:lang w:bidi="ar-SY"/>
                </w:rPr>
              </m:ctrlPr>
            </m:fPr>
            <m:num>
              <m:r>
                <w:rPr>
                  <w:rFonts w:ascii="Cambria Math" w:hAnsi="Cambria Math"/>
                  <w:sz w:val="28"/>
                  <w:szCs w:val="28"/>
                  <w:lang w:bidi="ar-SY"/>
                </w:rPr>
                <m:t>w</m:t>
              </m:r>
            </m:num>
            <m:den>
              <m:nary>
                <m:naryPr>
                  <m:chr m:val="∑"/>
                  <m:limLoc m:val="undOvr"/>
                  <m:subHide m:val="1"/>
                  <m:supHide m:val="1"/>
                  <m:ctrlPr>
                    <w:rPr>
                      <w:rFonts w:ascii="Cambria Math" w:hAnsi="Cambria Math"/>
                      <w:i/>
                      <w:sz w:val="28"/>
                      <w:szCs w:val="28"/>
                      <w:lang w:bidi="ar-SY"/>
                    </w:rPr>
                  </m:ctrlPr>
                </m:naryPr>
                <m:sub/>
                <m:sup/>
                <m:e>
                  <m:r>
                    <w:rPr>
                      <w:rFonts w:ascii="Cambria Math" w:hAnsi="Cambria Math"/>
                      <w:sz w:val="28"/>
                      <w:szCs w:val="28"/>
                      <w:lang w:bidi="ar-SY"/>
                    </w:rPr>
                    <m:t>Ni</m:t>
                  </m:r>
                </m:e>
              </m:nary>
            </m:den>
          </m:f>
          <m:r>
            <m:rPr>
              <m:sty m:val="p"/>
            </m:rPr>
            <w:rPr>
              <w:rFonts w:ascii="Cambria Math" w:hAnsi="Cambria Math"/>
              <w:sz w:val="28"/>
              <w:szCs w:val="28"/>
              <w:lang w:bidi="ar-SY"/>
            </w:rPr>
            <m:t>=</m:t>
          </m:r>
          <m:f>
            <m:fPr>
              <m:ctrlPr>
                <w:rPr>
                  <w:rFonts w:ascii="Cambria Math" w:hAnsi="Cambria Math"/>
                  <w:sz w:val="28"/>
                  <w:szCs w:val="28"/>
                  <w:lang w:bidi="ar-SY"/>
                </w:rPr>
              </m:ctrlPr>
            </m:fPr>
            <m:num>
              <m:nary>
                <m:naryPr>
                  <m:chr m:val="∑"/>
                  <m:limLoc m:val="undOvr"/>
                  <m:subHide m:val="1"/>
                  <m:supHide m:val="1"/>
                  <m:ctrlPr>
                    <w:rPr>
                      <w:rFonts w:ascii="Cambria Math" w:hAnsi="Cambria Math"/>
                      <w:i/>
                      <w:sz w:val="28"/>
                      <w:szCs w:val="28"/>
                      <w:lang w:bidi="ar-SY"/>
                    </w:rPr>
                  </m:ctrlPr>
                </m:naryPr>
                <m:sub/>
                <m:sup/>
                <m:e>
                  <m:r>
                    <w:rPr>
                      <w:rFonts w:ascii="Cambria Math" w:hAnsi="Cambria Math"/>
                      <w:sz w:val="28"/>
                      <w:szCs w:val="28"/>
                      <w:lang w:bidi="ar-SY"/>
                    </w:rPr>
                    <m:t>NiMi</m:t>
                  </m:r>
                </m:e>
              </m:nary>
            </m:num>
            <m:den>
              <m:nary>
                <m:naryPr>
                  <m:chr m:val="∑"/>
                  <m:limLoc m:val="undOvr"/>
                  <m:subHide m:val="1"/>
                  <m:supHide m:val="1"/>
                  <m:ctrlPr>
                    <w:rPr>
                      <w:rFonts w:ascii="Cambria Math" w:hAnsi="Cambria Math"/>
                      <w:i/>
                      <w:sz w:val="28"/>
                      <w:szCs w:val="28"/>
                      <w:lang w:bidi="ar-SY"/>
                    </w:rPr>
                  </m:ctrlPr>
                </m:naryPr>
                <m:sub/>
                <m:sup/>
                <m:e>
                  <m:r>
                    <w:rPr>
                      <w:rFonts w:ascii="Cambria Math" w:hAnsi="Cambria Math"/>
                      <w:sz w:val="28"/>
                      <w:szCs w:val="28"/>
                      <w:lang w:bidi="ar-SY"/>
                    </w:rPr>
                    <m:t>Ni</m:t>
                  </m:r>
                </m:e>
              </m:nary>
            </m:den>
          </m:f>
          <m:r>
            <m:rPr>
              <m:sty m:val="p"/>
            </m:rPr>
            <w:rPr>
              <w:rStyle w:val="af9"/>
              <w:rFonts w:ascii="Cambria Math" w:hAnsi="Cambria Math"/>
              <w:sz w:val="28"/>
              <w:szCs w:val="28"/>
              <w:rtl/>
              <w:lang w:bidi="ar-SY"/>
            </w:rPr>
            <w:footnoteReference w:id="2"/>
          </m:r>
          <m:r>
            <m:rPr>
              <m:sty m:val="p"/>
            </m:rPr>
            <w:rPr>
              <w:rStyle w:val="af9"/>
              <w:rFonts w:ascii="Cambria Math" w:hAnsi="Cambria Math"/>
              <w:sz w:val="28"/>
              <w:szCs w:val="28"/>
              <w:rtl/>
              <w:lang w:bidi="ar-SY"/>
            </w:rPr>
            <w:footnoteReference w:id="3"/>
          </m:r>
        </m:oMath>
      </m:oMathPara>
    </w:p>
    <w:p w:rsidR="00B345E1" w:rsidRDefault="00B345E1" w:rsidP="004749CC">
      <w:pPr>
        <w:rPr>
          <w:sz w:val="28"/>
          <w:szCs w:val="28"/>
          <w:rtl/>
          <w:lang w:bidi="ar-SY"/>
        </w:rPr>
      </w:pPr>
      <w:r>
        <w:rPr>
          <w:rFonts w:hint="cs"/>
          <w:sz w:val="28"/>
          <w:szCs w:val="28"/>
          <w:rtl/>
          <w:lang w:bidi="ar-SY"/>
        </w:rPr>
        <w:t>حيث أن:</w:t>
      </w:r>
    </w:p>
    <w:p w:rsidR="00B345E1" w:rsidRDefault="00B345E1" w:rsidP="004749CC">
      <w:pPr>
        <w:rPr>
          <w:sz w:val="28"/>
          <w:szCs w:val="28"/>
          <w:rtl/>
          <w:lang w:bidi="ar-SY"/>
        </w:rPr>
      </w:pPr>
      <w:r>
        <w:rPr>
          <w:sz w:val="28"/>
          <w:szCs w:val="28"/>
          <w:lang w:bidi="ar-SA"/>
        </w:rPr>
        <w:t>N</w:t>
      </w:r>
      <w:r>
        <w:rPr>
          <w:sz w:val="28"/>
          <w:szCs w:val="28"/>
          <w:vertAlign w:val="subscript"/>
          <w:lang w:bidi="ar-SA"/>
        </w:rPr>
        <w:t>i</w:t>
      </w:r>
      <w:r>
        <w:rPr>
          <w:rFonts w:hint="cs"/>
          <w:sz w:val="28"/>
          <w:szCs w:val="28"/>
          <w:rtl/>
          <w:lang w:bidi="ar-SY"/>
        </w:rPr>
        <w:t xml:space="preserve">: هو عدد الجزيئات التي لها وزن جزيئي </w:t>
      </w:r>
      <w:r>
        <w:rPr>
          <w:sz w:val="28"/>
          <w:szCs w:val="28"/>
          <w:lang w:bidi="ar-SA"/>
        </w:rPr>
        <w:t>M</w:t>
      </w:r>
      <w:r>
        <w:rPr>
          <w:sz w:val="28"/>
          <w:szCs w:val="28"/>
          <w:vertAlign w:val="subscript"/>
          <w:lang w:bidi="ar-SA"/>
        </w:rPr>
        <w:t>i</w:t>
      </w:r>
    </w:p>
    <w:p w:rsidR="00B345E1" w:rsidRDefault="00B345E1" w:rsidP="004749CC">
      <w:pPr>
        <w:rPr>
          <w:sz w:val="28"/>
          <w:szCs w:val="28"/>
          <w:rtl/>
          <w:lang w:bidi="ar-SY"/>
        </w:rPr>
      </w:pPr>
      <w:r>
        <w:rPr>
          <w:rFonts w:hint="cs"/>
          <w:sz w:val="28"/>
          <w:szCs w:val="28"/>
          <w:rtl/>
          <w:lang w:bidi="ar-SY"/>
        </w:rPr>
        <w:t xml:space="preserve">أما عند استعمال الطرق المعتمدة على تشتت الضوء أو على قوة الطرد المركزية في تعيين الوزن الجزيئي </w:t>
      </w:r>
      <w:r w:rsidR="007854BB">
        <w:rPr>
          <w:rFonts w:hint="cs"/>
          <w:sz w:val="28"/>
          <w:szCs w:val="28"/>
          <w:rtl/>
          <w:lang w:bidi="ar-SY"/>
        </w:rPr>
        <w:t>للبوليمر فإن هذه الطرق تعين ما يسمى بالمعدل الوزني للوزن الجزيئي (</w:t>
      </w:r>
      <w:r w:rsidR="007854BB">
        <w:rPr>
          <w:sz w:val="28"/>
          <w:szCs w:val="28"/>
          <w:lang w:bidi="ar-SA"/>
        </w:rPr>
        <w:t>M</w:t>
      </w:r>
      <w:r w:rsidR="007854BB">
        <w:rPr>
          <w:sz w:val="28"/>
          <w:szCs w:val="28"/>
          <w:vertAlign w:val="subscript"/>
          <w:lang w:bidi="ar-SA"/>
        </w:rPr>
        <w:t>w</w:t>
      </w:r>
      <w:r w:rsidR="007854BB">
        <w:rPr>
          <w:rFonts w:hint="cs"/>
          <w:sz w:val="28"/>
          <w:szCs w:val="28"/>
          <w:rtl/>
          <w:lang w:bidi="ar-SY"/>
        </w:rPr>
        <w:t xml:space="preserve">) وذلك لاعتماد الطريقتين على كتلة الجزيئات </w:t>
      </w:r>
      <w:r w:rsidR="007C03F7">
        <w:rPr>
          <w:rFonts w:hint="cs"/>
          <w:sz w:val="28"/>
          <w:szCs w:val="28"/>
          <w:rtl/>
          <w:lang w:bidi="ar-SY"/>
        </w:rPr>
        <w:t>وليس عددها</w:t>
      </w:r>
      <w:r w:rsidR="007854BB">
        <w:rPr>
          <w:rFonts w:hint="cs"/>
          <w:sz w:val="28"/>
          <w:szCs w:val="28"/>
          <w:rtl/>
          <w:lang w:bidi="ar-SY"/>
        </w:rPr>
        <w:t>.</w:t>
      </w:r>
    </w:p>
    <w:p w:rsidR="007854BB" w:rsidRDefault="007854BB" w:rsidP="004749CC">
      <w:pPr>
        <w:rPr>
          <w:sz w:val="28"/>
          <w:szCs w:val="28"/>
          <w:rtl/>
          <w:lang w:bidi="ar-SY"/>
        </w:rPr>
      </w:pPr>
      <w:r>
        <w:rPr>
          <w:rFonts w:hint="cs"/>
          <w:sz w:val="28"/>
          <w:szCs w:val="28"/>
          <w:rtl/>
          <w:lang w:bidi="ar-SY"/>
        </w:rPr>
        <w:t>ويمكن التعبير عن هذا النوع من الوزن الجزيئي بالتعبير الرياضي التالي:</w:t>
      </w:r>
    </w:p>
    <w:p w:rsidR="007854BB" w:rsidRPr="007854BB" w:rsidRDefault="007854BB" w:rsidP="007854BB">
      <w:pPr>
        <w:rPr>
          <w:sz w:val="28"/>
          <w:szCs w:val="28"/>
          <w:rtl/>
          <w:lang w:bidi="ar-SY"/>
        </w:rPr>
      </w:pPr>
    </w:p>
    <w:p w:rsidR="007854BB" w:rsidRPr="007854BB" w:rsidRDefault="007854BB" w:rsidP="007854BB">
      <w:pPr>
        <w:rPr>
          <w:sz w:val="28"/>
          <w:szCs w:val="28"/>
          <w:rtl/>
          <w:lang w:bidi="ar-SY"/>
        </w:rPr>
      </w:pPr>
    </w:p>
    <w:p w:rsidR="007854BB" w:rsidRDefault="007854BB" w:rsidP="007854BB">
      <w:pPr>
        <w:rPr>
          <w:sz w:val="28"/>
          <w:szCs w:val="28"/>
          <w:rtl/>
          <w:lang w:bidi="ar-SY"/>
        </w:rPr>
      </w:pPr>
      <m:oMathPara>
        <m:oMath>
          <m:r>
            <w:rPr>
              <w:rFonts w:ascii="Cambria Math" w:hAnsi="Cambria Math"/>
              <w:sz w:val="28"/>
              <w:szCs w:val="28"/>
              <w:lang w:bidi="ar-SY"/>
            </w:rPr>
            <m:t>Mw=</m:t>
          </m:r>
          <m:nary>
            <m:naryPr>
              <m:chr m:val="∑"/>
              <m:limLoc m:val="undOvr"/>
              <m:subHide m:val="1"/>
              <m:supHide m:val="1"/>
              <m:ctrlPr>
                <w:rPr>
                  <w:rFonts w:ascii="Cambria Math" w:hAnsi="Cambria Math"/>
                  <w:i/>
                  <w:sz w:val="28"/>
                  <w:szCs w:val="28"/>
                  <w:lang w:bidi="ar-SY"/>
                </w:rPr>
              </m:ctrlPr>
            </m:naryPr>
            <m:sub/>
            <m:sup/>
            <m:e>
              <m:r>
                <w:rPr>
                  <w:rFonts w:ascii="Cambria Math" w:hAnsi="Cambria Math"/>
                  <w:sz w:val="28"/>
                  <w:szCs w:val="28"/>
                  <w:lang w:bidi="ar-SY"/>
                </w:rPr>
                <m:t>Wi Mi</m:t>
              </m:r>
            </m:e>
          </m:nary>
        </m:oMath>
      </m:oMathPara>
    </w:p>
    <w:p w:rsidR="007854BB" w:rsidRDefault="007854BB" w:rsidP="007854BB">
      <w:pPr>
        <w:rPr>
          <w:sz w:val="28"/>
          <w:szCs w:val="28"/>
          <w:rtl/>
          <w:lang w:bidi="ar-SY"/>
        </w:rPr>
      </w:pPr>
      <w:r>
        <w:rPr>
          <w:rFonts w:hint="cs"/>
          <w:sz w:val="28"/>
          <w:szCs w:val="28"/>
          <w:rtl/>
          <w:lang w:bidi="ar-SY"/>
        </w:rPr>
        <w:t>حيث أن:</w:t>
      </w:r>
    </w:p>
    <w:p w:rsidR="007854BB" w:rsidRDefault="007854BB" w:rsidP="007854BB">
      <w:pPr>
        <w:rPr>
          <w:sz w:val="28"/>
          <w:szCs w:val="28"/>
          <w:rtl/>
          <w:lang w:bidi="ar-SY"/>
        </w:rPr>
      </w:pPr>
      <w:r>
        <w:rPr>
          <w:sz w:val="28"/>
          <w:szCs w:val="28"/>
          <w:lang w:bidi="ar-SA"/>
        </w:rPr>
        <w:t>Wi</w:t>
      </w:r>
      <w:r>
        <w:rPr>
          <w:rFonts w:hint="cs"/>
          <w:sz w:val="28"/>
          <w:szCs w:val="28"/>
          <w:rtl/>
          <w:lang w:bidi="ar-SY"/>
        </w:rPr>
        <w:t xml:space="preserve">: يمثل الكسر الوزني للجزيئات التي لها وزن جزيئي </w:t>
      </w:r>
      <w:r>
        <w:rPr>
          <w:sz w:val="28"/>
          <w:szCs w:val="28"/>
          <w:lang w:bidi="ar-SA"/>
        </w:rPr>
        <w:t>Mi</w:t>
      </w:r>
      <w:r>
        <w:rPr>
          <w:rFonts w:hint="cs"/>
          <w:sz w:val="28"/>
          <w:szCs w:val="28"/>
          <w:rtl/>
          <w:lang w:bidi="ar-SY"/>
        </w:rPr>
        <w:t xml:space="preserve"> نسبة إلى الوزن الكلي للجزيئات.</w:t>
      </w:r>
    </w:p>
    <w:p w:rsidR="007854BB" w:rsidRDefault="007854BB" w:rsidP="007854BB">
      <w:pPr>
        <w:rPr>
          <w:sz w:val="28"/>
          <w:szCs w:val="28"/>
          <w:rtl/>
          <w:lang w:bidi="ar-SY"/>
        </w:rPr>
      </w:pPr>
      <w:r>
        <w:rPr>
          <w:rFonts w:hint="cs"/>
          <w:sz w:val="28"/>
          <w:szCs w:val="28"/>
          <w:rtl/>
          <w:lang w:bidi="ar-SY"/>
        </w:rPr>
        <w:t xml:space="preserve">ويمكن التعبير عن </w:t>
      </w:r>
      <w:r>
        <w:rPr>
          <w:sz w:val="28"/>
          <w:szCs w:val="28"/>
          <w:lang w:bidi="ar-SA"/>
        </w:rPr>
        <w:t>M</w:t>
      </w:r>
      <w:r>
        <w:rPr>
          <w:sz w:val="28"/>
          <w:szCs w:val="28"/>
          <w:vertAlign w:val="subscript"/>
          <w:lang w:bidi="ar-SA"/>
        </w:rPr>
        <w:t>w</w:t>
      </w:r>
      <w:r>
        <w:rPr>
          <w:rFonts w:hint="cs"/>
          <w:sz w:val="28"/>
          <w:szCs w:val="28"/>
          <w:rtl/>
          <w:lang w:bidi="ar-SY"/>
        </w:rPr>
        <w:t xml:space="preserve"> بالتعويض عن قيمة </w:t>
      </w:r>
      <w:r>
        <w:rPr>
          <w:sz w:val="28"/>
          <w:szCs w:val="28"/>
          <w:lang w:bidi="ar-SA"/>
        </w:rPr>
        <w:t>W</w:t>
      </w:r>
      <w:r>
        <w:rPr>
          <w:sz w:val="28"/>
          <w:szCs w:val="28"/>
          <w:vertAlign w:val="subscript"/>
          <w:lang w:bidi="ar-SA"/>
        </w:rPr>
        <w:t>i</w:t>
      </w:r>
      <w:r>
        <w:rPr>
          <w:rFonts w:hint="cs"/>
          <w:sz w:val="28"/>
          <w:szCs w:val="28"/>
          <w:rtl/>
          <w:lang w:bidi="ar-SY"/>
        </w:rPr>
        <w:t xml:space="preserve"> التي تساوي:</w:t>
      </w:r>
    </w:p>
    <w:p w:rsidR="00D336A5" w:rsidRDefault="007854BB" w:rsidP="007854BB">
      <w:pPr>
        <w:rPr>
          <w:sz w:val="28"/>
          <w:szCs w:val="28"/>
          <w:rtl/>
          <w:lang w:bidi="ar-SY"/>
        </w:rPr>
      </w:pPr>
      <m:oMathPara>
        <m:oMath>
          <m:r>
            <w:rPr>
              <w:rFonts w:ascii="Cambria Math" w:hAnsi="Cambria Math"/>
              <w:sz w:val="28"/>
              <w:szCs w:val="28"/>
              <w:lang w:bidi="ar-SY"/>
            </w:rPr>
            <m:t>Wi=</m:t>
          </m:r>
          <m:f>
            <m:fPr>
              <m:ctrlPr>
                <w:rPr>
                  <w:rFonts w:ascii="Cambria Math" w:hAnsi="Cambria Math"/>
                  <w:i/>
                  <w:sz w:val="28"/>
                  <w:szCs w:val="28"/>
                  <w:lang w:bidi="ar-SY"/>
                </w:rPr>
              </m:ctrlPr>
            </m:fPr>
            <m:num>
              <m:r>
                <w:rPr>
                  <w:rFonts w:ascii="Cambria Math" w:hAnsi="Cambria Math"/>
                  <w:sz w:val="28"/>
                  <w:szCs w:val="28"/>
                  <w:lang w:bidi="ar-SY"/>
                </w:rPr>
                <m:t>Ni Mi</m:t>
              </m:r>
            </m:num>
            <m:den>
              <m:nary>
                <m:naryPr>
                  <m:chr m:val="∑"/>
                  <m:limLoc m:val="undOvr"/>
                  <m:subHide m:val="1"/>
                  <m:supHide m:val="1"/>
                  <m:ctrlPr>
                    <w:rPr>
                      <w:rFonts w:ascii="Cambria Math" w:hAnsi="Cambria Math"/>
                      <w:i/>
                      <w:sz w:val="28"/>
                      <w:szCs w:val="28"/>
                      <w:lang w:bidi="ar-SY"/>
                    </w:rPr>
                  </m:ctrlPr>
                </m:naryPr>
                <m:sub/>
                <m:sup/>
                <m:e>
                  <m:r>
                    <w:rPr>
                      <w:rFonts w:ascii="Cambria Math" w:hAnsi="Cambria Math"/>
                      <w:sz w:val="28"/>
                      <w:szCs w:val="28"/>
                      <w:lang w:bidi="ar-SY"/>
                    </w:rPr>
                    <m:t>Ni Mi</m:t>
                  </m:r>
                </m:e>
              </m:nary>
            </m:den>
          </m:f>
          <m:r>
            <m:rPr>
              <m:sty m:val="p"/>
            </m:rPr>
            <w:rPr>
              <w:rStyle w:val="af9"/>
              <w:rFonts w:ascii="Cambria Math" w:hAnsi="Cambria Math"/>
              <w:sz w:val="28"/>
              <w:szCs w:val="28"/>
              <w:rtl/>
              <w:lang w:bidi="ar-SY"/>
            </w:rPr>
            <w:footnoteReference w:id="4"/>
          </m:r>
        </m:oMath>
      </m:oMathPara>
    </w:p>
    <w:p w:rsidR="00D336A5" w:rsidRPr="00D336A5" w:rsidRDefault="00D336A5" w:rsidP="00D336A5">
      <w:pPr>
        <w:rPr>
          <w:sz w:val="28"/>
          <w:szCs w:val="28"/>
          <w:rtl/>
          <w:lang w:bidi="ar-SY"/>
        </w:rPr>
      </w:pPr>
    </w:p>
    <w:p w:rsidR="00D336A5" w:rsidRDefault="00D336A5" w:rsidP="00D336A5">
      <w:pPr>
        <w:rPr>
          <w:sz w:val="28"/>
          <w:szCs w:val="28"/>
          <w:rtl/>
          <w:lang w:bidi="ar-SY"/>
        </w:rPr>
      </w:pPr>
    </w:p>
    <w:p w:rsidR="007854BB" w:rsidRDefault="00D336A5" w:rsidP="00D336A5">
      <w:pPr>
        <w:rPr>
          <w:sz w:val="28"/>
          <w:szCs w:val="28"/>
          <w:rtl/>
          <w:lang w:bidi="ar-SY"/>
        </w:rPr>
      </w:pPr>
      <w:r>
        <w:rPr>
          <w:rFonts w:hint="cs"/>
          <w:sz w:val="28"/>
          <w:szCs w:val="28"/>
          <w:rtl/>
          <w:lang w:bidi="ar-SY"/>
        </w:rPr>
        <w:t xml:space="preserve">فبتعويض قيمة </w:t>
      </w:r>
      <w:r>
        <w:rPr>
          <w:sz w:val="28"/>
          <w:szCs w:val="28"/>
          <w:lang w:bidi="ar-SA"/>
        </w:rPr>
        <w:t>W</w:t>
      </w:r>
      <w:r>
        <w:rPr>
          <w:sz w:val="28"/>
          <w:szCs w:val="28"/>
          <w:vertAlign w:val="subscript"/>
          <w:lang w:bidi="ar-SA"/>
        </w:rPr>
        <w:t>i</w:t>
      </w:r>
      <w:r>
        <w:rPr>
          <w:rFonts w:hint="cs"/>
          <w:sz w:val="28"/>
          <w:szCs w:val="28"/>
          <w:rtl/>
          <w:lang w:bidi="ar-SY"/>
        </w:rPr>
        <w:t xml:space="preserve"> فنحصل على القانون المستعمل في تحديد القيمة المطلوبة.</w:t>
      </w:r>
    </w:p>
    <w:p w:rsidR="00D336A5" w:rsidRDefault="00D336A5" w:rsidP="00D336A5">
      <w:pPr>
        <w:rPr>
          <w:sz w:val="28"/>
          <w:szCs w:val="28"/>
          <w:rtl/>
          <w:lang w:bidi="ar-SY"/>
        </w:rPr>
      </w:pPr>
      <w:r>
        <w:rPr>
          <w:rFonts w:hint="cs"/>
          <w:sz w:val="28"/>
          <w:szCs w:val="28"/>
          <w:rtl/>
          <w:lang w:bidi="ar-SY"/>
        </w:rPr>
        <w:t>أما المعدل اللزوجي للوزن الجزيئي (</w:t>
      </w:r>
      <w:r>
        <w:rPr>
          <w:sz w:val="28"/>
          <w:szCs w:val="28"/>
          <w:lang w:bidi="ar-SA"/>
        </w:rPr>
        <w:t>M</w:t>
      </w:r>
      <w:r>
        <w:rPr>
          <w:sz w:val="28"/>
          <w:szCs w:val="28"/>
          <w:vertAlign w:val="subscript"/>
          <w:lang w:bidi="ar-SA"/>
        </w:rPr>
        <w:t>v</w:t>
      </w:r>
      <w:r>
        <w:rPr>
          <w:rFonts w:hint="cs"/>
          <w:sz w:val="28"/>
          <w:szCs w:val="28"/>
          <w:rtl/>
          <w:lang w:bidi="ar-SY"/>
        </w:rPr>
        <w:t>) فيعتمد في تعيينه على قياس لزوجة المحلول ويعبر عنه رياضيا كما يلي:</w:t>
      </w:r>
    </w:p>
    <w:p w:rsidR="00D336A5" w:rsidRDefault="00D336A5" w:rsidP="00D336A5">
      <w:pPr>
        <w:rPr>
          <w:sz w:val="28"/>
          <w:szCs w:val="28"/>
          <w:vertAlign w:val="superscript"/>
          <w:rtl/>
          <w:lang w:bidi="ar-SY"/>
        </w:rPr>
      </w:pPr>
      <m:oMath>
        <m:r>
          <w:rPr>
            <w:rFonts w:ascii="Cambria Math" w:hAnsi="Cambria Math"/>
            <w:sz w:val="28"/>
            <w:szCs w:val="28"/>
            <w:lang w:bidi="ar-SY"/>
          </w:rPr>
          <m:t>Mv=(</m:t>
        </m:r>
        <m:nary>
          <m:naryPr>
            <m:chr m:val="∑"/>
            <m:limLoc m:val="undOvr"/>
            <m:subHide m:val="1"/>
            <m:supHide m:val="1"/>
            <m:ctrlPr>
              <w:rPr>
                <w:rFonts w:ascii="Cambria Math" w:hAnsi="Cambria Math"/>
                <w:i/>
                <w:sz w:val="28"/>
                <w:szCs w:val="28"/>
                <w:lang w:bidi="ar-SY"/>
              </w:rPr>
            </m:ctrlPr>
          </m:naryPr>
          <m:sub/>
          <m:sup/>
          <m:e>
            <m:r>
              <w:rPr>
                <w:rFonts w:ascii="Cambria Math" w:hAnsi="Cambria Math"/>
                <w:sz w:val="28"/>
                <w:szCs w:val="28"/>
                <w:lang w:bidi="ar-SY"/>
              </w:rPr>
              <m:t>Wi Ni</m:t>
            </m:r>
          </m:e>
        </m:nary>
        <m:r>
          <m:rPr>
            <m:sty m:val="p"/>
          </m:rPr>
          <w:rPr>
            <w:rFonts w:ascii="Cambria Math" w:hAnsi="Cambria Math"/>
            <w:sz w:val="28"/>
            <w:szCs w:val="28"/>
            <w:lang w:bidi="ar-SA"/>
          </w:rPr>
          <w:softHyphen/>
        </m:r>
        <m:r>
          <m:rPr>
            <m:sty m:val="p"/>
          </m:rPr>
          <w:rPr>
            <w:rFonts w:ascii="Cambria Math" w:hAnsi="Cambria Math"/>
            <w:sz w:val="28"/>
            <w:szCs w:val="28"/>
            <w:lang w:bidi="ar-SA"/>
          </w:rPr>
          <w:softHyphen/>
        </m:r>
      </m:oMath>
      <w:r w:rsidR="007C03F7">
        <w:rPr>
          <w:sz w:val="28"/>
          <w:szCs w:val="28"/>
          <w:vertAlign w:val="superscript"/>
          <w:lang w:bidi="ar-SA"/>
        </w:rPr>
        <w:t>a</w:t>
      </w:r>
      <w:r w:rsidR="007C03F7">
        <w:rPr>
          <w:sz w:val="28"/>
          <w:szCs w:val="28"/>
          <w:lang w:bidi="ar-SA"/>
        </w:rPr>
        <w:t>)</w:t>
      </w:r>
      <w:r w:rsidR="007C03F7">
        <w:rPr>
          <w:sz w:val="28"/>
          <w:szCs w:val="28"/>
          <w:vertAlign w:val="superscript"/>
          <w:lang w:bidi="ar-SA"/>
        </w:rPr>
        <w:t xml:space="preserve"> 1</w:t>
      </w:r>
      <w:r>
        <w:rPr>
          <w:sz w:val="28"/>
          <w:szCs w:val="28"/>
          <w:vertAlign w:val="superscript"/>
          <w:lang w:bidi="ar-SA"/>
        </w:rPr>
        <w:t>/a</w:t>
      </w:r>
      <w:r w:rsidR="001A51D7">
        <w:rPr>
          <w:rStyle w:val="af9"/>
          <w:sz w:val="28"/>
          <w:szCs w:val="28"/>
          <w:rtl/>
          <w:lang w:bidi="ar-SY"/>
        </w:rPr>
        <w:footnoteReference w:id="5"/>
      </w:r>
    </w:p>
    <w:p w:rsidR="00D336A5" w:rsidRPr="00D336A5" w:rsidRDefault="00D336A5" w:rsidP="00D336A5">
      <w:pPr>
        <w:rPr>
          <w:sz w:val="28"/>
          <w:szCs w:val="28"/>
          <w:rtl/>
          <w:lang w:bidi="ar-SY"/>
        </w:rPr>
      </w:pPr>
      <m:oMathPara>
        <m:oMath>
          <m:r>
            <m:rPr>
              <m:sty m:val="p"/>
            </m:rPr>
            <w:rPr>
              <w:rFonts w:ascii="Cambria Math" w:hAnsi="Cambria Math"/>
              <w:sz w:val="28"/>
              <w:szCs w:val="28"/>
              <w:lang w:bidi="ar-SY"/>
            </w:rPr>
            <w:br/>
          </m:r>
        </m:oMath>
      </m:oMathPara>
      <w:r>
        <w:rPr>
          <w:rFonts w:hint="cs"/>
          <w:sz w:val="28"/>
          <w:szCs w:val="28"/>
          <w:rtl/>
          <w:lang w:bidi="ar-SY"/>
        </w:rPr>
        <w:t xml:space="preserve">حيث </w:t>
      </w:r>
      <w:r w:rsidR="007C03F7">
        <w:rPr>
          <w:rFonts w:hint="cs"/>
          <w:sz w:val="28"/>
          <w:szCs w:val="28"/>
          <w:rtl/>
          <w:lang w:bidi="ar-SY"/>
        </w:rPr>
        <w:t>أن:</w:t>
      </w:r>
    </w:p>
    <w:p w:rsidR="00D336A5" w:rsidRDefault="00D336A5" w:rsidP="00D336A5">
      <w:pPr>
        <w:rPr>
          <w:sz w:val="28"/>
          <w:szCs w:val="28"/>
          <w:rtl/>
          <w:lang w:bidi="ar-SY"/>
        </w:rPr>
      </w:pPr>
      <w:r>
        <w:rPr>
          <w:sz w:val="28"/>
          <w:szCs w:val="28"/>
          <w:lang w:bidi="ar-SA"/>
        </w:rPr>
        <w:t>W</w:t>
      </w:r>
      <w:r>
        <w:rPr>
          <w:sz w:val="28"/>
          <w:szCs w:val="28"/>
          <w:vertAlign w:val="subscript"/>
          <w:lang w:bidi="ar-SA"/>
        </w:rPr>
        <w:t>i</w:t>
      </w:r>
      <w:r>
        <w:rPr>
          <w:rFonts w:hint="cs"/>
          <w:sz w:val="28"/>
          <w:szCs w:val="28"/>
          <w:rtl/>
          <w:lang w:bidi="ar-SY"/>
        </w:rPr>
        <w:t>: يمثل الكسر الوزني.</w:t>
      </w:r>
    </w:p>
    <w:p w:rsidR="00D336A5" w:rsidRDefault="00D336A5" w:rsidP="00D336A5">
      <w:pPr>
        <w:rPr>
          <w:sz w:val="28"/>
          <w:szCs w:val="28"/>
          <w:rtl/>
          <w:lang w:bidi="ar-SY"/>
        </w:rPr>
      </w:pPr>
      <w:r>
        <w:rPr>
          <w:sz w:val="28"/>
          <w:szCs w:val="28"/>
          <w:lang w:bidi="ar-SA"/>
        </w:rPr>
        <w:t>a</w:t>
      </w:r>
      <w:r>
        <w:rPr>
          <w:rFonts w:hint="cs"/>
          <w:sz w:val="28"/>
          <w:szCs w:val="28"/>
          <w:rtl/>
          <w:lang w:bidi="ar-SY"/>
        </w:rPr>
        <w:t>: ثابت تتراوح قيمته بين (</w:t>
      </w:r>
      <w:r>
        <w:rPr>
          <w:sz w:val="28"/>
          <w:szCs w:val="28"/>
          <w:lang w:bidi="ar-SA"/>
        </w:rPr>
        <w:t>0.5-0.9</w:t>
      </w:r>
      <w:r>
        <w:rPr>
          <w:rFonts w:hint="cs"/>
          <w:sz w:val="28"/>
          <w:szCs w:val="28"/>
          <w:rtl/>
          <w:lang w:bidi="ar-SY"/>
        </w:rPr>
        <w:t>).</w:t>
      </w:r>
    </w:p>
    <w:p w:rsidR="001A51D7" w:rsidRDefault="007C03F7" w:rsidP="00D336A5">
      <w:pPr>
        <w:rPr>
          <w:sz w:val="28"/>
          <w:szCs w:val="28"/>
          <w:rtl/>
          <w:lang w:bidi="ar-SY"/>
        </w:rPr>
      </w:pPr>
      <w:r>
        <w:rPr>
          <w:rFonts w:hint="cs"/>
          <w:sz w:val="28"/>
          <w:szCs w:val="28"/>
          <w:rtl/>
          <w:lang w:bidi="ar-SY"/>
        </w:rPr>
        <w:lastRenderedPageBreak/>
        <w:t>وعندما تصبح</w:t>
      </w:r>
      <w:r w:rsidR="001A51D7">
        <w:rPr>
          <w:rFonts w:hint="cs"/>
          <w:sz w:val="28"/>
          <w:szCs w:val="28"/>
          <w:rtl/>
          <w:lang w:bidi="ar-SY"/>
        </w:rPr>
        <w:t xml:space="preserve"> </w:t>
      </w:r>
      <w:r w:rsidR="001A51D7">
        <w:rPr>
          <w:sz w:val="28"/>
          <w:szCs w:val="28"/>
          <w:lang w:bidi="ar-SA"/>
        </w:rPr>
        <w:t>a=</w:t>
      </w:r>
      <w:r>
        <w:rPr>
          <w:sz w:val="28"/>
          <w:szCs w:val="28"/>
          <w:lang w:bidi="ar-SA"/>
        </w:rPr>
        <w:t xml:space="preserve">1 </w:t>
      </w:r>
      <w:r>
        <w:rPr>
          <w:rFonts w:hint="cs"/>
          <w:sz w:val="28"/>
          <w:szCs w:val="28"/>
          <w:rtl/>
          <w:lang w:bidi="ar-SY"/>
        </w:rPr>
        <w:t>يصبح</w:t>
      </w:r>
      <w:r w:rsidR="001A51D7">
        <w:rPr>
          <w:rFonts w:hint="cs"/>
          <w:sz w:val="28"/>
          <w:szCs w:val="28"/>
          <w:rtl/>
          <w:lang w:bidi="ar-SY"/>
        </w:rPr>
        <w:t xml:space="preserve"> عندئذ المع</w:t>
      </w:r>
      <w:r w:rsidR="001861CB">
        <w:rPr>
          <w:rFonts w:hint="cs"/>
          <w:sz w:val="28"/>
          <w:szCs w:val="28"/>
          <w:rtl/>
          <w:lang w:bidi="ar-SY"/>
        </w:rPr>
        <w:t xml:space="preserve">دل اللزوجي مساويا للمعدل </w:t>
      </w:r>
      <w:r>
        <w:rPr>
          <w:rFonts w:hint="cs"/>
          <w:sz w:val="28"/>
          <w:szCs w:val="28"/>
          <w:rtl/>
          <w:lang w:bidi="ar-SY"/>
        </w:rPr>
        <w:t>الوزني.</w:t>
      </w:r>
      <w:r w:rsidR="001861CB">
        <w:rPr>
          <w:rFonts w:hint="cs"/>
          <w:sz w:val="28"/>
          <w:szCs w:val="28"/>
          <w:rtl/>
          <w:lang w:bidi="ar-SY"/>
        </w:rPr>
        <w:t xml:space="preserve"> لذا فإن معدل الوزن الجزيئي اللزوجي يكون دائما أقل من المعدل الوزني الجزيئي.</w:t>
      </w:r>
    </w:p>
    <w:p w:rsidR="001861CB" w:rsidRDefault="007C03F7" w:rsidP="00D336A5">
      <w:pPr>
        <w:rPr>
          <w:sz w:val="28"/>
          <w:szCs w:val="28"/>
          <w:rtl/>
          <w:lang w:bidi="ar-SY"/>
        </w:rPr>
      </w:pPr>
      <w:r>
        <w:rPr>
          <w:rFonts w:hint="cs"/>
          <w:sz w:val="28"/>
          <w:szCs w:val="28"/>
          <w:rtl/>
          <w:lang w:bidi="ar-SY"/>
        </w:rPr>
        <w:t>وبشكل عام</w:t>
      </w:r>
      <w:r w:rsidR="001861CB">
        <w:rPr>
          <w:rFonts w:hint="cs"/>
          <w:sz w:val="28"/>
          <w:szCs w:val="28"/>
          <w:rtl/>
          <w:lang w:bidi="ar-SY"/>
        </w:rPr>
        <w:t xml:space="preserve"> تتدرج القيم الثلاثة للوزن الجزيئي للبوليمر بالشكل التالي:( </w:t>
      </w:r>
      <w:r w:rsidR="001861CB">
        <w:rPr>
          <w:sz w:val="28"/>
          <w:szCs w:val="28"/>
          <w:lang w:bidi="ar-SA"/>
        </w:rPr>
        <w:t>M</w:t>
      </w:r>
      <w:r w:rsidR="001861CB">
        <w:rPr>
          <w:sz w:val="28"/>
          <w:szCs w:val="28"/>
          <w:vertAlign w:val="subscript"/>
          <w:lang w:bidi="ar-SA"/>
        </w:rPr>
        <w:t>w</w:t>
      </w:r>
      <w:r w:rsidR="001861CB">
        <w:rPr>
          <w:rFonts w:hint="cs"/>
          <w:sz w:val="28"/>
          <w:szCs w:val="28"/>
          <w:rtl/>
          <w:lang w:bidi="ar-SY"/>
        </w:rPr>
        <w:t>&gt;</w:t>
      </w:r>
      <w:r w:rsidR="001861CB">
        <w:rPr>
          <w:sz w:val="28"/>
          <w:szCs w:val="28"/>
          <w:lang w:bidi="ar-SA"/>
        </w:rPr>
        <w:t>M</w:t>
      </w:r>
      <w:r w:rsidR="001861CB">
        <w:rPr>
          <w:sz w:val="28"/>
          <w:szCs w:val="28"/>
          <w:vertAlign w:val="subscript"/>
          <w:lang w:bidi="ar-SA"/>
        </w:rPr>
        <w:t>v</w:t>
      </w:r>
      <w:r w:rsidR="001861CB">
        <w:rPr>
          <w:rFonts w:hint="cs"/>
          <w:sz w:val="28"/>
          <w:szCs w:val="28"/>
          <w:rtl/>
          <w:lang w:bidi="ar-SY"/>
        </w:rPr>
        <w:t>&gt;</w:t>
      </w:r>
      <w:r w:rsidR="001861CB">
        <w:rPr>
          <w:sz w:val="28"/>
          <w:szCs w:val="28"/>
          <w:lang w:bidi="ar-SA"/>
        </w:rPr>
        <w:t>M</w:t>
      </w:r>
      <w:r w:rsidR="001861CB">
        <w:rPr>
          <w:sz w:val="28"/>
          <w:szCs w:val="28"/>
          <w:vertAlign w:val="subscript"/>
          <w:lang w:bidi="ar-SA"/>
        </w:rPr>
        <w:t>n</w:t>
      </w:r>
      <w:r w:rsidR="001861CB">
        <w:rPr>
          <w:rFonts w:hint="cs"/>
          <w:sz w:val="28"/>
          <w:szCs w:val="28"/>
          <w:rtl/>
          <w:lang w:bidi="ar-SY"/>
        </w:rPr>
        <w:t>)</w:t>
      </w:r>
    </w:p>
    <w:p w:rsidR="001861CB" w:rsidRDefault="001861CB" w:rsidP="00D336A5">
      <w:pPr>
        <w:rPr>
          <w:sz w:val="28"/>
          <w:szCs w:val="28"/>
          <w:rtl/>
          <w:lang w:bidi="ar-SY"/>
        </w:rPr>
      </w:pPr>
      <w:r>
        <w:rPr>
          <w:rFonts w:hint="cs"/>
          <w:sz w:val="28"/>
          <w:szCs w:val="28"/>
          <w:rtl/>
          <w:lang w:bidi="ar-SY"/>
        </w:rPr>
        <w:t xml:space="preserve">ويسمى المعدل العددي </w:t>
      </w:r>
      <w:r>
        <w:rPr>
          <w:sz w:val="28"/>
          <w:szCs w:val="28"/>
          <w:lang w:bidi="ar-SA"/>
        </w:rPr>
        <w:t>M</w:t>
      </w:r>
      <w:r>
        <w:rPr>
          <w:sz w:val="28"/>
          <w:szCs w:val="28"/>
          <w:vertAlign w:val="subscript"/>
          <w:lang w:bidi="ar-SA"/>
        </w:rPr>
        <w:t>n</w:t>
      </w:r>
      <w:r>
        <w:rPr>
          <w:rFonts w:hint="cs"/>
          <w:sz w:val="28"/>
          <w:szCs w:val="28"/>
          <w:rtl/>
          <w:lang w:bidi="ar-SY"/>
        </w:rPr>
        <w:t xml:space="preserve"> للوزن الجزيئي في بعض الأحيان بالمعدل الحسابي</w:t>
      </w:r>
      <w:r>
        <w:rPr>
          <w:rStyle w:val="af9"/>
          <w:sz w:val="28"/>
          <w:szCs w:val="28"/>
          <w:rtl/>
          <w:lang w:bidi="ar-SY"/>
        </w:rPr>
        <w:footnoteReference w:id="6"/>
      </w:r>
    </w:p>
    <w:p w:rsidR="001861CB" w:rsidRDefault="007C03F7" w:rsidP="001861CB">
      <w:pPr>
        <w:rPr>
          <w:sz w:val="28"/>
          <w:szCs w:val="28"/>
          <w:rtl/>
          <w:lang w:bidi="ar-SY"/>
        </w:rPr>
      </w:pPr>
      <w:r>
        <w:rPr>
          <w:rFonts w:hint="cs"/>
          <w:sz w:val="28"/>
          <w:szCs w:val="28"/>
          <w:rtl/>
          <w:lang w:bidi="ar-SY"/>
        </w:rPr>
        <w:t>وتسمى النسبة</w:t>
      </w:r>
      <w:r w:rsidR="001861CB">
        <w:rPr>
          <w:rFonts w:hint="cs"/>
          <w:sz w:val="28"/>
          <w:szCs w:val="28"/>
          <w:rtl/>
          <w:lang w:bidi="ar-SY"/>
        </w:rPr>
        <w:t xml:space="preserve"> </w:t>
      </w:r>
      <m:oMath>
        <m:f>
          <m:fPr>
            <m:ctrlPr>
              <w:rPr>
                <w:rFonts w:ascii="Cambria Math" w:hAnsi="Cambria Math"/>
                <w:sz w:val="28"/>
                <w:szCs w:val="28"/>
                <w:lang w:bidi="ar-SY"/>
              </w:rPr>
            </m:ctrlPr>
          </m:fPr>
          <m:num>
            <m:r>
              <w:rPr>
                <w:rFonts w:ascii="Cambria Math" w:hAnsi="Cambria Math"/>
                <w:sz w:val="28"/>
                <w:szCs w:val="28"/>
                <w:lang w:bidi="ar-SY"/>
              </w:rPr>
              <m:t>Mw</m:t>
            </m:r>
          </m:num>
          <m:den>
            <m:r>
              <w:rPr>
                <w:rFonts w:ascii="Cambria Math" w:hAnsi="Cambria Math"/>
                <w:sz w:val="28"/>
                <w:szCs w:val="28"/>
                <w:lang w:bidi="ar-SY"/>
              </w:rPr>
              <m:t>Mn</m:t>
            </m:r>
          </m:den>
        </m:f>
      </m:oMath>
      <w:r w:rsidR="001861CB">
        <w:rPr>
          <w:rFonts w:hint="cs"/>
          <w:sz w:val="28"/>
          <w:szCs w:val="28"/>
          <w:rtl/>
          <w:lang w:bidi="ar-SY"/>
        </w:rPr>
        <w:t xml:space="preserve">  بنسبة انتشار الوزن الجزيئي للبوليمر.</w:t>
      </w:r>
    </w:p>
    <w:p w:rsidR="001861CB" w:rsidRDefault="001861CB" w:rsidP="001861CB">
      <w:pPr>
        <w:pStyle w:val="1"/>
        <w:jc w:val="center"/>
        <w:rPr>
          <w:rtl/>
          <w:lang w:bidi="ar-SY"/>
        </w:rPr>
      </w:pPr>
      <w:r>
        <w:rPr>
          <w:rFonts w:hint="cs"/>
          <w:rtl/>
          <w:lang w:bidi="ar-SY"/>
        </w:rPr>
        <w:t>المعدل اللزوجي للوزن الجزيئي</w:t>
      </w:r>
    </w:p>
    <w:p w:rsidR="001861CB" w:rsidRDefault="005C2053" w:rsidP="001861CB">
      <w:pPr>
        <w:rPr>
          <w:sz w:val="28"/>
          <w:szCs w:val="28"/>
          <w:rtl/>
          <w:lang w:bidi="ar-SY"/>
        </w:rPr>
      </w:pPr>
      <w:r>
        <w:rPr>
          <w:rFonts w:hint="cs"/>
          <w:sz w:val="28"/>
          <w:szCs w:val="28"/>
          <w:rtl/>
          <w:lang w:bidi="ar-SY"/>
        </w:rPr>
        <w:t xml:space="preserve">يقصد باللزوجة بشكل عام المقاومة ضد الانسياب لجزيئات السائل من قبل بعضها البعض. نظرا لكون لزوجة المحاليل </w:t>
      </w:r>
      <w:r w:rsidR="007C03F7">
        <w:rPr>
          <w:rFonts w:hint="cs"/>
          <w:sz w:val="28"/>
          <w:szCs w:val="28"/>
          <w:rtl/>
          <w:lang w:bidi="ar-SY"/>
        </w:rPr>
        <w:t>البوليميري</w:t>
      </w:r>
      <w:r w:rsidR="007C03F7">
        <w:rPr>
          <w:rFonts w:hint="eastAsia"/>
          <w:sz w:val="28"/>
          <w:szCs w:val="28"/>
          <w:rtl/>
          <w:lang w:bidi="ar-SY"/>
        </w:rPr>
        <w:t>ة</w:t>
      </w:r>
      <w:r>
        <w:rPr>
          <w:rFonts w:hint="cs"/>
          <w:sz w:val="28"/>
          <w:szCs w:val="28"/>
          <w:rtl/>
          <w:lang w:bidi="ar-SY"/>
        </w:rPr>
        <w:t xml:space="preserve"> المخففة عالية نسبيا مقارنة بلزوجة محاليل المواد ذات الأوزان الجزيئية المنخفضة فقد استغلت هذه الخاصية في تعيين الأوزان الجزيئية </w:t>
      </w:r>
      <w:r w:rsidR="007C03F7">
        <w:rPr>
          <w:rFonts w:hint="cs"/>
          <w:sz w:val="28"/>
          <w:szCs w:val="28"/>
          <w:rtl/>
          <w:lang w:bidi="ar-SY"/>
        </w:rPr>
        <w:t>للبوليمرات.</w:t>
      </w:r>
      <w:r>
        <w:rPr>
          <w:rFonts w:hint="cs"/>
          <w:sz w:val="28"/>
          <w:szCs w:val="28"/>
          <w:rtl/>
          <w:lang w:bidi="ar-SY"/>
        </w:rPr>
        <w:t xml:space="preserve"> ويسمى الوزن الجزيئي الناتج من هذه الطريقة بمعدل الوزن الجزيئي اللزوجي. هذه الطريقة بالقياس تعتبر نسبية لأنها تعتمد على قياس الزمن الذي تستغرقه كمية معينة من المحلول للانسياب خلال أنبوب شعري (</w:t>
      </w:r>
      <w:r>
        <w:rPr>
          <w:sz w:val="28"/>
          <w:szCs w:val="28"/>
          <w:lang w:bidi="ar-SA"/>
        </w:rPr>
        <w:t>t</w:t>
      </w:r>
      <w:r>
        <w:rPr>
          <w:rFonts w:hint="cs"/>
          <w:sz w:val="28"/>
          <w:szCs w:val="28"/>
          <w:rtl/>
          <w:lang w:bidi="ar-SY"/>
        </w:rPr>
        <w:t>) نسبة إلى الوزن المستغرق لانسياب نفس الكمية من المذيب (</w:t>
      </w:r>
      <w:r>
        <w:rPr>
          <w:sz w:val="28"/>
          <w:szCs w:val="28"/>
          <w:lang w:bidi="ar-SA"/>
        </w:rPr>
        <w:t>t</w:t>
      </w:r>
      <w:r>
        <w:rPr>
          <w:sz w:val="28"/>
          <w:szCs w:val="28"/>
          <w:vertAlign w:val="subscript"/>
          <w:lang w:bidi="ar-SA"/>
        </w:rPr>
        <w:t>0</w:t>
      </w:r>
      <w:r>
        <w:rPr>
          <w:rFonts w:hint="cs"/>
          <w:sz w:val="28"/>
          <w:szCs w:val="28"/>
          <w:rtl/>
          <w:lang w:bidi="ar-SY"/>
        </w:rPr>
        <w:t xml:space="preserve">) في نفس درجة الحرارة. </w:t>
      </w:r>
      <w:r w:rsidR="007C03F7">
        <w:rPr>
          <w:rFonts w:hint="cs"/>
          <w:sz w:val="28"/>
          <w:szCs w:val="28"/>
          <w:rtl/>
          <w:lang w:bidi="ar-SY"/>
        </w:rPr>
        <w:t>وللتعبير عن</w:t>
      </w:r>
      <w:r>
        <w:rPr>
          <w:rFonts w:hint="cs"/>
          <w:sz w:val="28"/>
          <w:szCs w:val="28"/>
          <w:rtl/>
          <w:lang w:bidi="ar-SY"/>
        </w:rPr>
        <w:t xml:space="preserve"> لزوجة المحلول نستخدم ما يلي:</w:t>
      </w:r>
    </w:p>
    <w:p w:rsidR="005C2053" w:rsidRDefault="005C2053" w:rsidP="00442716">
      <w:pPr>
        <w:pStyle w:val="ab"/>
        <w:numPr>
          <w:ilvl w:val="0"/>
          <w:numId w:val="13"/>
        </w:numPr>
        <w:rPr>
          <w:sz w:val="28"/>
          <w:szCs w:val="28"/>
          <w:lang w:bidi="ar-SY"/>
        </w:rPr>
      </w:pPr>
      <w:r>
        <w:rPr>
          <w:rFonts w:hint="cs"/>
          <w:sz w:val="28"/>
          <w:szCs w:val="28"/>
          <w:rtl/>
          <w:lang w:bidi="ar-SY"/>
        </w:rPr>
        <w:t xml:space="preserve">اللزوجة </w:t>
      </w:r>
      <w:r w:rsidR="007C03F7">
        <w:rPr>
          <w:rFonts w:hint="cs"/>
          <w:sz w:val="28"/>
          <w:szCs w:val="28"/>
          <w:rtl/>
          <w:lang w:bidi="ar-SY"/>
        </w:rPr>
        <w:t>النسبية:</w:t>
      </w:r>
      <w:r w:rsidR="00442716">
        <w:rPr>
          <w:rFonts w:hint="cs"/>
          <w:sz w:val="28"/>
          <w:szCs w:val="28"/>
          <w:rtl/>
          <w:lang w:bidi="ar-SY"/>
        </w:rPr>
        <w:t xml:space="preserve"> </w:t>
      </w:r>
      <m:oMath>
        <m:f>
          <m:fPr>
            <m:ctrlPr>
              <w:rPr>
                <w:rFonts w:ascii="Cambria Math" w:hAnsi="Cambria Math"/>
                <w:sz w:val="28"/>
                <w:szCs w:val="28"/>
                <w:lang w:bidi="ar-SY"/>
              </w:rPr>
            </m:ctrlPr>
          </m:fPr>
          <m:num>
            <m:r>
              <w:rPr>
                <w:rFonts w:ascii="Cambria Math" w:hAnsi="Cambria Math"/>
                <w:sz w:val="28"/>
                <w:szCs w:val="28"/>
                <w:lang w:bidi="ar-SY"/>
              </w:rPr>
              <m:t>t</m:t>
            </m:r>
          </m:num>
          <m:den>
            <m:r>
              <w:rPr>
                <w:rFonts w:ascii="Cambria Math" w:hAnsi="Cambria Math"/>
                <w:sz w:val="28"/>
                <w:szCs w:val="28"/>
                <w:lang w:bidi="ar-SY"/>
              </w:rPr>
              <m:t>t0</m:t>
            </m:r>
          </m:den>
        </m:f>
      </m:oMath>
    </w:p>
    <w:p w:rsidR="00442716" w:rsidRDefault="00442716" w:rsidP="005C2053">
      <w:pPr>
        <w:pStyle w:val="ab"/>
        <w:numPr>
          <w:ilvl w:val="0"/>
          <w:numId w:val="13"/>
        </w:numPr>
        <w:rPr>
          <w:sz w:val="28"/>
          <w:szCs w:val="28"/>
          <w:lang w:bidi="ar-SY"/>
        </w:rPr>
      </w:pPr>
      <w:r>
        <w:rPr>
          <w:rFonts w:hint="cs"/>
          <w:sz w:val="28"/>
          <w:szCs w:val="28"/>
          <w:rtl/>
          <w:lang w:bidi="ar-SY"/>
        </w:rPr>
        <w:t xml:space="preserve">اللزوجة </w:t>
      </w:r>
      <w:r w:rsidR="007C03F7">
        <w:rPr>
          <w:rFonts w:hint="cs"/>
          <w:sz w:val="28"/>
          <w:szCs w:val="28"/>
          <w:rtl/>
          <w:lang w:bidi="ar-SY"/>
        </w:rPr>
        <w:t>النوعية:</w:t>
      </w:r>
      <w:r>
        <w:rPr>
          <w:rFonts w:hint="cs"/>
          <w:sz w:val="28"/>
          <w:szCs w:val="28"/>
          <w:rtl/>
          <w:lang w:bidi="ar-SY"/>
        </w:rPr>
        <w:t xml:space="preserve"> </w:t>
      </w:r>
      <m:oMath>
        <m:f>
          <m:fPr>
            <m:ctrlPr>
              <w:rPr>
                <w:rFonts w:ascii="Cambria Math" w:hAnsi="Cambria Math"/>
                <w:sz w:val="28"/>
                <w:szCs w:val="28"/>
                <w:lang w:bidi="ar-SY"/>
              </w:rPr>
            </m:ctrlPr>
          </m:fPr>
          <m:num>
            <m:r>
              <w:rPr>
                <w:rFonts w:ascii="Cambria Math" w:hAnsi="Cambria Math"/>
                <w:sz w:val="28"/>
                <w:szCs w:val="28"/>
                <w:lang w:bidi="ar-SY"/>
              </w:rPr>
              <m:t>t</m:t>
            </m:r>
          </m:num>
          <m:den>
            <m:r>
              <w:rPr>
                <w:rFonts w:ascii="Cambria Math" w:hAnsi="Cambria Math"/>
                <w:sz w:val="28"/>
                <w:szCs w:val="28"/>
                <w:lang w:bidi="ar-SY"/>
              </w:rPr>
              <m:t xml:space="preserve">t0 </m:t>
            </m:r>
          </m:den>
        </m:f>
      </m:oMath>
    </w:p>
    <w:p w:rsidR="00442716" w:rsidRDefault="00442716" w:rsidP="005C2053">
      <w:pPr>
        <w:pStyle w:val="ab"/>
        <w:numPr>
          <w:ilvl w:val="0"/>
          <w:numId w:val="13"/>
        </w:numPr>
        <w:rPr>
          <w:sz w:val="28"/>
          <w:szCs w:val="28"/>
          <w:lang w:bidi="ar-SY"/>
        </w:rPr>
      </w:pPr>
      <w:r>
        <w:rPr>
          <w:rFonts w:hint="cs"/>
          <w:sz w:val="28"/>
          <w:szCs w:val="28"/>
          <w:rtl/>
          <w:lang w:bidi="ar-SY"/>
        </w:rPr>
        <w:t xml:space="preserve">اللزوجة </w:t>
      </w:r>
      <w:r w:rsidR="007C03F7">
        <w:rPr>
          <w:rFonts w:hint="cs"/>
          <w:sz w:val="28"/>
          <w:szCs w:val="28"/>
          <w:rtl/>
          <w:lang w:bidi="ar-SY"/>
        </w:rPr>
        <w:t>المختزلة:</w:t>
      </w:r>
      <w:r>
        <w:rPr>
          <w:rFonts w:hint="cs"/>
          <w:sz w:val="28"/>
          <w:szCs w:val="28"/>
          <w:rtl/>
          <w:lang w:bidi="ar-SY"/>
        </w:rPr>
        <w:t xml:space="preserve"> </w:t>
      </w:r>
      <m:oMath>
        <m:f>
          <m:fPr>
            <m:ctrlPr>
              <w:rPr>
                <w:rFonts w:ascii="Cambria Math" w:hAnsi="Cambria Math"/>
                <w:sz w:val="28"/>
                <w:szCs w:val="28"/>
                <w:lang w:bidi="ar-SY"/>
              </w:rPr>
            </m:ctrlPr>
          </m:fPr>
          <m:num>
            <m:r>
              <w:rPr>
                <w:rFonts w:ascii="Cambria Math" w:hAnsi="Cambria Math"/>
                <w:sz w:val="28"/>
                <w:szCs w:val="28"/>
                <w:lang w:bidi="ar-SY"/>
              </w:rPr>
              <m:t>t-t0</m:t>
            </m:r>
          </m:num>
          <m:den>
            <m:r>
              <w:rPr>
                <w:rFonts w:ascii="Cambria Math" w:hAnsi="Cambria Math"/>
                <w:sz w:val="28"/>
                <w:szCs w:val="28"/>
                <w:lang w:bidi="ar-SY"/>
              </w:rPr>
              <m:t>to C</m:t>
            </m:r>
          </m:den>
        </m:f>
      </m:oMath>
    </w:p>
    <w:p w:rsidR="00442716" w:rsidRDefault="00442716" w:rsidP="00442716">
      <w:pPr>
        <w:pStyle w:val="ab"/>
        <w:numPr>
          <w:ilvl w:val="0"/>
          <w:numId w:val="13"/>
        </w:numPr>
        <w:rPr>
          <w:sz w:val="28"/>
          <w:szCs w:val="28"/>
          <w:lang w:bidi="ar-SY"/>
        </w:rPr>
      </w:pPr>
      <w:r>
        <w:rPr>
          <w:rFonts w:hint="cs"/>
          <w:sz w:val="28"/>
          <w:szCs w:val="28"/>
          <w:rtl/>
          <w:lang w:bidi="ar-SY"/>
        </w:rPr>
        <w:t xml:space="preserve">اللزوجة </w:t>
      </w:r>
      <w:r w:rsidR="007C03F7">
        <w:rPr>
          <w:rFonts w:hint="cs"/>
          <w:sz w:val="28"/>
          <w:szCs w:val="28"/>
          <w:rtl/>
          <w:lang w:bidi="ar-SY"/>
        </w:rPr>
        <w:t>الجوهرية:</w:t>
      </w:r>
      <w:r>
        <w:rPr>
          <w:rFonts w:hint="cs"/>
          <w:sz w:val="28"/>
          <w:szCs w:val="28"/>
          <w:rtl/>
          <w:lang w:bidi="ar-SY"/>
        </w:rPr>
        <w:t xml:space="preserve"> </w:t>
      </w:r>
      <w:r w:rsidR="004D4B1B">
        <w:rPr>
          <w:sz w:val="28"/>
          <w:szCs w:val="28"/>
          <w:vertAlign w:val="subscript"/>
          <w:lang w:bidi="ar-SA"/>
        </w:rPr>
        <w:t>c</w:t>
      </w:r>
      <w:r w:rsidR="004D4B1B" w:rsidRPr="004D4B1B">
        <w:rPr>
          <w:sz w:val="28"/>
          <w:szCs w:val="28"/>
          <w:vertAlign w:val="subscript"/>
          <w:lang w:bidi="ar-SY"/>
        </w:rPr>
        <w:sym w:font="Wingdings" w:char="F0E8"/>
      </w:r>
      <w:r w:rsidR="004D4B1B">
        <w:rPr>
          <w:sz w:val="28"/>
          <w:szCs w:val="28"/>
          <w:vertAlign w:val="subscript"/>
          <w:lang w:bidi="ar-SA"/>
        </w:rPr>
        <w:t>0</w:t>
      </w:r>
      <w:r w:rsidR="004D4B1B">
        <w:rPr>
          <w:rFonts w:hint="cs"/>
          <w:sz w:val="28"/>
          <w:szCs w:val="28"/>
          <w:rtl/>
          <w:lang w:bidi="ar-SY"/>
        </w:rPr>
        <w:t>(</w:t>
      </w:r>
      <m:oMath>
        <m:f>
          <m:fPr>
            <m:ctrlPr>
              <w:rPr>
                <w:rFonts w:ascii="Cambria Math" w:hAnsi="Cambria Math"/>
                <w:sz w:val="28"/>
                <w:szCs w:val="28"/>
                <w:lang w:bidi="ar-SY"/>
              </w:rPr>
            </m:ctrlPr>
          </m:fPr>
          <m:num>
            <m:r>
              <w:rPr>
                <w:rFonts w:ascii="Cambria Math" w:hAnsi="Cambria Math"/>
                <w:sz w:val="28"/>
                <w:szCs w:val="28"/>
                <w:lang w:bidi="ar-SY"/>
              </w:rPr>
              <m:t>t-t0</m:t>
            </m:r>
          </m:num>
          <m:den>
            <m:r>
              <w:rPr>
                <w:rFonts w:ascii="Cambria Math" w:hAnsi="Cambria Math"/>
                <w:sz w:val="28"/>
                <w:szCs w:val="28"/>
                <w:lang w:bidi="ar-SY"/>
              </w:rPr>
              <m:t>t0c</m:t>
            </m:r>
          </m:den>
        </m:f>
      </m:oMath>
      <w:r w:rsidR="004D4B1B">
        <w:rPr>
          <w:rFonts w:hint="cs"/>
          <w:sz w:val="28"/>
          <w:szCs w:val="28"/>
          <w:rtl/>
          <w:lang w:bidi="ar-SY"/>
        </w:rPr>
        <w:t>)</w:t>
      </w:r>
    </w:p>
    <w:p w:rsidR="004D4B1B" w:rsidRDefault="004D4B1B" w:rsidP="004D4B1B">
      <w:pPr>
        <w:pStyle w:val="ab"/>
        <w:rPr>
          <w:sz w:val="28"/>
          <w:szCs w:val="28"/>
          <w:rtl/>
          <w:lang w:bidi="ar-SY"/>
        </w:rPr>
      </w:pPr>
      <w:r>
        <w:rPr>
          <w:rFonts w:hint="cs"/>
          <w:sz w:val="28"/>
          <w:szCs w:val="28"/>
          <w:rtl/>
          <w:lang w:bidi="ar-SY"/>
        </w:rPr>
        <w:t>حيث أن:</w:t>
      </w:r>
    </w:p>
    <w:p w:rsidR="004D4B1B" w:rsidRDefault="004D4B1B" w:rsidP="004D4B1B">
      <w:pPr>
        <w:pStyle w:val="ab"/>
        <w:rPr>
          <w:sz w:val="28"/>
          <w:szCs w:val="28"/>
          <w:rtl/>
          <w:lang w:bidi="ar-SY"/>
        </w:rPr>
      </w:pPr>
      <w:r>
        <w:rPr>
          <w:sz w:val="28"/>
          <w:szCs w:val="28"/>
          <w:lang w:bidi="ar-SA"/>
        </w:rPr>
        <w:t>t</w:t>
      </w:r>
      <w:r>
        <w:rPr>
          <w:sz w:val="28"/>
          <w:szCs w:val="28"/>
          <w:vertAlign w:val="subscript"/>
          <w:lang w:bidi="ar-SA"/>
        </w:rPr>
        <w:t xml:space="preserve">0 </w:t>
      </w:r>
      <w:r>
        <w:rPr>
          <w:rFonts w:hint="cs"/>
          <w:sz w:val="28"/>
          <w:szCs w:val="28"/>
          <w:rtl/>
          <w:lang w:bidi="ar-SY"/>
        </w:rPr>
        <w:t xml:space="preserve"> : هو الزمن المستغرق لانسياب كمية معينة من المذيب.</w:t>
      </w:r>
    </w:p>
    <w:p w:rsidR="004D4B1B" w:rsidRDefault="004D4B1B" w:rsidP="004D4B1B">
      <w:pPr>
        <w:pStyle w:val="ab"/>
        <w:rPr>
          <w:sz w:val="28"/>
          <w:szCs w:val="28"/>
          <w:rtl/>
          <w:lang w:bidi="ar-SY"/>
        </w:rPr>
      </w:pPr>
      <w:r>
        <w:rPr>
          <w:sz w:val="28"/>
          <w:szCs w:val="28"/>
          <w:lang w:bidi="ar-SA"/>
        </w:rPr>
        <w:t>t</w:t>
      </w:r>
      <w:r>
        <w:rPr>
          <w:rFonts w:hint="cs"/>
          <w:sz w:val="28"/>
          <w:szCs w:val="28"/>
          <w:rtl/>
          <w:lang w:bidi="ar-SY"/>
        </w:rPr>
        <w:t xml:space="preserve">: الزمن المستغرق لانسياب نفس الكمية ن المحلول ذي التركيز </w:t>
      </w:r>
      <w:r>
        <w:rPr>
          <w:sz w:val="28"/>
          <w:szCs w:val="28"/>
          <w:lang w:bidi="ar-SA"/>
        </w:rPr>
        <w:t>c</w:t>
      </w:r>
      <w:r>
        <w:rPr>
          <w:rFonts w:hint="cs"/>
          <w:sz w:val="28"/>
          <w:szCs w:val="28"/>
          <w:rtl/>
          <w:lang w:bidi="ar-SY"/>
        </w:rPr>
        <w:t xml:space="preserve"> </w:t>
      </w:r>
    </w:p>
    <w:p w:rsidR="004D4B1B" w:rsidRDefault="004D4B1B" w:rsidP="004D4B1B">
      <w:pPr>
        <w:pStyle w:val="ab"/>
        <w:rPr>
          <w:sz w:val="28"/>
          <w:szCs w:val="28"/>
          <w:lang w:bidi="ar-SY"/>
        </w:rPr>
      </w:pPr>
      <w:r>
        <w:rPr>
          <w:rFonts w:hint="cs"/>
          <w:sz w:val="28"/>
          <w:szCs w:val="28"/>
          <w:rtl/>
          <w:lang w:bidi="ar-SY"/>
        </w:rPr>
        <w:t xml:space="preserve">يتم قياس الوزن الجزيئي بهذه الطريقة بقياس الزمن المستغرق لانسياب كمية معينة من المحلول ذو تراكيز مختلفة وذلك بتخفيف المحلول بإضافة كميات معينة من المذيب </w:t>
      </w:r>
      <w:r w:rsidR="007C03F7">
        <w:rPr>
          <w:rFonts w:hint="cs"/>
          <w:sz w:val="28"/>
          <w:szCs w:val="28"/>
          <w:rtl/>
          <w:lang w:bidi="ar-SY"/>
        </w:rPr>
        <w:t>ومزج المحلول</w:t>
      </w:r>
      <w:r>
        <w:rPr>
          <w:rFonts w:hint="cs"/>
          <w:sz w:val="28"/>
          <w:szCs w:val="28"/>
          <w:rtl/>
          <w:lang w:bidi="ar-SY"/>
        </w:rPr>
        <w:t xml:space="preserve"> جيدا في الجهاز.</w:t>
      </w:r>
    </w:p>
    <w:p w:rsidR="004D4B1B" w:rsidRDefault="004D4B1B" w:rsidP="004D4B1B">
      <w:pPr>
        <w:pStyle w:val="ab"/>
        <w:rPr>
          <w:sz w:val="28"/>
          <w:szCs w:val="28"/>
          <w:rtl/>
          <w:lang w:bidi="ar-SY"/>
        </w:rPr>
      </w:pPr>
      <w:r>
        <w:rPr>
          <w:rFonts w:hint="cs"/>
          <w:sz w:val="28"/>
          <w:szCs w:val="28"/>
          <w:rtl/>
          <w:lang w:bidi="ar-SY"/>
        </w:rPr>
        <w:t xml:space="preserve">يمكن حساب الوزن الجزيئي للبوليمر </w:t>
      </w:r>
      <w:r w:rsidR="0079746A">
        <w:rPr>
          <w:rFonts w:hint="cs"/>
          <w:sz w:val="28"/>
          <w:szCs w:val="28"/>
          <w:rtl/>
          <w:lang w:bidi="ar-SY"/>
        </w:rPr>
        <w:t xml:space="preserve">باستخدام معادلة مارك </w:t>
      </w:r>
      <w:r w:rsidR="0079746A">
        <w:rPr>
          <w:sz w:val="28"/>
          <w:szCs w:val="28"/>
          <w:rtl/>
          <w:lang w:bidi="ar-SY"/>
        </w:rPr>
        <w:t>–</w:t>
      </w:r>
      <w:r w:rsidR="0079746A">
        <w:rPr>
          <w:rFonts w:hint="cs"/>
          <w:sz w:val="28"/>
          <w:szCs w:val="28"/>
          <w:rtl/>
          <w:lang w:bidi="ar-SY"/>
        </w:rPr>
        <w:t xml:space="preserve"> هوينك</w:t>
      </w:r>
    </w:p>
    <w:p w:rsidR="0079746A" w:rsidRPr="004D4B1B" w:rsidRDefault="0079746A" w:rsidP="0079746A">
      <w:pPr>
        <w:pStyle w:val="ab"/>
        <w:rPr>
          <w:sz w:val="28"/>
          <w:szCs w:val="28"/>
          <w:lang w:bidi="ar-SA"/>
        </w:rPr>
      </w:pPr>
      <w:r>
        <w:rPr>
          <w:rFonts w:asciiTheme="minorBidi" w:hAnsiTheme="minorBidi"/>
          <w:sz w:val="28"/>
          <w:szCs w:val="28"/>
          <w:lang w:bidi="ar-SA"/>
        </w:rPr>
        <w:t xml:space="preserve">] = </w:t>
      </w:r>
      <w:r w:rsidRPr="0079746A">
        <w:rPr>
          <w:rFonts w:asciiTheme="minorBidi" w:hAnsiTheme="minorBidi"/>
          <w:sz w:val="28"/>
          <w:szCs w:val="28"/>
          <w:lang w:bidi="ar-SA"/>
        </w:rPr>
        <w:t>KM</w:t>
      </w:r>
      <w:r>
        <w:rPr>
          <w:rFonts w:asciiTheme="minorBidi" w:hAnsiTheme="minorBidi"/>
          <w:sz w:val="28"/>
          <w:szCs w:val="28"/>
          <w:lang w:bidi="ar-SA"/>
        </w:rPr>
        <w:t xml:space="preserve"> </w:t>
      </w:r>
      <w:r>
        <w:rPr>
          <w:rFonts w:asciiTheme="minorBidi" w:hAnsiTheme="minorBidi"/>
          <w:sz w:val="28"/>
          <w:szCs w:val="28"/>
          <w:vertAlign w:val="superscript"/>
          <w:lang w:bidi="ar-SA"/>
        </w:rPr>
        <w:t>a</w:t>
      </w:r>
      <w:r w:rsidRPr="0079746A">
        <w:rPr>
          <w:rFonts w:asciiTheme="minorBidi" w:hAnsiTheme="minorBidi"/>
          <w:sz w:val="28"/>
          <w:szCs w:val="28"/>
          <w:rtl/>
          <w:lang w:bidi="ar-SY"/>
        </w:rPr>
        <w:t>ɳ</w:t>
      </w:r>
      <w:r>
        <w:rPr>
          <w:sz w:val="28"/>
          <w:szCs w:val="28"/>
          <w:lang w:bidi="ar-SA"/>
        </w:rPr>
        <w:t>[</w:t>
      </w:r>
    </w:p>
    <w:p w:rsidR="0079746A" w:rsidRDefault="0079746A" w:rsidP="004D4B1B">
      <w:pPr>
        <w:pStyle w:val="ab"/>
        <w:rPr>
          <w:sz w:val="28"/>
          <w:szCs w:val="28"/>
          <w:rtl/>
          <w:lang w:bidi="ar-SY"/>
        </w:rPr>
      </w:pPr>
      <w:r>
        <w:rPr>
          <w:rFonts w:hint="cs"/>
          <w:sz w:val="28"/>
          <w:szCs w:val="28"/>
          <w:rtl/>
          <w:lang w:bidi="ar-SY"/>
        </w:rPr>
        <w:t xml:space="preserve">حيث </w:t>
      </w:r>
      <w:r>
        <w:rPr>
          <w:sz w:val="28"/>
          <w:szCs w:val="28"/>
          <w:lang w:bidi="ar-SA"/>
        </w:rPr>
        <w:t xml:space="preserve">K &amp; </w:t>
      </w:r>
      <w:r w:rsidR="007C03F7">
        <w:rPr>
          <w:sz w:val="28"/>
          <w:szCs w:val="28"/>
          <w:lang w:bidi="ar-SA"/>
        </w:rPr>
        <w:t>a:</w:t>
      </w:r>
      <w:r>
        <w:rPr>
          <w:rFonts w:hint="cs"/>
          <w:sz w:val="28"/>
          <w:szCs w:val="28"/>
          <w:rtl/>
          <w:lang w:bidi="ar-SY"/>
        </w:rPr>
        <w:t xml:space="preserve"> ثوابت تعتمد على طبيعة البوليمر </w:t>
      </w:r>
      <w:r w:rsidR="007C03F7">
        <w:rPr>
          <w:rFonts w:hint="cs"/>
          <w:sz w:val="28"/>
          <w:szCs w:val="28"/>
          <w:rtl/>
          <w:lang w:bidi="ar-SY"/>
        </w:rPr>
        <w:t>والمذيب ودرجة الحرارة</w:t>
      </w:r>
      <w:r>
        <w:rPr>
          <w:rFonts w:hint="cs"/>
          <w:sz w:val="28"/>
          <w:szCs w:val="28"/>
          <w:rtl/>
          <w:lang w:bidi="ar-SY"/>
        </w:rPr>
        <w:t xml:space="preserve"> ويعبر عنها عادة بشكل أكثر عمليا كما يلي:</w:t>
      </w:r>
    </w:p>
    <w:p w:rsidR="0079746A" w:rsidRDefault="007C03F7" w:rsidP="0079746A">
      <w:pPr>
        <w:pStyle w:val="ab"/>
        <w:rPr>
          <w:sz w:val="28"/>
          <w:szCs w:val="28"/>
          <w:rtl/>
          <w:lang w:bidi="ar-SA"/>
        </w:rPr>
      </w:pPr>
      <w:r>
        <w:rPr>
          <w:rFonts w:asciiTheme="minorBidi" w:hAnsiTheme="minorBidi"/>
          <w:sz w:val="28"/>
          <w:szCs w:val="28"/>
          <w:lang w:bidi="ar-SA"/>
        </w:rPr>
        <w:t>] =</w:t>
      </w:r>
      <w:r w:rsidR="0079746A">
        <w:rPr>
          <w:rFonts w:asciiTheme="minorBidi" w:hAnsiTheme="minorBidi"/>
          <w:sz w:val="28"/>
          <w:szCs w:val="28"/>
          <w:lang w:bidi="ar-SA"/>
        </w:rPr>
        <w:t xml:space="preserve"> KM</w:t>
      </w:r>
      <w:r w:rsidR="0079746A" w:rsidRPr="0079746A">
        <w:rPr>
          <w:rFonts w:asciiTheme="minorBidi" w:hAnsiTheme="minorBidi"/>
          <w:sz w:val="28"/>
          <w:szCs w:val="28"/>
          <w:vertAlign w:val="superscript"/>
          <w:lang w:bidi="ar-SA"/>
        </w:rPr>
        <w:t>a</w:t>
      </w:r>
      <w:r w:rsidR="0079746A" w:rsidRPr="0079746A">
        <w:rPr>
          <w:rFonts w:asciiTheme="minorBidi" w:hAnsiTheme="minorBidi"/>
          <w:sz w:val="28"/>
          <w:szCs w:val="28"/>
          <w:rtl/>
          <w:lang w:bidi="ar-SY"/>
        </w:rPr>
        <w:t>ɳ</w:t>
      </w:r>
      <w:r w:rsidR="0079746A" w:rsidRPr="0079746A">
        <w:rPr>
          <w:sz w:val="28"/>
          <w:szCs w:val="28"/>
          <w:lang w:bidi="ar-SA"/>
        </w:rPr>
        <w:t>[</w:t>
      </w:r>
    </w:p>
    <w:p w:rsidR="0079746A" w:rsidRDefault="0079746A" w:rsidP="0079746A">
      <w:pPr>
        <w:pStyle w:val="ab"/>
        <w:rPr>
          <w:sz w:val="28"/>
          <w:szCs w:val="28"/>
          <w:lang w:bidi="ar-SA"/>
        </w:rPr>
      </w:pPr>
      <w:r>
        <w:rPr>
          <w:sz w:val="28"/>
          <w:szCs w:val="28"/>
          <w:lang w:bidi="ar-SA"/>
        </w:rPr>
        <w:t>Log[</w:t>
      </w:r>
      <w:r>
        <w:rPr>
          <w:rFonts w:ascii="Arial" w:hAnsi="Arial" w:cs="Arial"/>
          <w:sz w:val="28"/>
          <w:szCs w:val="28"/>
          <w:lang w:bidi="ar-SA"/>
        </w:rPr>
        <w:t>ɳ</w:t>
      </w:r>
      <w:r>
        <w:rPr>
          <w:sz w:val="28"/>
          <w:szCs w:val="28"/>
          <w:lang w:bidi="ar-SA"/>
        </w:rPr>
        <w:t>]=log (K M</w:t>
      </w:r>
      <w:r>
        <w:rPr>
          <w:sz w:val="28"/>
          <w:szCs w:val="28"/>
          <w:vertAlign w:val="superscript"/>
          <w:lang w:bidi="ar-SA"/>
        </w:rPr>
        <w:t>a</w:t>
      </w:r>
      <w:r>
        <w:rPr>
          <w:sz w:val="28"/>
          <w:szCs w:val="28"/>
          <w:lang w:bidi="ar-SA"/>
        </w:rPr>
        <w:t>)</w:t>
      </w:r>
    </w:p>
    <w:p w:rsidR="0079746A" w:rsidRDefault="0079746A" w:rsidP="0079746A">
      <w:pPr>
        <w:pStyle w:val="ab"/>
        <w:rPr>
          <w:sz w:val="28"/>
          <w:szCs w:val="28"/>
          <w:lang w:bidi="ar-SA"/>
        </w:rPr>
      </w:pPr>
      <w:r>
        <w:rPr>
          <w:sz w:val="28"/>
          <w:szCs w:val="28"/>
          <w:lang w:bidi="ar-SA"/>
        </w:rPr>
        <w:t>Log [</w:t>
      </w:r>
      <w:r>
        <w:rPr>
          <w:rFonts w:ascii="Arial" w:hAnsi="Arial" w:cs="Arial"/>
          <w:sz w:val="28"/>
          <w:szCs w:val="28"/>
          <w:lang w:bidi="ar-SA"/>
        </w:rPr>
        <w:t>ɳ</w:t>
      </w:r>
      <w:r>
        <w:rPr>
          <w:sz w:val="28"/>
          <w:szCs w:val="28"/>
          <w:lang w:bidi="ar-SA"/>
        </w:rPr>
        <w:t>]=log K+ log M</w:t>
      </w:r>
      <w:r>
        <w:rPr>
          <w:sz w:val="28"/>
          <w:szCs w:val="28"/>
          <w:vertAlign w:val="superscript"/>
          <w:lang w:bidi="ar-SA"/>
        </w:rPr>
        <w:t>a</w:t>
      </w:r>
    </w:p>
    <w:p w:rsidR="0079746A" w:rsidRDefault="0079746A" w:rsidP="0079746A">
      <w:pPr>
        <w:pStyle w:val="ab"/>
        <w:rPr>
          <w:sz w:val="28"/>
          <w:szCs w:val="28"/>
          <w:lang w:bidi="ar-SA"/>
        </w:rPr>
      </w:pPr>
      <w:r>
        <w:rPr>
          <w:sz w:val="28"/>
          <w:szCs w:val="28"/>
          <w:lang w:bidi="ar-SA"/>
        </w:rPr>
        <w:t>Log [</w:t>
      </w:r>
      <w:r>
        <w:rPr>
          <w:rFonts w:ascii="Arial" w:hAnsi="Arial" w:cs="Arial"/>
          <w:sz w:val="28"/>
          <w:szCs w:val="28"/>
          <w:lang w:bidi="ar-SA"/>
        </w:rPr>
        <w:t>ɳ</w:t>
      </w:r>
      <w:r>
        <w:rPr>
          <w:sz w:val="28"/>
          <w:szCs w:val="28"/>
          <w:lang w:bidi="ar-SA"/>
        </w:rPr>
        <w:t>] =log K + a.log M</w:t>
      </w:r>
      <w:r>
        <w:rPr>
          <w:sz w:val="28"/>
          <w:szCs w:val="28"/>
          <w:vertAlign w:val="subscript"/>
          <w:lang w:bidi="ar-SA"/>
        </w:rPr>
        <w:t>v</w:t>
      </w:r>
    </w:p>
    <w:p w:rsidR="0079746A" w:rsidRDefault="0079746A" w:rsidP="0079746A">
      <w:pPr>
        <w:pStyle w:val="ab"/>
        <w:rPr>
          <w:sz w:val="28"/>
          <w:szCs w:val="28"/>
          <w:rtl/>
          <w:lang w:bidi="ar-SA"/>
        </w:rPr>
      </w:pPr>
      <w:r>
        <w:rPr>
          <w:noProof/>
          <w:lang w:bidi="ar-SA"/>
        </w:rPr>
        <w:lastRenderedPageBreak/>
        <w:drawing>
          <wp:inline distT="0" distB="0" distL="0" distR="0" wp14:anchorId="2E401F59" wp14:editId="03B27423">
            <wp:extent cx="4562475" cy="240982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62475" cy="2409825"/>
                    </a:xfrm>
                    <a:prstGeom prst="rect">
                      <a:avLst/>
                    </a:prstGeom>
                  </pic:spPr>
                </pic:pic>
              </a:graphicData>
            </a:graphic>
          </wp:inline>
        </w:drawing>
      </w:r>
    </w:p>
    <w:p w:rsidR="0079746A" w:rsidRDefault="003E59C5" w:rsidP="000B29BD">
      <w:pPr>
        <w:rPr>
          <w:rtl/>
          <w:lang w:bidi="ar-SY"/>
        </w:rPr>
      </w:pPr>
      <w:r>
        <w:rPr>
          <w:rFonts w:hint="cs"/>
          <w:rtl/>
          <w:lang w:bidi="ar-SA"/>
        </w:rPr>
        <w:t>الشكل (8</w:t>
      </w:r>
      <w:r w:rsidR="007C03F7">
        <w:rPr>
          <w:rFonts w:hint="cs"/>
          <w:rtl/>
          <w:lang w:bidi="ar-SA"/>
        </w:rPr>
        <w:t>): قي</w:t>
      </w:r>
      <w:r w:rsidR="007C03F7">
        <w:rPr>
          <w:rFonts w:hint="eastAsia"/>
          <w:rtl/>
          <w:lang w:bidi="ar-SA"/>
        </w:rPr>
        <w:t>م</w:t>
      </w:r>
      <w:r w:rsidR="0079746A">
        <w:rPr>
          <w:rFonts w:hint="cs"/>
          <w:rtl/>
          <w:lang w:bidi="ar-SA"/>
        </w:rPr>
        <w:t xml:space="preserve"> الثوابت </w:t>
      </w:r>
      <w:r w:rsidR="0079746A">
        <w:rPr>
          <w:lang w:bidi="ar-SA"/>
        </w:rPr>
        <w:t>K</w:t>
      </w:r>
      <w:r w:rsidR="0079746A">
        <w:rPr>
          <w:rFonts w:hint="cs"/>
          <w:rtl/>
          <w:lang w:bidi="ar-SY"/>
        </w:rPr>
        <w:t xml:space="preserve"> </w:t>
      </w:r>
      <w:r w:rsidR="007C03F7">
        <w:rPr>
          <w:rFonts w:hint="cs"/>
          <w:rtl/>
          <w:lang w:bidi="ar-SY"/>
        </w:rPr>
        <w:t>و</w:t>
      </w:r>
      <w:r w:rsidR="007C03F7">
        <w:rPr>
          <w:lang w:bidi="ar-SY"/>
        </w:rPr>
        <w:t>a</w:t>
      </w:r>
      <w:r w:rsidR="007C03F7">
        <w:rPr>
          <w:rFonts w:hint="cs"/>
          <w:rtl/>
          <w:lang w:bidi="ar-SY"/>
        </w:rPr>
        <w:t xml:space="preserve"> لمعادلة</w:t>
      </w:r>
      <w:r w:rsidR="0079746A">
        <w:rPr>
          <w:rFonts w:hint="cs"/>
          <w:rtl/>
          <w:lang w:bidi="ar-SY"/>
        </w:rPr>
        <w:t xml:space="preserve"> مارك </w:t>
      </w:r>
      <w:r w:rsidR="0079746A">
        <w:rPr>
          <w:rtl/>
          <w:lang w:bidi="ar-SY"/>
        </w:rPr>
        <w:t>–</w:t>
      </w:r>
      <w:r w:rsidR="0079746A">
        <w:rPr>
          <w:rFonts w:hint="cs"/>
          <w:rtl/>
          <w:lang w:bidi="ar-SY"/>
        </w:rPr>
        <w:t xml:space="preserve"> هوينك لبعض البوليمرات.</w:t>
      </w:r>
    </w:p>
    <w:p w:rsidR="00A57B20" w:rsidRDefault="00A57B20" w:rsidP="00A57B20">
      <w:pPr>
        <w:pStyle w:val="2"/>
        <w:jc w:val="center"/>
        <w:rPr>
          <w:rtl/>
          <w:lang w:bidi="ar-SY"/>
        </w:rPr>
      </w:pPr>
      <w:r>
        <w:rPr>
          <w:rFonts w:hint="cs"/>
          <w:rtl/>
          <w:lang w:bidi="ar-SY"/>
        </w:rPr>
        <w:t>أنظمة تحضير البوليمرات</w:t>
      </w:r>
    </w:p>
    <w:p w:rsidR="00A57B20" w:rsidRDefault="00A57B20" w:rsidP="00A57B20">
      <w:pPr>
        <w:rPr>
          <w:sz w:val="28"/>
          <w:szCs w:val="28"/>
          <w:rtl/>
          <w:lang w:bidi="ar-SY"/>
        </w:rPr>
      </w:pPr>
      <w:r>
        <w:rPr>
          <w:rFonts w:hint="cs"/>
          <w:sz w:val="28"/>
          <w:szCs w:val="28"/>
          <w:rtl/>
          <w:lang w:bidi="ar-SY"/>
        </w:rPr>
        <w:t>عند تصنيع البوليمرات فإن صفات البوليمر الناتج يعتمد على التفاعل الكيميائي المستخدم كذلك يعتمد على النظام الذي أجري به تفاعل البلمرة.</w:t>
      </w:r>
    </w:p>
    <w:p w:rsidR="00A57B20" w:rsidRDefault="007C03F7" w:rsidP="00A57B20">
      <w:pPr>
        <w:rPr>
          <w:sz w:val="28"/>
          <w:szCs w:val="28"/>
          <w:rtl/>
          <w:lang w:bidi="ar-SY"/>
        </w:rPr>
      </w:pPr>
      <w:r>
        <w:rPr>
          <w:rFonts w:hint="cs"/>
          <w:sz w:val="28"/>
          <w:szCs w:val="28"/>
          <w:rtl/>
          <w:lang w:bidi="ar-SY"/>
        </w:rPr>
        <w:t>وتصنف الأنظمة</w:t>
      </w:r>
      <w:r w:rsidR="00A57B20">
        <w:rPr>
          <w:rFonts w:hint="cs"/>
          <w:sz w:val="28"/>
          <w:szCs w:val="28"/>
          <w:rtl/>
          <w:lang w:bidi="ar-SY"/>
        </w:rPr>
        <w:t xml:space="preserve"> التي تجري بها تفاعلات البلمرة إلى نوعين رئيسيين:</w:t>
      </w:r>
    </w:p>
    <w:p w:rsidR="00A57B20" w:rsidRDefault="00A57B20" w:rsidP="00A57B20">
      <w:pPr>
        <w:pStyle w:val="ab"/>
        <w:numPr>
          <w:ilvl w:val="0"/>
          <w:numId w:val="14"/>
        </w:numPr>
        <w:rPr>
          <w:sz w:val="28"/>
          <w:szCs w:val="28"/>
          <w:lang w:bidi="ar-SY"/>
        </w:rPr>
      </w:pPr>
      <w:r>
        <w:rPr>
          <w:rFonts w:hint="cs"/>
          <w:sz w:val="28"/>
          <w:szCs w:val="28"/>
          <w:rtl/>
          <w:lang w:bidi="ar-SY"/>
        </w:rPr>
        <w:t xml:space="preserve">نظام البلمرة المتجانس: وفي هذا النظام تكون المتفاعلات </w:t>
      </w:r>
      <w:r w:rsidR="008E3FF6">
        <w:rPr>
          <w:rFonts w:hint="cs"/>
          <w:sz w:val="28"/>
          <w:szCs w:val="28"/>
          <w:rtl/>
          <w:lang w:bidi="ar-SY"/>
        </w:rPr>
        <w:t xml:space="preserve">مخلوطة تماما مع بعضها بحيث لا يكون هناك غير صنف واحد </w:t>
      </w:r>
      <w:r w:rsidR="007C03F7">
        <w:rPr>
          <w:rFonts w:hint="cs"/>
          <w:sz w:val="28"/>
          <w:szCs w:val="28"/>
          <w:rtl/>
          <w:lang w:bidi="ar-SY"/>
        </w:rPr>
        <w:t>ويدخل في</w:t>
      </w:r>
      <w:r w:rsidR="008E3FF6">
        <w:rPr>
          <w:rFonts w:hint="cs"/>
          <w:sz w:val="28"/>
          <w:szCs w:val="28"/>
          <w:rtl/>
          <w:lang w:bidi="ar-SY"/>
        </w:rPr>
        <w:t xml:space="preserve"> هذا النظام عمليتي البلمرة:</w:t>
      </w:r>
    </w:p>
    <w:p w:rsidR="008E3FF6" w:rsidRDefault="008E3FF6" w:rsidP="008E3FF6">
      <w:pPr>
        <w:pStyle w:val="ab"/>
        <w:numPr>
          <w:ilvl w:val="0"/>
          <w:numId w:val="15"/>
        </w:numPr>
        <w:rPr>
          <w:sz w:val="28"/>
          <w:szCs w:val="28"/>
          <w:lang w:bidi="ar-SY"/>
        </w:rPr>
      </w:pPr>
      <w:r>
        <w:rPr>
          <w:rFonts w:hint="cs"/>
          <w:sz w:val="28"/>
          <w:szCs w:val="28"/>
          <w:rtl/>
          <w:lang w:bidi="ar-SY"/>
        </w:rPr>
        <w:t xml:space="preserve">بلمرة </w:t>
      </w:r>
      <w:r w:rsidR="007C03F7">
        <w:rPr>
          <w:rFonts w:hint="cs"/>
          <w:sz w:val="28"/>
          <w:szCs w:val="28"/>
          <w:rtl/>
          <w:lang w:bidi="ar-SY"/>
        </w:rPr>
        <w:t>المونومي</w:t>
      </w:r>
      <w:r w:rsidR="007C03F7">
        <w:rPr>
          <w:rFonts w:hint="eastAsia"/>
          <w:sz w:val="28"/>
          <w:szCs w:val="28"/>
          <w:rtl/>
          <w:lang w:bidi="ar-SY"/>
        </w:rPr>
        <w:t>ر</w:t>
      </w:r>
      <w:r>
        <w:rPr>
          <w:rFonts w:hint="cs"/>
          <w:sz w:val="28"/>
          <w:szCs w:val="28"/>
          <w:rtl/>
          <w:lang w:bidi="ar-SY"/>
        </w:rPr>
        <w:t xml:space="preserve"> الخالص:</w:t>
      </w:r>
    </w:p>
    <w:p w:rsidR="008E3FF6" w:rsidRDefault="007C03F7" w:rsidP="008E3FF6">
      <w:pPr>
        <w:pStyle w:val="ab"/>
        <w:ind w:left="1080"/>
        <w:rPr>
          <w:sz w:val="28"/>
          <w:szCs w:val="28"/>
          <w:rtl/>
          <w:lang w:bidi="ar-SY"/>
        </w:rPr>
      </w:pPr>
      <w:r>
        <w:rPr>
          <w:rFonts w:hint="cs"/>
          <w:sz w:val="28"/>
          <w:szCs w:val="28"/>
          <w:rtl/>
          <w:lang w:bidi="ar-SY"/>
        </w:rPr>
        <w:t>ويتكون خليط</w:t>
      </w:r>
      <w:r w:rsidR="008E3FF6">
        <w:rPr>
          <w:rFonts w:hint="cs"/>
          <w:sz w:val="28"/>
          <w:szCs w:val="28"/>
          <w:rtl/>
          <w:lang w:bidi="ar-SY"/>
        </w:rPr>
        <w:t xml:space="preserve"> التفاعل من </w:t>
      </w:r>
      <w:r>
        <w:rPr>
          <w:rFonts w:hint="cs"/>
          <w:sz w:val="28"/>
          <w:szCs w:val="28"/>
          <w:rtl/>
          <w:lang w:bidi="ar-SY"/>
        </w:rPr>
        <w:t>المونومي</w:t>
      </w:r>
      <w:r>
        <w:rPr>
          <w:rFonts w:hint="eastAsia"/>
          <w:sz w:val="28"/>
          <w:szCs w:val="28"/>
          <w:rtl/>
          <w:lang w:bidi="ar-SY"/>
        </w:rPr>
        <w:t>ر</w:t>
      </w:r>
      <w:r w:rsidR="008E3FF6">
        <w:rPr>
          <w:rFonts w:hint="cs"/>
          <w:sz w:val="28"/>
          <w:szCs w:val="28"/>
          <w:rtl/>
          <w:lang w:bidi="ar-SY"/>
        </w:rPr>
        <w:t xml:space="preserve"> النقي (مذابا فيه العامل </w:t>
      </w:r>
      <w:r>
        <w:rPr>
          <w:rFonts w:hint="cs"/>
          <w:sz w:val="28"/>
          <w:szCs w:val="28"/>
          <w:rtl/>
          <w:lang w:bidi="ar-SY"/>
        </w:rPr>
        <w:t>الحفاز)</w:t>
      </w:r>
      <w:r w:rsidR="008E3FF6">
        <w:rPr>
          <w:rFonts w:hint="cs"/>
          <w:sz w:val="28"/>
          <w:szCs w:val="28"/>
          <w:rtl/>
          <w:lang w:bidi="ar-SY"/>
        </w:rPr>
        <w:t xml:space="preserve"> ويشترط أن يكون البوليمر الناتج قابلا للذوبان في </w:t>
      </w:r>
      <w:r>
        <w:rPr>
          <w:rFonts w:hint="cs"/>
          <w:sz w:val="28"/>
          <w:szCs w:val="28"/>
          <w:rtl/>
          <w:lang w:bidi="ar-SY"/>
        </w:rPr>
        <w:t>المونومي</w:t>
      </w:r>
      <w:r>
        <w:rPr>
          <w:rFonts w:hint="eastAsia"/>
          <w:sz w:val="28"/>
          <w:szCs w:val="28"/>
          <w:rtl/>
          <w:lang w:bidi="ar-SY"/>
        </w:rPr>
        <w:t>ر</w:t>
      </w:r>
      <w:r w:rsidR="008E3FF6">
        <w:rPr>
          <w:rFonts w:hint="cs"/>
          <w:sz w:val="28"/>
          <w:szCs w:val="28"/>
          <w:rtl/>
          <w:lang w:bidi="ar-SY"/>
        </w:rPr>
        <w:t xml:space="preserve"> الموجود.</w:t>
      </w:r>
    </w:p>
    <w:p w:rsidR="008E3FF6" w:rsidRDefault="008E3FF6" w:rsidP="008E3FF6">
      <w:pPr>
        <w:pStyle w:val="ab"/>
        <w:numPr>
          <w:ilvl w:val="0"/>
          <w:numId w:val="15"/>
        </w:numPr>
        <w:rPr>
          <w:sz w:val="28"/>
          <w:szCs w:val="28"/>
          <w:lang w:bidi="ar-SY"/>
        </w:rPr>
      </w:pPr>
      <w:r>
        <w:rPr>
          <w:rFonts w:hint="cs"/>
          <w:sz w:val="28"/>
          <w:szCs w:val="28"/>
          <w:rtl/>
          <w:lang w:bidi="ar-SY"/>
        </w:rPr>
        <w:t>البلمرة في المحلول:</w:t>
      </w:r>
    </w:p>
    <w:p w:rsidR="008E3FF6" w:rsidRDefault="007C03F7" w:rsidP="008E3FF6">
      <w:pPr>
        <w:pStyle w:val="ab"/>
        <w:ind w:left="1080"/>
        <w:rPr>
          <w:sz w:val="28"/>
          <w:szCs w:val="28"/>
          <w:rtl/>
          <w:lang w:bidi="ar-SY"/>
        </w:rPr>
      </w:pPr>
      <w:r>
        <w:rPr>
          <w:rFonts w:hint="cs"/>
          <w:sz w:val="28"/>
          <w:szCs w:val="28"/>
          <w:rtl/>
          <w:lang w:bidi="ar-SY"/>
        </w:rPr>
        <w:t>ويتكون خليط</w:t>
      </w:r>
      <w:r w:rsidR="008E3FF6">
        <w:rPr>
          <w:rFonts w:hint="cs"/>
          <w:sz w:val="28"/>
          <w:szCs w:val="28"/>
          <w:rtl/>
          <w:lang w:bidi="ar-SY"/>
        </w:rPr>
        <w:t xml:space="preserve"> التفاعل من محلول متجانس من </w:t>
      </w:r>
      <w:r>
        <w:rPr>
          <w:rFonts w:hint="cs"/>
          <w:sz w:val="28"/>
          <w:szCs w:val="28"/>
          <w:rtl/>
          <w:lang w:bidi="ar-SY"/>
        </w:rPr>
        <w:t>المونومي</w:t>
      </w:r>
      <w:r>
        <w:rPr>
          <w:rFonts w:hint="eastAsia"/>
          <w:sz w:val="28"/>
          <w:szCs w:val="28"/>
          <w:rtl/>
          <w:lang w:bidi="ar-SY"/>
        </w:rPr>
        <w:t>ر</w:t>
      </w:r>
      <w:r w:rsidR="008E3FF6">
        <w:rPr>
          <w:rFonts w:hint="cs"/>
          <w:sz w:val="28"/>
          <w:szCs w:val="28"/>
          <w:rtl/>
          <w:lang w:bidi="ar-SY"/>
        </w:rPr>
        <w:t xml:space="preserve"> في المذيب العضوي </w:t>
      </w:r>
      <w:r>
        <w:rPr>
          <w:rFonts w:hint="cs"/>
          <w:sz w:val="28"/>
          <w:szCs w:val="28"/>
          <w:rtl/>
          <w:lang w:bidi="ar-SY"/>
        </w:rPr>
        <w:t>وكما يتوقع</w:t>
      </w:r>
      <w:r w:rsidR="008E3FF6">
        <w:rPr>
          <w:rFonts w:hint="cs"/>
          <w:sz w:val="28"/>
          <w:szCs w:val="28"/>
          <w:rtl/>
          <w:lang w:bidi="ar-SY"/>
        </w:rPr>
        <w:t xml:space="preserve"> كذلك أن يكون البوليمر الناتج قابلا للذوبان في هذا المذيب.</w:t>
      </w:r>
    </w:p>
    <w:p w:rsidR="008E3FF6" w:rsidRDefault="008E3FF6" w:rsidP="008E3FF6">
      <w:pPr>
        <w:pStyle w:val="ab"/>
        <w:numPr>
          <w:ilvl w:val="0"/>
          <w:numId w:val="14"/>
        </w:numPr>
        <w:rPr>
          <w:sz w:val="28"/>
          <w:szCs w:val="28"/>
          <w:lang w:bidi="ar-SY"/>
        </w:rPr>
      </w:pPr>
      <w:r>
        <w:rPr>
          <w:rFonts w:hint="cs"/>
          <w:sz w:val="28"/>
          <w:szCs w:val="28"/>
          <w:rtl/>
          <w:lang w:bidi="ar-SY"/>
        </w:rPr>
        <w:t>نظام البلمرة غير المتجانسة:</w:t>
      </w:r>
    </w:p>
    <w:p w:rsidR="008E3FF6" w:rsidRDefault="007C03F7" w:rsidP="008E3FF6">
      <w:pPr>
        <w:pStyle w:val="ab"/>
        <w:rPr>
          <w:sz w:val="28"/>
          <w:szCs w:val="28"/>
          <w:rtl/>
          <w:lang w:bidi="ar-SY"/>
        </w:rPr>
      </w:pPr>
      <w:r>
        <w:rPr>
          <w:rFonts w:hint="cs"/>
          <w:sz w:val="28"/>
          <w:szCs w:val="28"/>
          <w:rtl/>
          <w:lang w:bidi="ar-SY"/>
        </w:rPr>
        <w:t>ويتكون خليط</w:t>
      </w:r>
      <w:r w:rsidR="008E3FF6">
        <w:rPr>
          <w:rFonts w:hint="cs"/>
          <w:sz w:val="28"/>
          <w:szCs w:val="28"/>
          <w:rtl/>
          <w:lang w:bidi="ar-SY"/>
        </w:rPr>
        <w:t xml:space="preserve"> التفاعل في هذا النظام من صنفين أو أكثر </w:t>
      </w:r>
      <w:r>
        <w:rPr>
          <w:rFonts w:hint="cs"/>
          <w:sz w:val="28"/>
          <w:szCs w:val="28"/>
          <w:rtl/>
          <w:lang w:bidi="ar-SY"/>
        </w:rPr>
        <w:t>ويشتمل على</w:t>
      </w:r>
      <w:r w:rsidR="008E3FF6">
        <w:rPr>
          <w:rFonts w:hint="cs"/>
          <w:sz w:val="28"/>
          <w:szCs w:val="28"/>
          <w:rtl/>
          <w:lang w:bidi="ar-SY"/>
        </w:rPr>
        <w:t xml:space="preserve"> عمليات البلمرة الآتية:</w:t>
      </w:r>
    </w:p>
    <w:p w:rsidR="008E3FF6" w:rsidRDefault="008E3FF6" w:rsidP="008E3FF6">
      <w:pPr>
        <w:pStyle w:val="ab"/>
        <w:numPr>
          <w:ilvl w:val="0"/>
          <w:numId w:val="16"/>
        </w:numPr>
        <w:rPr>
          <w:sz w:val="28"/>
          <w:szCs w:val="28"/>
          <w:lang w:bidi="ar-SY"/>
        </w:rPr>
      </w:pPr>
      <w:r>
        <w:rPr>
          <w:rFonts w:hint="cs"/>
          <w:sz w:val="28"/>
          <w:szCs w:val="28"/>
          <w:rtl/>
          <w:lang w:bidi="ar-SY"/>
        </w:rPr>
        <w:t xml:space="preserve">بلمرة </w:t>
      </w:r>
      <w:r w:rsidR="007C03F7">
        <w:rPr>
          <w:rFonts w:hint="cs"/>
          <w:sz w:val="28"/>
          <w:szCs w:val="28"/>
          <w:rtl/>
          <w:lang w:bidi="ar-SY"/>
        </w:rPr>
        <w:t>المونومي</w:t>
      </w:r>
      <w:r w:rsidR="007C03F7">
        <w:rPr>
          <w:rFonts w:hint="eastAsia"/>
          <w:sz w:val="28"/>
          <w:szCs w:val="28"/>
          <w:rtl/>
          <w:lang w:bidi="ar-SY"/>
        </w:rPr>
        <w:t>ر</w:t>
      </w:r>
      <w:r>
        <w:rPr>
          <w:rFonts w:hint="cs"/>
          <w:sz w:val="28"/>
          <w:szCs w:val="28"/>
          <w:rtl/>
          <w:lang w:bidi="ar-SY"/>
        </w:rPr>
        <w:t xml:space="preserve"> في صورة </w:t>
      </w:r>
      <w:r w:rsidR="007C03F7">
        <w:rPr>
          <w:rFonts w:hint="cs"/>
          <w:sz w:val="28"/>
          <w:szCs w:val="28"/>
          <w:rtl/>
          <w:lang w:bidi="ar-SY"/>
        </w:rPr>
        <w:t>غازية.</w:t>
      </w:r>
    </w:p>
    <w:p w:rsidR="00DF2019" w:rsidRDefault="00DF2019" w:rsidP="008E3FF6">
      <w:pPr>
        <w:pStyle w:val="ab"/>
        <w:numPr>
          <w:ilvl w:val="0"/>
          <w:numId w:val="16"/>
        </w:numPr>
        <w:rPr>
          <w:sz w:val="28"/>
          <w:szCs w:val="28"/>
          <w:lang w:bidi="ar-SY"/>
        </w:rPr>
      </w:pPr>
      <w:r>
        <w:rPr>
          <w:rFonts w:hint="cs"/>
          <w:sz w:val="28"/>
          <w:szCs w:val="28"/>
          <w:rtl/>
          <w:lang w:bidi="ar-SY"/>
        </w:rPr>
        <w:t xml:space="preserve">بلمرة </w:t>
      </w:r>
      <w:r w:rsidR="007C03F7">
        <w:rPr>
          <w:rFonts w:hint="cs"/>
          <w:sz w:val="28"/>
          <w:szCs w:val="28"/>
          <w:rtl/>
          <w:lang w:bidi="ar-SY"/>
        </w:rPr>
        <w:t>المونومي</w:t>
      </w:r>
      <w:r w:rsidR="007C03F7">
        <w:rPr>
          <w:rFonts w:hint="eastAsia"/>
          <w:sz w:val="28"/>
          <w:szCs w:val="28"/>
          <w:rtl/>
          <w:lang w:bidi="ar-SY"/>
        </w:rPr>
        <w:t>ر</w:t>
      </w:r>
      <w:r>
        <w:rPr>
          <w:rFonts w:hint="cs"/>
          <w:sz w:val="28"/>
          <w:szCs w:val="28"/>
          <w:rtl/>
          <w:lang w:bidi="ar-SY"/>
        </w:rPr>
        <w:t xml:space="preserve"> الخالص ولكن مع ترسيب </w:t>
      </w:r>
      <w:r w:rsidR="007C03F7">
        <w:rPr>
          <w:rFonts w:hint="cs"/>
          <w:sz w:val="28"/>
          <w:szCs w:val="28"/>
          <w:rtl/>
          <w:lang w:bidi="ar-SY"/>
        </w:rPr>
        <w:t>البوليمر.</w:t>
      </w:r>
    </w:p>
    <w:p w:rsidR="00DF2019" w:rsidRDefault="00DF2019" w:rsidP="008E3FF6">
      <w:pPr>
        <w:pStyle w:val="ab"/>
        <w:numPr>
          <w:ilvl w:val="0"/>
          <w:numId w:val="16"/>
        </w:numPr>
        <w:rPr>
          <w:sz w:val="28"/>
          <w:szCs w:val="28"/>
          <w:lang w:bidi="ar-SY"/>
        </w:rPr>
      </w:pPr>
      <w:r>
        <w:rPr>
          <w:rFonts w:hint="cs"/>
          <w:sz w:val="28"/>
          <w:szCs w:val="28"/>
          <w:rtl/>
          <w:lang w:bidi="ar-SY"/>
        </w:rPr>
        <w:t xml:space="preserve">بلمرة </w:t>
      </w:r>
      <w:r w:rsidR="007C03F7">
        <w:rPr>
          <w:rFonts w:hint="cs"/>
          <w:sz w:val="28"/>
          <w:szCs w:val="28"/>
          <w:rtl/>
          <w:lang w:bidi="ar-SY"/>
        </w:rPr>
        <w:t>المعلق.</w:t>
      </w:r>
    </w:p>
    <w:p w:rsidR="00DF2019" w:rsidRDefault="00DF2019" w:rsidP="008E3FF6">
      <w:pPr>
        <w:pStyle w:val="ab"/>
        <w:numPr>
          <w:ilvl w:val="0"/>
          <w:numId w:val="16"/>
        </w:numPr>
        <w:rPr>
          <w:sz w:val="28"/>
          <w:szCs w:val="28"/>
          <w:lang w:bidi="ar-SY"/>
        </w:rPr>
      </w:pPr>
      <w:r>
        <w:rPr>
          <w:rFonts w:hint="cs"/>
          <w:sz w:val="28"/>
          <w:szCs w:val="28"/>
          <w:rtl/>
          <w:lang w:bidi="ar-SY"/>
        </w:rPr>
        <w:t>بلمرة المستحلب.</w:t>
      </w:r>
    </w:p>
    <w:p w:rsidR="00E802F9" w:rsidRDefault="00E802F9" w:rsidP="00E802F9">
      <w:pPr>
        <w:ind w:left="720"/>
        <w:rPr>
          <w:sz w:val="28"/>
          <w:szCs w:val="28"/>
          <w:rtl/>
          <w:lang w:bidi="ar-SY"/>
        </w:rPr>
      </w:pPr>
      <w:r>
        <w:rPr>
          <w:rFonts w:hint="cs"/>
          <w:sz w:val="28"/>
          <w:szCs w:val="28"/>
          <w:rtl/>
          <w:lang w:bidi="ar-SY"/>
        </w:rPr>
        <w:t xml:space="preserve">أولا </w:t>
      </w:r>
      <w:r>
        <w:rPr>
          <w:sz w:val="28"/>
          <w:szCs w:val="28"/>
          <w:rtl/>
          <w:lang w:bidi="ar-SY"/>
        </w:rPr>
        <w:t>–</w:t>
      </w:r>
      <w:r>
        <w:rPr>
          <w:rFonts w:hint="cs"/>
          <w:sz w:val="28"/>
          <w:szCs w:val="28"/>
          <w:rtl/>
          <w:lang w:bidi="ar-SY"/>
        </w:rPr>
        <w:t xml:space="preserve"> نطام البلمرة المتجانس:</w:t>
      </w:r>
    </w:p>
    <w:p w:rsidR="00E802F9" w:rsidRDefault="00E802F9" w:rsidP="00E802F9">
      <w:pPr>
        <w:pStyle w:val="ab"/>
        <w:numPr>
          <w:ilvl w:val="0"/>
          <w:numId w:val="17"/>
        </w:numPr>
        <w:rPr>
          <w:sz w:val="28"/>
          <w:szCs w:val="28"/>
          <w:lang w:bidi="ar-SY"/>
        </w:rPr>
      </w:pPr>
      <w:r>
        <w:rPr>
          <w:rFonts w:hint="cs"/>
          <w:sz w:val="28"/>
          <w:szCs w:val="28"/>
          <w:rtl/>
          <w:lang w:bidi="ar-SY"/>
        </w:rPr>
        <w:t xml:space="preserve">بلمرة </w:t>
      </w:r>
      <w:r w:rsidR="007C03F7">
        <w:rPr>
          <w:rFonts w:hint="cs"/>
          <w:sz w:val="28"/>
          <w:szCs w:val="28"/>
          <w:rtl/>
          <w:lang w:bidi="ar-SY"/>
        </w:rPr>
        <w:t>المونومي</w:t>
      </w:r>
      <w:r w:rsidR="007C03F7">
        <w:rPr>
          <w:rFonts w:hint="eastAsia"/>
          <w:sz w:val="28"/>
          <w:szCs w:val="28"/>
          <w:rtl/>
          <w:lang w:bidi="ar-SY"/>
        </w:rPr>
        <w:t>ر</w:t>
      </w:r>
      <w:r>
        <w:rPr>
          <w:rFonts w:hint="cs"/>
          <w:sz w:val="28"/>
          <w:szCs w:val="28"/>
          <w:rtl/>
          <w:lang w:bidi="ar-SY"/>
        </w:rPr>
        <w:t xml:space="preserve"> الخالص</w:t>
      </w:r>
    </w:p>
    <w:p w:rsidR="00E802F9" w:rsidRDefault="00E802F9" w:rsidP="00E802F9">
      <w:pPr>
        <w:pStyle w:val="ab"/>
        <w:ind w:left="1080"/>
        <w:rPr>
          <w:sz w:val="28"/>
          <w:szCs w:val="28"/>
          <w:rtl/>
          <w:lang w:bidi="ar-SY"/>
        </w:rPr>
      </w:pPr>
      <w:r>
        <w:rPr>
          <w:rFonts w:hint="cs"/>
          <w:sz w:val="28"/>
          <w:szCs w:val="28"/>
          <w:rtl/>
          <w:lang w:bidi="ar-SY"/>
        </w:rPr>
        <w:t xml:space="preserve">تبدأ عملية البلمرة </w:t>
      </w:r>
      <w:r w:rsidR="007C03F7">
        <w:rPr>
          <w:rFonts w:hint="cs"/>
          <w:sz w:val="28"/>
          <w:szCs w:val="28"/>
          <w:rtl/>
          <w:lang w:bidi="ar-SY"/>
        </w:rPr>
        <w:t>وخليط التفاعل</w:t>
      </w:r>
      <w:r>
        <w:rPr>
          <w:rFonts w:hint="cs"/>
          <w:sz w:val="28"/>
          <w:szCs w:val="28"/>
          <w:rtl/>
          <w:lang w:bidi="ar-SY"/>
        </w:rPr>
        <w:t xml:space="preserve"> لا يحتوي إلا </w:t>
      </w:r>
      <w:r w:rsidR="00A605B6">
        <w:rPr>
          <w:rFonts w:hint="cs"/>
          <w:sz w:val="28"/>
          <w:szCs w:val="28"/>
          <w:rtl/>
          <w:lang w:bidi="ar-SY"/>
        </w:rPr>
        <w:t xml:space="preserve">على </w:t>
      </w:r>
      <w:r w:rsidR="007C03F7">
        <w:rPr>
          <w:rFonts w:hint="cs"/>
          <w:sz w:val="28"/>
          <w:szCs w:val="28"/>
          <w:rtl/>
          <w:lang w:bidi="ar-SY"/>
        </w:rPr>
        <w:t>المونومي</w:t>
      </w:r>
      <w:r w:rsidR="007C03F7">
        <w:rPr>
          <w:rFonts w:hint="eastAsia"/>
          <w:sz w:val="28"/>
          <w:szCs w:val="28"/>
          <w:rtl/>
          <w:lang w:bidi="ar-SY"/>
        </w:rPr>
        <w:t>ر</w:t>
      </w:r>
      <w:r w:rsidR="00A605B6">
        <w:rPr>
          <w:rFonts w:hint="cs"/>
          <w:sz w:val="28"/>
          <w:szCs w:val="28"/>
          <w:rtl/>
          <w:lang w:bidi="ar-SY"/>
        </w:rPr>
        <w:t xml:space="preserve"> الخالص مذابا به العامل </w:t>
      </w:r>
      <w:r w:rsidR="007C03F7">
        <w:rPr>
          <w:rFonts w:hint="cs"/>
          <w:sz w:val="28"/>
          <w:szCs w:val="28"/>
          <w:rtl/>
          <w:lang w:bidi="ar-SY"/>
        </w:rPr>
        <w:t>الحفاز. وخلال عملية</w:t>
      </w:r>
      <w:r w:rsidR="00A605B6">
        <w:rPr>
          <w:rFonts w:hint="cs"/>
          <w:sz w:val="28"/>
          <w:szCs w:val="28"/>
          <w:rtl/>
          <w:lang w:bidi="ar-SY"/>
        </w:rPr>
        <w:t xml:space="preserve"> البلمرة يتم تحويل </w:t>
      </w:r>
      <w:r w:rsidR="007C03F7">
        <w:rPr>
          <w:rFonts w:hint="cs"/>
          <w:sz w:val="28"/>
          <w:szCs w:val="28"/>
          <w:rtl/>
          <w:lang w:bidi="ar-SY"/>
        </w:rPr>
        <w:t>المونومي</w:t>
      </w:r>
      <w:r w:rsidR="007C03F7">
        <w:rPr>
          <w:rFonts w:hint="eastAsia"/>
          <w:sz w:val="28"/>
          <w:szCs w:val="28"/>
          <w:rtl/>
          <w:lang w:bidi="ar-SY"/>
        </w:rPr>
        <w:t>ر</w:t>
      </w:r>
      <w:r w:rsidR="00A605B6">
        <w:rPr>
          <w:rFonts w:hint="cs"/>
          <w:sz w:val="28"/>
          <w:szCs w:val="28"/>
          <w:rtl/>
          <w:lang w:bidi="ar-SY"/>
        </w:rPr>
        <w:t xml:space="preserve"> إلى البوليمر تدريجيا بحيث ينتهي التفاعل بالحصول على كتلة البوليمر </w:t>
      </w:r>
      <w:r w:rsidR="007C03F7">
        <w:rPr>
          <w:rFonts w:hint="cs"/>
          <w:sz w:val="28"/>
          <w:szCs w:val="28"/>
          <w:rtl/>
          <w:lang w:bidi="ar-SY"/>
        </w:rPr>
        <w:t>المتوقعة. وتفاعل</w:t>
      </w:r>
      <w:r w:rsidR="00A605B6">
        <w:rPr>
          <w:rFonts w:hint="cs"/>
          <w:sz w:val="28"/>
          <w:szCs w:val="28"/>
          <w:rtl/>
          <w:lang w:bidi="ar-SY"/>
        </w:rPr>
        <w:t xml:space="preserve"> البلمرة عموما تفاعل طارد للحرارة.</w:t>
      </w:r>
    </w:p>
    <w:p w:rsidR="00A605B6" w:rsidRDefault="00A605B6" w:rsidP="00E802F9">
      <w:pPr>
        <w:pStyle w:val="ab"/>
        <w:ind w:left="1080"/>
        <w:rPr>
          <w:sz w:val="28"/>
          <w:szCs w:val="28"/>
          <w:rtl/>
          <w:lang w:bidi="ar-SY"/>
        </w:rPr>
      </w:pPr>
      <w:r>
        <w:rPr>
          <w:rFonts w:hint="cs"/>
          <w:sz w:val="28"/>
          <w:szCs w:val="28"/>
          <w:rtl/>
          <w:lang w:bidi="ar-SY"/>
        </w:rPr>
        <w:lastRenderedPageBreak/>
        <w:t>مميزات نظام بلمرة</w:t>
      </w:r>
      <w:r w:rsidR="00BA1A30">
        <w:rPr>
          <w:rFonts w:hint="cs"/>
          <w:sz w:val="28"/>
          <w:szCs w:val="28"/>
          <w:rtl/>
          <w:lang w:bidi="ar-SY"/>
        </w:rPr>
        <w:t xml:space="preserve"> </w:t>
      </w:r>
      <w:r w:rsidR="007C03F7">
        <w:rPr>
          <w:rFonts w:hint="cs"/>
          <w:sz w:val="28"/>
          <w:szCs w:val="28"/>
          <w:rtl/>
          <w:lang w:bidi="ar-SY"/>
        </w:rPr>
        <w:t>المونومي</w:t>
      </w:r>
      <w:r w:rsidR="007C03F7">
        <w:rPr>
          <w:rFonts w:hint="eastAsia"/>
          <w:sz w:val="28"/>
          <w:szCs w:val="28"/>
          <w:rtl/>
          <w:lang w:bidi="ar-SY"/>
        </w:rPr>
        <w:t>ر</w:t>
      </w:r>
      <w:r w:rsidR="00BA1A30">
        <w:rPr>
          <w:rFonts w:hint="cs"/>
          <w:sz w:val="28"/>
          <w:szCs w:val="28"/>
          <w:rtl/>
          <w:lang w:bidi="ar-SY"/>
        </w:rPr>
        <w:t xml:space="preserve"> الخالص:</w:t>
      </w:r>
    </w:p>
    <w:p w:rsidR="00BA1A30" w:rsidRDefault="00BA1A30" w:rsidP="00BA1A30">
      <w:pPr>
        <w:pStyle w:val="ab"/>
        <w:numPr>
          <w:ilvl w:val="0"/>
          <w:numId w:val="18"/>
        </w:numPr>
        <w:rPr>
          <w:sz w:val="28"/>
          <w:szCs w:val="28"/>
          <w:lang w:bidi="ar-SY"/>
        </w:rPr>
      </w:pPr>
      <w:r>
        <w:rPr>
          <w:rFonts w:hint="cs"/>
          <w:sz w:val="28"/>
          <w:szCs w:val="28"/>
          <w:rtl/>
          <w:lang w:bidi="ar-SY"/>
        </w:rPr>
        <w:t xml:space="preserve">البوليمر الناتج يكون نقيا جدا نظرا </w:t>
      </w:r>
      <w:r w:rsidR="00156DBC">
        <w:rPr>
          <w:rFonts w:hint="cs"/>
          <w:sz w:val="28"/>
          <w:szCs w:val="28"/>
          <w:rtl/>
          <w:lang w:bidi="ar-SY"/>
        </w:rPr>
        <w:t xml:space="preserve">لعدم وجود مكونات أخرى في خليط التفاعل ما عدا </w:t>
      </w:r>
      <w:r w:rsidR="007C03F7">
        <w:rPr>
          <w:rFonts w:hint="cs"/>
          <w:sz w:val="28"/>
          <w:szCs w:val="28"/>
          <w:rtl/>
          <w:lang w:bidi="ar-SY"/>
        </w:rPr>
        <w:t>المونومي</w:t>
      </w:r>
      <w:r w:rsidR="007C03F7">
        <w:rPr>
          <w:rFonts w:hint="eastAsia"/>
          <w:sz w:val="28"/>
          <w:szCs w:val="28"/>
          <w:rtl/>
          <w:lang w:bidi="ar-SY"/>
        </w:rPr>
        <w:t>ر</w:t>
      </w:r>
      <w:r w:rsidR="00156DBC">
        <w:rPr>
          <w:rFonts w:hint="cs"/>
          <w:sz w:val="28"/>
          <w:szCs w:val="28"/>
          <w:rtl/>
          <w:lang w:bidi="ar-SY"/>
        </w:rPr>
        <w:t xml:space="preserve"> </w:t>
      </w:r>
      <w:r w:rsidR="007C03F7">
        <w:rPr>
          <w:rFonts w:hint="cs"/>
          <w:sz w:val="28"/>
          <w:szCs w:val="28"/>
          <w:rtl/>
          <w:lang w:bidi="ar-SY"/>
        </w:rPr>
        <w:t>والعامل الحفاز.</w:t>
      </w:r>
      <w:r w:rsidR="00156DBC">
        <w:rPr>
          <w:rFonts w:hint="cs"/>
          <w:sz w:val="28"/>
          <w:szCs w:val="28"/>
          <w:rtl/>
          <w:lang w:bidi="ar-SY"/>
        </w:rPr>
        <w:t xml:space="preserve"> ونقاء البوليمرات مهمة جدا في بعض </w:t>
      </w:r>
      <w:r w:rsidR="00295FFC">
        <w:rPr>
          <w:rFonts w:hint="cs"/>
          <w:sz w:val="28"/>
          <w:szCs w:val="28"/>
          <w:rtl/>
          <w:lang w:bidi="ar-SY"/>
        </w:rPr>
        <w:t>التطبيقات الصناعية مثل مجال</w:t>
      </w:r>
      <w:r w:rsidR="0077276B">
        <w:rPr>
          <w:rFonts w:hint="cs"/>
          <w:sz w:val="28"/>
          <w:szCs w:val="28"/>
          <w:rtl/>
          <w:lang w:bidi="ar-SY"/>
        </w:rPr>
        <w:t xml:space="preserve"> استخدامات الكهرباء أو الضوئيات.</w:t>
      </w:r>
    </w:p>
    <w:p w:rsidR="0077276B" w:rsidRDefault="0077276B" w:rsidP="00BA1A30">
      <w:pPr>
        <w:pStyle w:val="ab"/>
        <w:numPr>
          <w:ilvl w:val="0"/>
          <w:numId w:val="18"/>
        </w:numPr>
        <w:rPr>
          <w:sz w:val="28"/>
          <w:szCs w:val="28"/>
          <w:lang w:bidi="ar-SY"/>
        </w:rPr>
      </w:pPr>
      <w:r>
        <w:rPr>
          <w:rFonts w:hint="cs"/>
          <w:sz w:val="28"/>
          <w:szCs w:val="28"/>
          <w:rtl/>
          <w:lang w:bidi="ar-SY"/>
        </w:rPr>
        <w:t>البوليمر يمكن أن يتكون وهو خلال عملية الصب لإعداد منتج البلاستيك في شكله النهائي خصوصا إذا كان مرغوبا في إضافة مادة لعمل روابط عرضية في البوليمر المطلوب.</w:t>
      </w:r>
    </w:p>
    <w:p w:rsidR="0077276B" w:rsidRDefault="0077276B" w:rsidP="00BA1A30">
      <w:pPr>
        <w:pStyle w:val="ab"/>
        <w:numPr>
          <w:ilvl w:val="0"/>
          <w:numId w:val="18"/>
        </w:numPr>
        <w:rPr>
          <w:sz w:val="28"/>
          <w:szCs w:val="28"/>
          <w:lang w:bidi="ar-SY"/>
        </w:rPr>
      </w:pPr>
      <w:r>
        <w:rPr>
          <w:rFonts w:hint="cs"/>
          <w:sz w:val="28"/>
          <w:szCs w:val="28"/>
          <w:rtl/>
          <w:lang w:bidi="ar-SY"/>
        </w:rPr>
        <w:t xml:space="preserve">تعطي عملية بلمرة </w:t>
      </w:r>
      <w:r w:rsidR="007C03F7">
        <w:rPr>
          <w:rFonts w:hint="cs"/>
          <w:sz w:val="28"/>
          <w:szCs w:val="28"/>
          <w:rtl/>
          <w:lang w:bidi="ar-SY"/>
        </w:rPr>
        <w:t>المونومي</w:t>
      </w:r>
      <w:r w:rsidR="007C03F7">
        <w:rPr>
          <w:rFonts w:hint="eastAsia"/>
          <w:sz w:val="28"/>
          <w:szCs w:val="28"/>
          <w:rtl/>
          <w:lang w:bidi="ar-SY"/>
        </w:rPr>
        <w:t>ر</w:t>
      </w:r>
      <w:r>
        <w:rPr>
          <w:rFonts w:hint="cs"/>
          <w:sz w:val="28"/>
          <w:szCs w:val="28"/>
          <w:rtl/>
          <w:lang w:bidi="ar-SY"/>
        </w:rPr>
        <w:t xml:space="preserve"> الخالص أكبر نسبة ناتج من البوليمر بالنسبة لحجم وعاء التفاعل.</w:t>
      </w:r>
    </w:p>
    <w:p w:rsidR="0077276B" w:rsidRDefault="007C03F7" w:rsidP="0077276B">
      <w:pPr>
        <w:ind w:left="1080"/>
        <w:rPr>
          <w:sz w:val="28"/>
          <w:szCs w:val="28"/>
          <w:rtl/>
          <w:lang w:bidi="ar-SY"/>
        </w:rPr>
      </w:pPr>
      <w:r>
        <w:rPr>
          <w:rFonts w:hint="cs"/>
          <w:sz w:val="28"/>
          <w:szCs w:val="28"/>
          <w:rtl/>
          <w:lang w:bidi="ar-SY"/>
        </w:rPr>
        <w:t>ثانيا-عيوب</w:t>
      </w:r>
      <w:r w:rsidR="0077276B">
        <w:rPr>
          <w:rFonts w:hint="cs"/>
          <w:sz w:val="28"/>
          <w:szCs w:val="28"/>
          <w:rtl/>
          <w:lang w:bidi="ar-SY"/>
        </w:rPr>
        <w:t xml:space="preserve"> نظام بلمرة </w:t>
      </w:r>
      <w:r>
        <w:rPr>
          <w:rFonts w:hint="cs"/>
          <w:sz w:val="28"/>
          <w:szCs w:val="28"/>
          <w:rtl/>
          <w:lang w:bidi="ar-SY"/>
        </w:rPr>
        <w:t>المونومي</w:t>
      </w:r>
      <w:r>
        <w:rPr>
          <w:rFonts w:hint="eastAsia"/>
          <w:sz w:val="28"/>
          <w:szCs w:val="28"/>
          <w:rtl/>
          <w:lang w:bidi="ar-SY"/>
        </w:rPr>
        <w:t>ر</w:t>
      </w:r>
      <w:r w:rsidR="0077276B">
        <w:rPr>
          <w:rFonts w:hint="cs"/>
          <w:sz w:val="28"/>
          <w:szCs w:val="28"/>
          <w:rtl/>
          <w:lang w:bidi="ar-SY"/>
        </w:rPr>
        <w:t xml:space="preserve"> الخالص:</w:t>
      </w:r>
    </w:p>
    <w:p w:rsidR="0077276B" w:rsidRDefault="0077276B" w:rsidP="0077276B">
      <w:pPr>
        <w:pStyle w:val="ab"/>
        <w:numPr>
          <w:ilvl w:val="0"/>
          <w:numId w:val="19"/>
        </w:numPr>
        <w:rPr>
          <w:sz w:val="28"/>
          <w:szCs w:val="28"/>
          <w:lang w:bidi="ar-SY"/>
        </w:rPr>
      </w:pPr>
      <w:r>
        <w:rPr>
          <w:rFonts w:hint="cs"/>
          <w:sz w:val="28"/>
          <w:szCs w:val="28"/>
          <w:rtl/>
          <w:lang w:bidi="ar-SY"/>
        </w:rPr>
        <w:t>من الصعوبة إداراتها نظرا لمشكلة تسرب الحرارة.</w:t>
      </w:r>
    </w:p>
    <w:p w:rsidR="0077276B" w:rsidRDefault="0077276B" w:rsidP="0077276B">
      <w:pPr>
        <w:pStyle w:val="ab"/>
        <w:numPr>
          <w:ilvl w:val="0"/>
          <w:numId w:val="19"/>
        </w:numPr>
        <w:rPr>
          <w:sz w:val="28"/>
          <w:szCs w:val="28"/>
          <w:lang w:bidi="ar-SY"/>
        </w:rPr>
      </w:pPr>
      <w:r>
        <w:rPr>
          <w:rFonts w:hint="cs"/>
          <w:sz w:val="28"/>
          <w:szCs w:val="28"/>
          <w:rtl/>
          <w:lang w:bidi="ar-SY"/>
        </w:rPr>
        <w:t>في بعض الأحيان تكون عملية بطيئة مما يقلل من اقتصاديتها.</w:t>
      </w:r>
    </w:p>
    <w:p w:rsidR="0077276B" w:rsidRDefault="0077276B" w:rsidP="0077276B">
      <w:pPr>
        <w:pStyle w:val="ab"/>
        <w:numPr>
          <w:ilvl w:val="0"/>
          <w:numId w:val="19"/>
        </w:numPr>
        <w:rPr>
          <w:sz w:val="28"/>
          <w:szCs w:val="28"/>
          <w:lang w:bidi="ar-SY"/>
        </w:rPr>
      </w:pPr>
      <w:r>
        <w:rPr>
          <w:rFonts w:hint="cs"/>
          <w:sz w:val="28"/>
          <w:szCs w:val="28"/>
          <w:rtl/>
          <w:lang w:bidi="ar-SY"/>
        </w:rPr>
        <w:t>إذا تعرض البوليمر إلى حرارة عالية نتيجة الحرارة المطرودة فإن ذلك يعطي بوليمرا له وزن جزيئي منخفض.</w:t>
      </w:r>
    </w:p>
    <w:p w:rsidR="0077276B" w:rsidRDefault="0077276B" w:rsidP="0077276B">
      <w:pPr>
        <w:pStyle w:val="ab"/>
        <w:numPr>
          <w:ilvl w:val="0"/>
          <w:numId w:val="19"/>
        </w:numPr>
        <w:rPr>
          <w:sz w:val="28"/>
          <w:szCs w:val="28"/>
          <w:lang w:bidi="ar-SY"/>
        </w:rPr>
      </w:pPr>
      <w:r>
        <w:rPr>
          <w:rFonts w:hint="cs"/>
          <w:sz w:val="28"/>
          <w:szCs w:val="28"/>
          <w:rtl/>
          <w:lang w:bidi="ar-SY"/>
        </w:rPr>
        <w:t xml:space="preserve">في معظم الأحيان يكون من الصعوبة بمكان التخلص من </w:t>
      </w:r>
      <w:r w:rsidR="00C53603">
        <w:rPr>
          <w:rFonts w:hint="cs"/>
          <w:sz w:val="28"/>
          <w:szCs w:val="28"/>
          <w:rtl/>
          <w:lang w:bidi="ar-SY"/>
        </w:rPr>
        <w:t xml:space="preserve">آخر آثار </w:t>
      </w:r>
      <w:r w:rsidR="007C03F7">
        <w:rPr>
          <w:rFonts w:hint="cs"/>
          <w:sz w:val="28"/>
          <w:szCs w:val="28"/>
          <w:rtl/>
          <w:lang w:bidi="ar-SY"/>
        </w:rPr>
        <w:t>المونومي</w:t>
      </w:r>
      <w:r w:rsidR="007C03F7">
        <w:rPr>
          <w:rFonts w:hint="eastAsia"/>
          <w:sz w:val="28"/>
          <w:szCs w:val="28"/>
          <w:rtl/>
          <w:lang w:bidi="ar-SY"/>
        </w:rPr>
        <w:t>ر</w:t>
      </w:r>
      <w:r w:rsidR="00C53603">
        <w:rPr>
          <w:rFonts w:hint="cs"/>
          <w:sz w:val="28"/>
          <w:szCs w:val="28"/>
          <w:rtl/>
          <w:lang w:bidi="ar-SY"/>
        </w:rPr>
        <w:t xml:space="preserve"> غير المتفاعل لا سيما في حالة الحاجة إلى البوليمر واستخدامه في تغليف الطعام </w:t>
      </w:r>
      <w:r w:rsidR="007C03F7">
        <w:rPr>
          <w:rFonts w:hint="cs"/>
          <w:sz w:val="28"/>
          <w:szCs w:val="28"/>
          <w:rtl/>
          <w:lang w:bidi="ar-SY"/>
        </w:rPr>
        <w:t>وما يتطلب</w:t>
      </w:r>
      <w:r w:rsidR="00C53603">
        <w:rPr>
          <w:rFonts w:hint="cs"/>
          <w:sz w:val="28"/>
          <w:szCs w:val="28"/>
          <w:rtl/>
          <w:lang w:bidi="ar-SY"/>
        </w:rPr>
        <w:t xml:space="preserve"> هذا من قيود على وجود الشوائب بالبوليمر.</w:t>
      </w: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C53603" w:rsidRDefault="00C53603" w:rsidP="00C53603">
      <w:pPr>
        <w:pStyle w:val="ab"/>
        <w:ind w:left="1440"/>
        <w:rPr>
          <w:sz w:val="28"/>
          <w:szCs w:val="28"/>
          <w:rtl/>
          <w:lang w:bidi="ar-SY"/>
        </w:rPr>
      </w:pPr>
    </w:p>
    <w:p w:rsidR="00734216" w:rsidRPr="0091027C" w:rsidRDefault="0091027C" w:rsidP="003E59C5">
      <w:pPr>
        <w:pStyle w:val="1"/>
        <w:jc w:val="center"/>
        <w:rPr>
          <w:rtl/>
          <w:lang w:bidi="ar-SY"/>
        </w:rPr>
      </w:pPr>
      <w:r>
        <w:rPr>
          <w:rFonts w:hint="cs"/>
          <w:rtl/>
          <w:lang w:bidi="ar-SY"/>
        </w:rPr>
        <w:lastRenderedPageBreak/>
        <w:t xml:space="preserve">خواص </w:t>
      </w:r>
      <w:r w:rsidR="00C53603" w:rsidRPr="0091027C">
        <w:rPr>
          <w:rFonts w:hint="cs"/>
          <w:rtl/>
          <w:lang w:bidi="ar-SY"/>
        </w:rPr>
        <w:t>البوليمرات</w:t>
      </w:r>
    </w:p>
    <w:p w:rsidR="00C53603" w:rsidRPr="00C53603" w:rsidRDefault="00C53603" w:rsidP="00C53603">
      <w:pPr>
        <w:pStyle w:val="ab"/>
        <w:ind w:left="1440"/>
        <w:jc w:val="center"/>
        <w:rPr>
          <w:sz w:val="32"/>
          <w:szCs w:val="32"/>
          <w:rtl/>
          <w:lang w:bidi="ar-SY"/>
        </w:rPr>
      </w:pPr>
    </w:p>
    <w:p w:rsidR="00DF2019" w:rsidRPr="00A57B20" w:rsidRDefault="00DF2019" w:rsidP="00DF2019">
      <w:pPr>
        <w:pStyle w:val="ab"/>
        <w:ind w:left="1080"/>
        <w:rPr>
          <w:sz w:val="28"/>
          <w:szCs w:val="28"/>
          <w:rtl/>
          <w:lang w:bidi="ar-SY"/>
        </w:rPr>
      </w:pPr>
    </w:p>
    <w:p w:rsidR="00A57B20" w:rsidRDefault="0091027C" w:rsidP="00A57B20">
      <w:pPr>
        <w:rPr>
          <w:sz w:val="28"/>
          <w:szCs w:val="28"/>
          <w:rtl/>
          <w:lang w:bidi="ar-SY"/>
        </w:rPr>
      </w:pPr>
      <w:r>
        <w:rPr>
          <w:rFonts w:hint="cs"/>
          <w:sz w:val="28"/>
          <w:szCs w:val="28"/>
          <w:rtl/>
          <w:lang w:bidi="ar-SY"/>
        </w:rPr>
        <w:t xml:space="preserve">تتميز البوليمرات بخصائص تمكنها من احتلال مكانة مهمة في المجالات المختلفة وخاصة الصناعة </w:t>
      </w:r>
      <w:r w:rsidR="007C03F7">
        <w:rPr>
          <w:rFonts w:hint="cs"/>
          <w:sz w:val="28"/>
          <w:szCs w:val="28"/>
          <w:rtl/>
          <w:lang w:bidi="ar-SY"/>
        </w:rPr>
        <w:t>وهذه الخصائص</w:t>
      </w:r>
      <w:r>
        <w:rPr>
          <w:rFonts w:hint="cs"/>
          <w:sz w:val="28"/>
          <w:szCs w:val="28"/>
          <w:rtl/>
          <w:lang w:bidi="ar-SY"/>
        </w:rPr>
        <w:t xml:space="preserve"> </w:t>
      </w:r>
      <w:r w:rsidR="007C03F7">
        <w:rPr>
          <w:rFonts w:hint="cs"/>
          <w:sz w:val="28"/>
          <w:szCs w:val="28"/>
          <w:rtl/>
          <w:lang w:bidi="ar-SY"/>
        </w:rPr>
        <w:t>هي:</w:t>
      </w:r>
    </w:p>
    <w:p w:rsidR="0091027C" w:rsidRDefault="0091027C" w:rsidP="0091027C">
      <w:pPr>
        <w:pStyle w:val="ab"/>
        <w:numPr>
          <w:ilvl w:val="0"/>
          <w:numId w:val="20"/>
        </w:numPr>
        <w:rPr>
          <w:sz w:val="28"/>
          <w:szCs w:val="28"/>
          <w:lang w:bidi="ar-SY"/>
        </w:rPr>
      </w:pPr>
      <w:r>
        <w:rPr>
          <w:rFonts w:hint="cs"/>
          <w:sz w:val="28"/>
          <w:szCs w:val="28"/>
          <w:rtl/>
          <w:lang w:bidi="ar-SY"/>
        </w:rPr>
        <w:t>قوة الشد</w:t>
      </w:r>
    </w:p>
    <w:p w:rsidR="0091027C" w:rsidRDefault="0091027C" w:rsidP="0091027C">
      <w:pPr>
        <w:pStyle w:val="ab"/>
        <w:numPr>
          <w:ilvl w:val="0"/>
          <w:numId w:val="20"/>
        </w:numPr>
        <w:rPr>
          <w:sz w:val="28"/>
          <w:szCs w:val="28"/>
          <w:lang w:bidi="ar-SY"/>
        </w:rPr>
      </w:pPr>
      <w:r>
        <w:rPr>
          <w:rFonts w:hint="cs"/>
          <w:sz w:val="28"/>
          <w:szCs w:val="28"/>
          <w:rtl/>
          <w:lang w:bidi="ar-SY"/>
        </w:rPr>
        <w:t>القابلية للتنافذ</w:t>
      </w:r>
    </w:p>
    <w:p w:rsidR="0091027C" w:rsidRDefault="0091027C" w:rsidP="0091027C">
      <w:pPr>
        <w:pStyle w:val="ab"/>
        <w:numPr>
          <w:ilvl w:val="0"/>
          <w:numId w:val="20"/>
        </w:numPr>
        <w:rPr>
          <w:sz w:val="28"/>
          <w:szCs w:val="28"/>
          <w:lang w:bidi="ar-SY"/>
        </w:rPr>
      </w:pPr>
      <w:r>
        <w:rPr>
          <w:rFonts w:hint="cs"/>
          <w:sz w:val="28"/>
          <w:szCs w:val="28"/>
          <w:rtl/>
          <w:lang w:bidi="ar-SY"/>
        </w:rPr>
        <w:t xml:space="preserve">قوة التصادم </w:t>
      </w:r>
    </w:p>
    <w:p w:rsidR="0091027C" w:rsidRDefault="0091027C" w:rsidP="0091027C">
      <w:pPr>
        <w:pStyle w:val="ab"/>
        <w:numPr>
          <w:ilvl w:val="0"/>
          <w:numId w:val="20"/>
        </w:numPr>
        <w:rPr>
          <w:sz w:val="28"/>
          <w:szCs w:val="28"/>
          <w:lang w:bidi="ar-SY"/>
        </w:rPr>
      </w:pPr>
      <w:r>
        <w:rPr>
          <w:rFonts w:hint="cs"/>
          <w:sz w:val="28"/>
          <w:szCs w:val="28"/>
          <w:rtl/>
          <w:lang w:bidi="ar-SY"/>
        </w:rPr>
        <w:t xml:space="preserve">المرونة </w:t>
      </w:r>
    </w:p>
    <w:p w:rsidR="0091027C" w:rsidRDefault="0091027C" w:rsidP="0091027C">
      <w:pPr>
        <w:pStyle w:val="ab"/>
        <w:numPr>
          <w:ilvl w:val="0"/>
          <w:numId w:val="20"/>
        </w:numPr>
        <w:rPr>
          <w:sz w:val="28"/>
          <w:szCs w:val="28"/>
          <w:lang w:bidi="ar-SY"/>
        </w:rPr>
      </w:pPr>
      <w:r>
        <w:rPr>
          <w:rFonts w:hint="cs"/>
          <w:sz w:val="28"/>
          <w:szCs w:val="28"/>
          <w:rtl/>
          <w:lang w:bidi="ar-SY"/>
        </w:rPr>
        <w:t xml:space="preserve">القابلية </w:t>
      </w:r>
      <w:r w:rsidR="007C03F7">
        <w:rPr>
          <w:rFonts w:hint="cs"/>
          <w:sz w:val="28"/>
          <w:szCs w:val="28"/>
          <w:rtl/>
          <w:lang w:bidi="ar-SY"/>
        </w:rPr>
        <w:t>للاستطالة</w:t>
      </w:r>
    </w:p>
    <w:p w:rsidR="0091027C" w:rsidRDefault="0091027C" w:rsidP="0091027C">
      <w:pPr>
        <w:pStyle w:val="ab"/>
        <w:numPr>
          <w:ilvl w:val="0"/>
          <w:numId w:val="20"/>
        </w:numPr>
        <w:rPr>
          <w:sz w:val="28"/>
          <w:szCs w:val="28"/>
          <w:lang w:bidi="ar-SY"/>
        </w:rPr>
      </w:pPr>
      <w:r>
        <w:rPr>
          <w:rFonts w:hint="cs"/>
          <w:sz w:val="28"/>
          <w:szCs w:val="28"/>
          <w:rtl/>
          <w:lang w:bidi="ar-SY"/>
        </w:rPr>
        <w:t>الشفافية</w:t>
      </w:r>
    </w:p>
    <w:p w:rsidR="0091027C" w:rsidRDefault="0091027C" w:rsidP="0091027C">
      <w:pPr>
        <w:pStyle w:val="ab"/>
        <w:numPr>
          <w:ilvl w:val="0"/>
          <w:numId w:val="20"/>
        </w:numPr>
        <w:rPr>
          <w:sz w:val="28"/>
          <w:szCs w:val="28"/>
          <w:lang w:bidi="ar-SY"/>
        </w:rPr>
      </w:pPr>
      <w:r>
        <w:rPr>
          <w:rFonts w:hint="cs"/>
          <w:sz w:val="28"/>
          <w:szCs w:val="28"/>
          <w:rtl/>
          <w:lang w:bidi="ar-SY"/>
        </w:rPr>
        <w:t xml:space="preserve">مقاومتها للظروف الحرارية </w:t>
      </w:r>
    </w:p>
    <w:p w:rsidR="0091027C" w:rsidRDefault="0091027C" w:rsidP="0091027C">
      <w:pPr>
        <w:pStyle w:val="ab"/>
        <w:numPr>
          <w:ilvl w:val="0"/>
          <w:numId w:val="20"/>
        </w:numPr>
        <w:rPr>
          <w:sz w:val="28"/>
          <w:szCs w:val="28"/>
          <w:lang w:bidi="ar-SY"/>
        </w:rPr>
      </w:pPr>
      <w:r>
        <w:rPr>
          <w:rFonts w:hint="cs"/>
          <w:sz w:val="28"/>
          <w:szCs w:val="28"/>
          <w:rtl/>
          <w:lang w:bidi="ar-SY"/>
        </w:rPr>
        <w:t>مقاومتها للحرارة</w:t>
      </w:r>
    </w:p>
    <w:p w:rsidR="0091027C" w:rsidRDefault="0091027C" w:rsidP="0091027C">
      <w:pPr>
        <w:pStyle w:val="ab"/>
        <w:numPr>
          <w:ilvl w:val="0"/>
          <w:numId w:val="20"/>
        </w:numPr>
        <w:rPr>
          <w:sz w:val="28"/>
          <w:szCs w:val="28"/>
          <w:lang w:bidi="ar-SY"/>
        </w:rPr>
      </w:pPr>
      <w:r>
        <w:rPr>
          <w:rFonts w:hint="cs"/>
          <w:sz w:val="28"/>
          <w:szCs w:val="28"/>
          <w:rtl/>
          <w:lang w:bidi="ar-SY"/>
        </w:rPr>
        <w:t>الثبات الحراري</w:t>
      </w:r>
      <w:r w:rsidR="00F06131">
        <w:rPr>
          <w:rStyle w:val="af9"/>
          <w:sz w:val="28"/>
          <w:szCs w:val="28"/>
          <w:lang w:bidi="ar-SY"/>
        </w:rPr>
        <w:footnoteReference w:id="7"/>
      </w:r>
    </w:p>
    <w:p w:rsidR="0091027C" w:rsidRDefault="007C03F7" w:rsidP="0091027C">
      <w:pPr>
        <w:pStyle w:val="ab"/>
        <w:rPr>
          <w:sz w:val="28"/>
          <w:szCs w:val="28"/>
          <w:rtl/>
          <w:lang w:bidi="ar-SY"/>
        </w:rPr>
      </w:pPr>
      <w:r>
        <w:rPr>
          <w:rFonts w:hint="cs"/>
          <w:sz w:val="28"/>
          <w:szCs w:val="28"/>
          <w:rtl/>
          <w:lang w:bidi="ar-SY"/>
        </w:rPr>
        <w:t>وغيرها من</w:t>
      </w:r>
      <w:r w:rsidR="0091027C">
        <w:rPr>
          <w:rFonts w:hint="cs"/>
          <w:sz w:val="28"/>
          <w:szCs w:val="28"/>
          <w:rtl/>
          <w:lang w:bidi="ar-SY"/>
        </w:rPr>
        <w:t xml:space="preserve"> الخواص الفيزيائية </w:t>
      </w:r>
      <w:r>
        <w:rPr>
          <w:rFonts w:hint="cs"/>
          <w:sz w:val="28"/>
          <w:szCs w:val="28"/>
          <w:rtl/>
          <w:lang w:bidi="ar-SY"/>
        </w:rPr>
        <w:t>والميكانيكية المهمة</w:t>
      </w:r>
      <w:r w:rsidR="0091027C">
        <w:rPr>
          <w:rFonts w:hint="cs"/>
          <w:sz w:val="28"/>
          <w:szCs w:val="28"/>
          <w:rtl/>
          <w:lang w:bidi="ar-SY"/>
        </w:rPr>
        <w:t>.</w:t>
      </w:r>
    </w:p>
    <w:p w:rsidR="0091027C" w:rsidRDefault="0091027C" w:rsidP="0091027C">
      <w:pPr>
        <w:pStyle w:val="ab"/>
        <w:rPr>
          <w:sz w:val="32"/>
          <w:szCs w:val="32"/>
          <w:rtl/>
          <w:lang w:bidi="ar-SY"/>
        </w:rPr>
      </w:pPr>
      <w:r>
        <w:rPr>
          <w:rFonts w:hint="cs"/>
          <w:sz w:val="32"/>
          <w:szCs w:val="32"/>
          <w:rtl/>
          <w:lang w:bidi="ar-SY"/>
        </w:rPr>
        <w:t>الخواص الفيزيائية للبوليمرات:</w:t>
      </w:r>
    </w:p>
    <w:p w:rsidR="0091027C" w:rsidRDefault="0091027C" w:rsidP="0091027C">
      <w:pPr>
        <w:pStyle w:val="ab"/>
        <w:rPr>
          <w:sz w:val="32"/>
          <w:szCs w:val="32"/>
          <w:rtl/>
          <w:lang w:bidi="ar-SY"/>
        </w:rPr>
      </w:pPr>
      <w:r>
        <w:rPr>
          <w:rFonts w:hint="cs"/>
          <w:sz w:val="32"/>
          <w:szCs w:val="32"/>
          <w:rtl/>
          <w:lang w:bidi="ar-SY"/>
        </w:rPr>
        <w:t>يمكن تصنيف البوليمرات إلى ثلاثة أنواع من حيث الحالة الفيزيائية:</w:t>
      </w:r>
    </w:p>
    <w:p w:rsidR="0091027C" w:rsidRDefault="0091027C" w:rsidP="0091027C">
      <w:pPr>
        <w:pStyle w:val="ab"/>
        <w:numPr>
          <w:ilvl w:val="0"/>
          <w:numId w:val="21"/>
        </w:numPr>
        <w:rPr>
          <w:sz w:val="32"/>
          <w:szCs w:val="32"/>
          <w:lang w:bidi="ar-SY"/>
        </w:rPr>
      </w:pPr>
      <w:r>
        <w:rPr>
          <w:rFonts w:hint="cs"/>
          <w:sz w:val="32"/>
          <w:szCs w:val="32"/>
          <w:rtl/>
          <w:lang w:bidi="ar-SY"/>
        </w:rPr>
        <w:t>بوليمرات متبلورة</w:t>
      </w:r>
    </w:p>
    <w:p w:rsidR="0091027C" w:rsidRDefault="0091027C" w:rsidP="0091027C">
      <w:pPr>
        <w:pStyle w:val="ab"/>
        <w:numPr>
          <w:ilvl w:val="0"/>
          <w:numId w:val="21"/>
        </w:numPr>
        <w:rPr>
          <w:sz w:val="32"/>
          <w:szCs w:val="32"/>
          <w:lang w:bidi="ar-SY"/>
        </w:rPr>
      </w:pPr>
      <w:r>
        <w:rPr>
          <w:rFonts w:hint="cs"/>
          <w:sz w:val="32"/>
          <w:szCs w:val="32"/>
          <w:rtl/>
          <w:lang w:bidi="ar-SY"/>
        </w:rPr>
        <w:t>بوليمرات غير متبلورة</w:t>
      </w:r>
    </w:p>
    <w:p w:rsidR="0091027C" w:rsidRDefault="0091027C" w:rsidP="0091027C">
      <w:pPr>
        <w:pStyle w:val="ab"/>
        <w:numPr>
          <w:ilvl w:val="0"/>
          <w:numId w:val="21"/>
        </w:numPr>
        <w:rPr>
          <w:sz w:val="32"/>
          <w:szCs w:val="32"/>
          <w:lang w:bidi="ar-SY"/>
        </w:rPr>
      </w:pPr>
      <w:r>
        <w:rPr>
          <w:rFonts w:hint="cs"/>
          <w:sz w:val="32"/>
          <w:szCs w:val="32"/>
          <w:rtl/>
          <w:lang w:bidi="ar-SY"/>
        </w:rPr>
        <w:t>بوليمرات شبه متبلورة</w:t>
      </w:r>
    </w:p>
    <w:p w:rsidR="00F06131" w:rsidRDefault="00F06131" w:rsidP="00F06131">
      <w:pPr>
        <w:ind w:left="720"/>
        <w:rPr>
          <w:sz w:val="32"/>
          <w:szCs w:val="32"/>
          <w:rtl/>
          <w:lang w:bidi="ar-SY"/>
        </w:rPr>
      </w:pPr>
      <w:r>
        <w:rPr>
          <w:rFonts w:hint="cs"/>
          <w:sz w:val="32"/>
          <w:szCs w:val="32"/>
          <w:rtl/>
          <w:lang w:bidi="ar-SY"/>
        </w:rPr>
        <w:t xml:space="preserve">أما البوليمرات غير المتبلورة فتكون سلاسل جزيئات البوليمر منتشرة بشكل غير منتظم. وتعد هذه الأنظمة سوائل من الناحية الفيزيائية وتسمى بالسوائل المتجمدة </w:t>
      </w:r>
      <w:r w:rsidR="00457DB0">
        <w:rPr>
          <w:rFonts w:hint="cs"/>
          <w:sz w:val="32"/>
          <w:szCs w:val="32"/>
          <w:rtl/>
          <w:lang w:bidi="ar-SY"/>
        </w:rPr>
        <w:t xml:space="preserve">كما هو الحال في الزجاج العادي. </w:t>
      </w:r>
      <w:r w:rsidR="00EA29A9">
        <w:rPr>
          <w:rFonts w:hint="cs"/>
          <w:sz w:val="32"/>
          <w:szCs w:val="32"/>
          <w:rtl/>
          <w:lang w:bidi="ar-SY"/>
        </w:rPr>
        <w:t>وكما هو معروف فإن التعريف الفيزيائي للمادة الصلبة الحقيقية هي التي تكون متبلورة، والبوليمرات غير ال</w:t>
      </w:r>
      <w:r w:rsidR="00DC2F5D">
        <w:rPr>
          <w:rFonts w:hint="cs"/>
          <w:sz w:val="32"/>
          <w:szCs w:val="32"/>
          <w:rtl/>
          <w:lang w:bidi="ar-SY"/>
        </w:rPr>
        <w:t>متبلورة تكون عادة شفافة كالزجاج</w:t>
      </w:r>
      <w:r w:rsidR="00EA29A9">
        <w:rPr>
          <w:rFonts w:hint="cs"/>
          <w:sz w:val="32"/>
          <w:szCs w:val="32"/>
          <w:rtl/>
          <w:lang w:bidi="ar-SY"/>
        </w:rPr>
        <w:t xml:space="preserve">، وذات مرونة عالية نسبيا من البوليمرات المتبلورة </w:t>
      </w:r>
      <w:r w:rsidR="007C03F7">
        <w:rPr>
          <w:rFonts w:hint="cs"/>
          <w:sz w:val="32"/>
          <w:szCs w:val="32"/>
          <w:rtl/>
          <w:lang w:bidi="ar-SY"/>
        </w:rPr>
        <w:t>وهذه تكون</w:t>
      </w:r>
      <w:r w:rsidR="00EA29A9">
        <w:rPr>
          <w:rFonts w:hint="cs"/>
          <w:sz w:val="32"/>
          <w:szCs w:val="32"/>
          <w:rtl/>
          <w:lang w:bidi="ar-SY"/>
        </w:rPr>
        <w:t xml:space="preserve"> عادة غير شفافة وصلبة.</w:t>
      </w:r>
      <w:r w:rsidR="00D610DA">
        <w:rPr>
          <w:rStyle w:val="af9"/>
          <w:sz w:val="32"/>
          <w:szCs w:val="32"/>
          <w:rtl/>
          <w:lang w:bidi="ar-SY"/>
        </w:rPr>
        <w:footnoteReference w:id="8"/>
      </w:r>
    </w:p>
    <w:p w:rsidR="00D610DA" w:rsidRDefault="00D610DA" w:rsidP="00F06131">
      <w:pPr>
        <w:ind w:left="720"/>
        <w:rPr>
          <w:sz w:val="28"/>
          <w:szCs w:val="28"/>
          <w:rtl/>
          <w:lang w:bidi="ar-SY"/>
        </w:rPr>
      </w:pPr>
    </w:p>
    <w:p w:rsidR="00DC2F5D" w:rsidRDefault="00DC2F5D" w:rsidP="00F06131">
      <w:pPr>
        <w:ind w:left="720"/>
        <w:rPr>
          <w:sz w:val="28"/>
          <w:szCs w:val="28"/>
          <w:rtl/>
          <w:lang w:bidi="ar-SY"/>
        </w:rPr>
      </w:pPr>
    </w:p>
    <w:p w:rsidR="00DC2F5D" w:rsidRDefault="00DC2F5D" w:rsidP="00F06131">
      <w:pPr>
        <w:ind w:left="720"/>
        <w:rPr>
          <w:sz w:val="28"/>
          <w:szCs w:val="28"/>
          <w:rtl/>
          <w:lang w:bidi="ar-SY"/>
        </w:rPr>
      </w:pPr>
    </w:p>
    <w:p w:rsidR="00DC2F5D" w:rsidRDefault="00DC2F5D" w:rsidP="00F06131">
      <w:pPr>
        <w:ind w:left="720"/>
        <w:rPr>
          <w:sz w:val="28"/>
          <w:szCs w:val="28"/>
          <w:rtl/>
          <w:lang w:bidi="ar-SY"/>
        </w:rPr>
      </w:pPr>
    </w:p>
    <w:p w:rsidR="00DC2F5D" w:rsidRDefault="00DC2F5D" w:rsidP="00DC2F5D">
      <w:pPr>
        <w:pStyle w:val="2"/>
        <w:jc w:val="center"/>
        <w:rPr>
          <w:sz w:val="32"/>
          <w:szCs w:val="32"/>
          <w:rtl/>
          <w:lang w:bidi="ar-SY"/>
        </w:rPr>
      </w:pPr>
      <w:r>
        <w:rPr>
          <w:rFonts w:hint="cs"/>
          <w:sz w:val="32"/>
          <w:szCs w:val="32"/>
          <w:rtl/>
          <w:lang w:bidi="ar-SY"/>
        </w:rPr>
        <w:lastRenderedPageBreak/>
        <w:t>تطبيقات البوليمرات</w:t>
      </w:r>
    </w:p>
    <w:p w:rsidR="00DC2F5D" w:rsidRDefault="00500130" w:rsidP="00DC2F5D">
      <w:pPr>
        <w:rPr>
          <w:sz w:val="28"/>
          <w:szCs w:val="28"/>
          <w:rtl/>
          <w:lang w:bidi="ar-SY"/>
        </w:rPr>
      </w:pPr>
      <w:r>
        <w:rPr>
          <w:rFonts w:hint="cs"/>
          <w:sz w:val="28"/>
          <w:szCs w:val="28"/>
          <w:rtl/>
          <w:lang w:bidi="ar-SY"/>
        </w:rPr>
        <w:t xml:space="preserve">وجد أن البولي أسترات من أهم البوليمرات الصناعية </w:t>
      </w:r>
      <w:r w:rsidR="007C03F7">
        <w:rPr>
          <w:rFonts w:hint="cs"/>
          <w:sz w:val="28"/>
          <w:szCs w:val="28"/>
          <w:rtl/>
          <w:lang w:bidi="ar-SY"/>
        </w:rPr>
        <w:t>ولها خواص</w:t>
      </w:r>
      <w:r>
        <w:rPr>
          <w:rFonts w:hint="cs"/>
          <w:sz w:val="28"/>
          <w:szCs w:val="28"/>
          <w:rtl/>
          <w:lang w:bidi="ar-SY"/>
        </w:rPr>
        <w:t xml:space="preserve"> ممتازة </w:t>
      </w:r>
      <w:r w:rsidR="007C03F7">
        <w:rPr>
          <w:rFonts w:hint="cs"/>
          <w:sz w:val="28"/>
          <w:szCs w:val="28"/>
          <w:rtl/>
          <w:lang w:bidi="ar-SY"/>
        </w:rPr>
        <w:t>وتستعمل في</w:t>
      </w:r>
      <w:r>
        <w:rPr>
          <w:rFonts w:hint="cs"/>
          <w:sz w:val="28"/>
          <w:szCs w:val="28"/>
          <w:rtl/>
          <w:lang w:bidi="ar-SY"/>
        </w:rPr>
        <w:t xml:space="preserve"> </w:t>
      </w:r>
      <w:r w:rsidR="00B76077">
        <w:rPr>
          <w:rFonts w:hint="cs"/>
          <w:sz w:val="28"/>
          <w:szCs w:val="28"/>
          <w:rtl/>
          <w:lang w:bidi="ar-SY"/>
        </w:rPr>
        <w:t>صناعة الأقمشة بالدرجة الأولى</w:t>
      </w:r>
      <w:r w:rsidR="00143F36">
        <w:rPr>
          <w:rFonts w:hint="cs"/>
          <w:sz w:val="28"/>
          <w:szCs w:val="28"/>
          <w:rtl/>
          <w:lang w:bidi="ar-SY"/>
        </w:rPr>
        <w:t xml:space="preserve"> كما تستخدم في صناعة المواد البلاستيكية المختلفة، وفي صناعة الأفلام الضوئية </w:t>
      </w:r>
      <w:r w:rsidR="007C03F7">
        <w:rPr>
          <w:rFonts w:hint="cs"/>
          <w:sz w:val="28"/>
          <w:szCs w:val="28"/>
          <w:rtl/>
          <w:lang w:bidi="ar-SY"/>
        </w:rPr>
        <w:t>وتحضر منها</w:t>
      </w:r>
      <w:r w:rsidR="00143F36">
        <w:rPr>
          <w:rFonts w:hint="cs"/>
          <w:sz w:val="28"/>
          <w:szCs w:val="28"/>
          <w:rtl/>
          <w:lang w:bidi="ar-SY"/>
        </w:rPr>
        <w:t xml:space="preserve"> أنواعا من الطلاء الواقي </w:t>
      </w:r>
      <w:r w:rsidR="007C03F7">
        <w:rPr>
          <w:rFonts w:hint="cs"/>
          <w:sz w:val="28"/>
          <w:szCs w:val="28"/>
          <w:rtl/>
          <w:lang w:bidi="ar-SY"/>
        </w:rPr>
        <w:t>والأصباغ مثل</w:t>
      </w:r>
      <w:r w:rsidR="00143F36">
        <w:rPr>
          <w:rFonts w:hint="cs"/>
          <w:sz w:val="28"/>
          <w:szCs w:val="28"/>
          <w:rtl/>
          <w:lang w:bidi="ar-SY"/>
        </w:rPr>
        <w:t xml:space="preserve"> أصباغ الكايد.</w:t>
      </w:r>
    </w:p>
    <w:p w:rsidR="00B64C0E" w:rsidRDefault="00143F36" w:rsidP="00B64C0E">
      <w:pPr>
        <w:rPr>
          <w:sz w:val="28"/>
          <w:szCs w:val="28"/>
          <w:rtl/>
          <w:lang w:bidi="ar-SY"/>
        </w:rPr>
      </w:pPr>
      <w:r>
        <w:rPr>
          <w:rFonts w:hint="cs"/>
          <w:sz w:val="28"/>
          <w:szCs w:val="28"/>
          <w:rtl/>
          <w:lang w:bidi="ar-SY"/>
        </w:rPr>
        <w:t>تمتاز البولي أسترات الأليفاتية بمرونتها وليونتها أي إن لها خصائص مطاطية لذلك فهي غير صالحة لصناعة خيوط النسيج ولا تصلح أيضا للاستخدامات البلاستيكية لليونتها. ولكن لهذه البولي</w:t>
      </w:r>
      <w:r w:rsidR="00E555A9">
        <w:rPr>
          <w:rFonts w:hint="cs"/>
          <w:sz w:val="28"/>
          <w:szCs w:val="28"/>
          <w:rtl/>
          <w:lang w:bidi="ar-SY"/>
        </w:rPr>
        <w:t xml:space="preserve"> أسترات استعمالات صناعية متعددة</w:t>
      </w:r>
    </w:p>
    <w:p w:rsidR="00143F36" w:rsidRDefault="00B64C0E" w:rsidP="00B64C0E">
      <w:pPr>
        <w:pStyle w:val="ab"/>
        <w:numPr>
          <w:ilvl w:val="0"/>
          <w:numId w:val="22"/>
        </w:numPr>
        <w:rPr>
          <w:sz w:val="28"/>
          <w:szCs w:val="28"/>
          <w:lang w:bidi="ar-SY"/>
        </w:rPr>
      </w:pPr>
      <w:r w:rsidRPr="00B64C0E">
        <w:rPr>
          <w:rFonts w:hint="cs"/>
          <w:sz w:val="28"/>
          <w:szCs w:val="28"/>
          <w:rtl/>
          <w:lang w:bidi="ar-SY"/>
        </w:rPr>
        <w:t>ت</w:t>
      </w:r>
      <w:r w:rsidR="00143F36" w:rsidRPr="00B64C0E">
        <w:rPr>
          <w:rFonts w:hint="cs"/>
          <w:sz w:val="28"/>
          <w:szCs w:val="28"/>
          <w:rtl/>
          <w:lang w:bidi="ar-SY"/>
        </w:rPr>
        <w:t xml:space="preserve">ستعمل </w:t>
      </w:r>
      <w:r w:rsidR="007C03F7" w:rsidRPr="00B64C0E">
        <w:rPr>
          <w:rFonts w:hint="cs"/>
          <w:sz w:val="28"/>
          <w:szCs w:val="28"/>
          <w:rtl/>
          <w:lang w:bidi="ar-SY"/>
        </w:rPr>
        <w:t>كملدنات:</w:t>
      </w:r>
      <w:r w:rsidR="00A12F44" w:rsidRPr="00B64C0E">
        <w:rPr>
          <w:rFonts w:hint="cs"/>
          <w:sz w:val="28"/>
          <w:szCs w:val="28"/>
          <w:rtl/>
          <w:lang w:bidi="ar-SY"/>
        </w:rPr>
        <w:t xml:space="preserve"> </w:t>
      </w:r>
      <w:r w:rsidR="007C03F7" w:rsidRPr="00B64C0E">
        <w:rPr>
          <w:rFonts w:hint="cs"/>
          <w:sz w:val="28"/>
          <w:szCs w:val="28"/>
          <w:rtl/>
          <w:lang w:bidi="ar-SY"/>
        </w:rPr>
        <w:t>والملدن</w:t>
      </w:r>
      <w:r w:rsidR="007C03F7" w:rsidRPr="00B64C0E">
        <w:rPr>
          <w:rFonts w:hint="cs"/>
          <w:sz w:val="28"/>
          <w:szCs w:val="28"/>
          <w:lang w:bidi="ar-SY"/>
        </w:rPr>
        <w:t></w:t>
      </w:r>
      <w:r w:rsidR="00143F36">
        <w:rPr>
          <w:rStyle w:val="af9"/>
          <w:sz w:val="28"/>
          <w:szCs w:val="28"/>
          <w:rtl/>
          <w:lang w:bidi="ar-SY"/>
        </w:rPr>
        <w:footnoteReference w:id="9"/>
      </w:r>
      <w:r w:rsidR="00EA2549" w:rsidRPr="00B64C0E">
        <w:rPr>
          <w:rFonts w:hint="cs"/>
          <w:sz w:val="28"/>
          <w:szCs w:val="28"/>
          <w:rtl/>
          <w:lang w:bidi="ar-SY"/>
        </w:rPr>
        <w:t xml:space="preserve"> </w:t>
      </w:r>
      <w:r w:rsidR="00A12F44" w:rsidRPr="00B64C0E">
        <w:rPr>
          <w:rFonts w:hint="cs"/>
          <w:sz w:val="28"/>
          <w:szCs w:val="28"/>
          <w:rtl/>
          <w:lang w:bidi="ar-SY"/>
        </w:rPr>
        <w:t>عبارة عن مواد تضاف للعجينة</w:t>
      </w:r>
      <w:r w:rsidRPr="00B64C0E">
        <w:rPr>
          <w:rFonts w:hint="cs"/>
          <w:sz w:val="28"/>
          <w:szCs w:val="28"/>
          <w:rtl/>
          <w:lang w:bidi="ar-SY"/>
        </w:rPr>
        <w:t xml:space="preserve"> أو الخليط البلاستيكية لتزيد </w:t>
      </w:r>
      <w:r w:rsidR="007C03F7" w:rsidRPr="00B64C0E">
        <w:rPr>
          <w:rFonts w:hint="cs"/>
          <w:sz w:val="28"/>
          <w:szCs w:val="28"/>
          <w:rtl/>
          <w:lang w:bidi="ar-SY"/>
        </w:rPr>
        <w:t>من مرونتها</w:t>
      </w:r>
      <w:r w:rsidR="00A12F44" w:rsidRPr="00B64C0E">
        <w:rPr>
          <w:rFonts w:hint="cs"/>
          <w:sz w:val="28"/>
          <w:szCs w:val="28"/>
          <w:rtl/>
          <w:lang w:bidi="ar-SY"/>
        </w:rPr>
        <w:t xml:space="preserve"> </w:t>
      </w:r>
      <w:r w:rsidR="007C03F7" w:rsidRPr="00B64C0E">
        <w:rPr>
          <w:rFonts w:hint="cs"/>
          <w:sz w:val="28"/>
          <w:szCs w:val="28"/>
          <w:rtl/>
          <w:lang w:bidi="ar-SY"/>
        </w:rPr>
        <w:t>وليونتها رفعا</w:t>
      </w:r>
      <w:r w:rsidR="000926E9" w:rsidRPr="00B64C0E">
        <w:rPr>
          <w:rFonts w:hint="cs"/>
          <w:sz w:val="28"/>
          <w:szCs w:val="28"/>
          <w:rtl/>
          <w:lang w:bidi="ar-SY"/>
        </w:rPr>
        <w:t xml:space="preserve"> لقدرتها على تحمل الضغط العالي، </w:t>
      </w:r>
      <w:r w:rsidR="007C03F7" w:rsidRPr="00B64C0E">
        <w:rPr>
          <w:rFonts w:hint="cs"/>
          <w:sz w:val="28"/>
          <w:szCs w:val="28"/>
          <w:rtl/>
          <w:lang w:bidi="ar-SY"/>
        </w:rPr>
        <w:t>وكذلك تنخفض</w:t>
      </w:r>
      <w:r w:rsidR="000926E9" w:rsidRPr="00B64C0E">
        <w:rPr>
          <w:rFonts w:hint="cs"/>
          <w:sz w:val="28"/>
          <w:szCs w:val="28"/>
          <w:rtl/>
          <w:lang w:bidi="ar-SY"/>
        </w:rPr>
        <w:t xml:space="preserve"> درجة انصهارها </w:t>
      </w:r>
      <w:r w:rsidR="007C03F7" w:rsidRPr="00B64C0E">
        <w:rPr>
          <w:rFonts w:hint="cs"/>
          <w:sz w:val="28"/>
          <w:szCs w:val="28"/>
          <w:rtl/>
          <w:lang w:bidi="ar-SY"/>
        </w:rPr>
        <w:t>ودرجة انتقالها</w:t>
      </w:r>
      <w:r w:rsidR="00E555A9" w:rsidRPr="00B64C0E">
        <w:rPr>
          <w:rFonts w:hint="cs"/>
          <w:sz w:val="28"/>
          <w:szCs w:val="28"/>
          <w:rtl/>
          <w:lang w:bidi="ar-SY"/>
        </w:rPr>
        <w:t xml:space="preserve"> الزجاجية</w:t>
      </w:r>
      <w:r w:rsidR="000926E9">
        <w:rPr>
          <w:rStyle w:val="af9"/>
          <w:sz w:val="28"/>
          <w:szCs w:val="28"/>
          <w:rtl/>
          <w:lang w:bidi="ar-SY"/>
        </w:rPr>
        <w:footnoteReference w:id="10"/>
      </w:r>
      <w:r w:rsidR="00E555A9" w:rsidRPr="00B64C0E">
        <w:rPr>
          <w:rFonts w:hint="cs"/>
          <w:sz w:val="28"/>
          <w:szCs w:val="28"/>
          <w:rtl/>
          <w:lang w:bidi="ar-SY"/>
        </w:rPr>
        <w:t xml:space="preserve">.وتعد البولي استرات الأليفاتية مادة ملدنة بفضل درجة غليانها العالية </w:t>
      </w:r>
      <w:r w:rsidR="007C03F7" w:rsidRPr="00B64C0E">
        <w:rPr>
          <w:rFonts w:hint="cs"/>
          <w:sz w:val="28"/>
          <w:szCs w:val="28"/>
          <w:rtl/>
          <w:lang w:bidi="ar-SY"/>
        </w:rPr>
        <w:t>وعدم تطايرها</w:t>
      </w:r>
      <w:r w:rsidR="00E555A9" w:rsidRPr="00B64C0E">
        <w:rPr>
          <w:rFonts w:hint="cs"/>
          <w:sz w:val="28"/>
          <w:szCs w:val="28"/>
          <w:rtl/>
          <w:lang w:bidi="ar-SY"/>
        </w:rPr>
        <w:t xml:space="preserve"> ولما تضيف للبوليمر من مرونة </w:t>
      </w:r>
      <w:r w:rsidR="007C03F7" w:rsidRPr="00B64C0E">
        <w:rPr>
          <w:rFonts w:hint="cs"/>
          <w:sz w:val="28"/>
          <w:szCs w:val="28"/>
          <w:rtl/>
          <w:lang w:bidi="ar-SY"/>
        </w:rPr>
        <w:t>ومتانة وسهولة</w:t>
      </w:r>
      <w:r w:rsidR="00E555A9" w:rsidRPr="00B64C0E">
        <w:rPr>
          <w:rFonts w:hint="cs"/>
          <w:sz w:val="28"/>
          <w:szCs w:val="28"/>
          <w:rtl/>
          <w:lang w:bidi="ar-SY"/>
        </w:rPr>
        <w:t xml:space="preserve"> التصنيع.</w:t>
      </w:r>
    </w:p>
    <w:p w:rsidR="00B64C0E" w:rsidRDefault="00B64C0E" w:rsidP="00B64C0E">
      <w:pPr>
        <w:pStyle w:val="ab"/>
        <w:numPr>
          <w:ilvl w:val="0"/>
          <w:numId w:val="22"/>
        </w:numPr>
        <w:rPr>
          <w:sz w:val="28"/>
          <w:szCs w:val="28"/>
          <w:lang w:bidi="ar-SY"/>
        </w:rPr>
      </w:pPr>
      <w:r>
        <w:rPr>
          <w:rFonts w:hint="cs"/>
          <w:sz w:val="28"/>
          <w:szCs w:val="28"/>
          <w:rtl/>
          <w:lang w:bidi="ar-SY"/>
        </w:rPr>
        <w:t>تستعمل كمواد لاصقة:</w:t>
      </w:r>
    </w:p>
    <w:p w:rsidR="00B64C0E" w:rsidRDefault="00B64C0E" w:rsidP="00B64C0E">
      <w:pPr>
        <w:pStyle w:val="ab"/>
        <w:rPr>
          <w:sz w:val="28"/>
          <w:szCs w:val="28"/>
          <w:rtl/>
          <w:lang w:bidi="ar-SY"/>
        </w:rPr>
      </w:pPr>
      <w:r>
        <w:rPr>
          <w:rFonts w:hint="cs"/>
          <w:sz w:val="28"/>
          <w:szCs w:val="28"/>
          <w:rtl/>
          <w:lang w:bidi="ar-SY"/>
        </w:rPr>
        <w:t>تستعمل كطلاء واقية للجدران والمعدات.</w:t>
      </w:r>
    </w:p>
    <w:p w:rsidR="00B64C0E" w:rsidRDefault="00B64C0E" w:rsidP="00B64C0E">
      <w:pPr>
        <w:pStyle w:val="ab"/>
        <w:numPr>
          <w:ilvl w:val="0"/>
          <w:numId w:val="22"/>
        </w:numPr>
        <w:rPr>
          <w:sz w:val="28"/>
          <w:szCs w:val="28"/>
          <w:lang w:bidi="ar-SY"/>
        </w:rPr>
      </w:pPr>
      <w:r>
        <w:rPr>
          <w:rFonts w:hint="cs"/>
          <w:sz w:val="28"/>
          <w:szCs w:val="28"/>
          <w:rtl/>
          <w:lang w:bidi="ar-SY"/>
        </w:rPr>
        <w:t>يمكن تحويل البولي أسترات الأليفاتية:</w:t>
      </w:r>
    </w:p>
    <w:p w:rsidR="00B64C0E" w:rsidRDefault="00B64C0E" w:rsidP="00B64C0E">
      <w:pPr>
        <w:pStyle w:val="ab"/>
        <w:rPr>
          <w:sz w:val="28"/>
          <w:szCs w:val="28"/>
          <w:rtl/>
          <w:lang w:bidi="ar-SY"/>
        </w:rPr>
      </w:pPr>
      <w:r>
        <w:rPr>
          <w:rFonts w:hint="cs"/>
          <w:sz w:val="28"/>
          <w:szCs w:val="28"/>
          <w:rtl/>
          <w:lang w:bidi="ar-SY"/>
        </w:rPr>
        <w:t xml:space="preserve">إنها مركبات ذات أوزان جزيئية منخفضة نسبيا إلى مركبات تمتاز بمرونتها وقوتها وذلك بمفاعلتها مع بعض المواد الأخرى القادرة على تكوين ارتباطات تشابكية بين السلاسل </w:t>
      </w:r>
      <w:r w:rsidR="007C03F7">
        <w:rPr>
          <w:rFonts w:hint="cs"/>
          <w:sz w:val="28"/>
          <w:szCs w:val="28"/>
          <w:rtl/>
          <w:lang w:bidi="ar-SY"/>
        </w:rPr>
        <w:t>البوليميري</w:t>
      </w:r>
      <w:r w:rsidR="007C03F7">
        <w:rPr>
          <w:rFonts w:hint="eastAsia"/>
          <w:sz w:val="28"/>
          <w:szCs w:val="28"/>
          <w:rtl/>
          <w:lang w:bidi="ar-SY"/>
        </w:rPr>
        <w:t>ة</w:t>
      </w:r>
      <w:r>
        <w:rPr>
          <w:rFonts w:hint="cs"/>
          <w:sz w:val="28"/>
          <w:szCs w:val="28"/>
          <w:rtl/>
          <w:lang w:bidi="ar-SY"/>
        </w:rPr>
        <w:t xml:space="preserve"> كبعض الأحماض اللامائية مثل حامض الفيوماريك.</w:t>
      </w:r>
    </w:p>
    <w:p w:rsidR="00B64C0E" w:rsidRDefault="001B60D7" w:rsidP="00B64C0E">
      <w:pPr>
        <w:pStyle w:val="ab"/>
        <w:rPr>
          <w:sz w:val="28"/>
          <w:szCs w:val="28"/>
          <w:rtl/>
          <w:lang w:bidi="ar-SY"/>
        </w:rPr>
      </w:pPr>
      <w:r>
        <w:rPr>
          <w:rFonts w:hint="cs"/>
          <w:sz w:val="28"/>
          <w:szCs w:val="28"/>
          <w:rtl/>
          <w:lang w:bidi="ar-SY"/>
        </w:rPr>
        <w:t>عند تسخين البولي أسترات الأليفاتية ذات الأوزان الجزيئية المنخفضة المحضرة من حامض السباسيك وجلايكول الإيثيلين مع المواد السابقة ينتج بوليمر له صفات مطاطية ويسمى تجاريا بمطاط بارابلكس.</w:t>
      </w:r>
    </w:p>
    <w:p w:rsidR="001B60D7" w:rsidRDefault="001B60D7" w:rsidP="001B60D7">
      <w:pPr>
        <w:pStyle w:val="ab"/>
        <w:numPr>
          <w:ilvl w:val="0"/>
          <w:numId w:val="22"/>
        </w:numPr>
        <w:rPr>
          <w:sz w:val="28"/>
          <w:szCs w:val="28"/>
          <w:lang w:bidi="ar-SY"/>
        </w:rPr>
      </w:pPr>
      <w:r>
        <w:rPr>
          <w:rFonts w:hint="cs"/>
          <w:sz w:val="28"/>
          <w:szCs w:val="28"/>
          <w:rtl/>
          <w:lang w:bidi="ar-SY"/>
        </w:rPr>
        <w:t xml:space="preserve">تستعمل كمواد أولية تحضر منها بوليمرات أخرى لأن السلاسل </w:t>
      </w:r>
      <w:r w:rsidR="007C03F7">
        <w:rPr>
          <w:rFonts w:hint="cs"/>
          <w:sz w:val="28"/>
          <w:szCs w:val="28"/>
          <w:rtl/>
          <w:lang w:bidi="ar-SY"/>
        </w:rPr>
        <w:t>البوليميري</w:t>
      </w:r>
      <w:r w:rsidR="007C03F7">
        <w:rPr>
          <w:rFonts w:hint="eastAsia"/>
          <w:sz w:val="28"/>
          <w:szCs w:val="28"/>
          <w:rtl/>
          <w:lang w:bidi="ar-SY"/>
        </w:rPr>
        <w:t>ة</w:t>
      </w:r>
      <w:r>
        <w:rPr>
          <w:rFonts w:hint="cs"/>
          <w:sz w:val="28"/>
          <w:szCs w:val="28"/>
          <w:rtl/>
          <w:lang w:bidi="ar-SY"/>
        </w:rPr>
        <w:t xml:space="preserve"> تنتهي بمجاميع هيدروكسيلية وكربوكسيلية قابلة للتفاعل وتكوين بوليمرات جديدة ذات خصائص مفيدة</w:t>
      </w:r>
    </w:p>
    <w:p w:rsidR="001B60D7" w:rsidRDefault="001B60D7" w:rsidP="001B60D7">
      <w:pPr>
        <w:pStyle w:val="1"/>
        <w:rPr>
          <w:rtl/>
          <w:lang w:bidi="ar-SY"/>
        </w:rPr>
      </w:pPr>
      <w:r>
        <w:rPr>
          <w:rFonts w:hint="cs"/>
          <w:rtl/>
          <w:lang w:bidi="ar-SY"/>
        </w:rPr>
        <w:t>التطبيقات الصناعية للبوليمرات:</w:t>
      </w:r>
    </w:p>
    <w:p w:rsidR="001B60D7" w:rsidRDefault="001B60D7" w:rsidP="001B60D7">
      <w:pPr>
        <w:rPr>
          <w:sz w:val="28"/>
          <w:szCs w:val="28"/>
          <w:rtl/>
          <w:lang w:bidi="ar-SY"/>
        </w:rPr>
      </w:pPr>
      <w:r>
        <w:rPr>
          <w:rFonts w:hint="cs"/>
          <w:sz w:val="28"/>
          <w:szCs w:val="28"/>
          <w:rtl/>
          <w:lang w:bidi="ar-SY"/>
        </w:rPr>
        <w:t>تستخدم البوليمرات في خمسة مجالات صناعية منها ثلاثة رئيسية تكون فيها البوليمرات هي المكون الرئيسي وهي مجالات إنتاج:</w:t>
      </w:r>
    </w:p>
    <w:p w:rsidR="001B60D7" w:rsidRDefault="001B60D7" w:rsidP="001B60D7">
      <w:pPr>
        <w:pStyle w:val="ab"/>
        <w:numPr>
          <w:ilvl w:val="0"/>
          <w:numId w:val="23"/>
        </w:numPr>
        <w:rPr>
          <w:sz w:val="28"/>
          <w:szCs w:val="28"/>
          <w:lang w:bidi="ar-SY"/>
        </w:rPr>
      </w:pPr>
      <w:r>
        <w:rPr>
          <w:rFonts w:hint="cs"/>
          <w:sz w:val="28"/>
          <w:szCs w:val="28"/>
          <w:rtl/>
          <w:lang w:bidi="ar-SY"/>
        </w:rPr>
        <w:t>المواد المطاطية وتسمى مواد اللاتكس في بعض التطبيقات.</w:t>
      </w:r>
    </w:p>
    <w:p w:rsidR="001B60D7" w:rsidRDefault="001B60D7" w:rsidP="001B60D7">
      <w:pPr>
        <w:pStyle w:val="ab"/>
        <w:numPr>
          <w:ilvl w:val="0"/>
          <w:numId w:val="23"/>
        </w:numPr>
        <w:rPr>
          <w:sz w:val="28"/>
          <w:szCs w:val="28"/>
          <w:lang w:bidi="ar-SY"/>
        </w:rPr>
      </w:pPr>
      <w:r>
        <w:rPr>
          <w:rFonts w:hint="cs"/>
          <w:sz w:val="28"/>
          <w:szCs w:val="28"/>
          <w:rtl/>
          <w:lang w:bidi="ar-SY"/>
        </w:rPr>
        <w:t>الألياف الصناعية.</w:t>
      </w:r>
    </w:p>
    <w:p w:rsidR="001B60D7" w:rsidRDefault="001B60D7" w:rsidP="001B60D7">
      <w:pPr>
        <w:pStyle w:val="ab"/>
        <w:numPr>
          <w:ilvl w:val="0"/>
          <w:numId w:val="23"/>
        </w:numPr>
        <w:rPr>
          <w:sz w:val="28"/>
          <w:szCs w:val="28"/>
          <w:lang w:bidi="ar-SY"/>
        </w:rPr>
      </w:pPr>
      <w:r>
        <w:rPr>
          <w:rFonts w:hint="cs"/>
          <w:sz w:val="28"/>
          <w:szCs w:val="28"/>
          <w:rtl/>
          <w:lang w:bidi="ar-SY"/>
        </w:rPr>
        <w:t>البلاستيك.</w:t>
      </w:r>
    </w:p>
    <w:p w:rsidR="001B60D7" w:rsidRDefault="001B60D7" w:rsidP="001B60D7">
      <w:pPr>
        <w:pStyle w:val="ab"/>
        <w:rPr>
          <w:sz w:val="28"/>
          <w:szCs w:val="28"/>
          <w:rtl/>
          <w:lang w:bidi="ar-SY"/>
        </w:rPr>
      </w:pPr>
      <w:r>
        <w:rPr>
          <w:rFonts w:hint="cs"/>
          <w:sz w:val="28"/>
          <w:szCs w:val="28"/>
          <w:rtl/>
          <w:lang w:bidi="ar-SY"/>
        </w:rPr>
        <w:t>مجالان غير رئيسيين تدخل فيها البوليمرات مع مكونات أخرى هي مجالي إنتاج:</w:t>
      </w:r>
    </w:p>
    <w:p w:rsidR="001B60D7" w:rsidRDefault="001B60D7" w:rsidP="001B60D7">
      <w:pPr>
        <w:pStyle w:val="ab"/>
        <w:numPr>
          <w:ilvl w:val="0"/>
          <w:numId w:val="24"/>
        </w:numPr>
        <w:rPr>
          <w:sz w:val="28"/>
          <w:szCs w:val="28"/>
          <w:lang w:bidi="ar-SY"/>
        </w:rPr>
      </w:pPr>
      <w:r>
        <w:rPr>
          <w:rFonts w:hint="cs"/>
          <w:sz w:val="28"/>
          <w:szCs w:val="28"/>
          <w:rtl/>
          <w:lang w:bidi="ar-SY"/>
        </w:rPr>
        <w:t>البويات</w:t>
      </w:r>
    </w:p>
    <w:p w:rsidR="001B60D7" w:rsidRDefault="001B60D7" w:rsidP="001B60D7">
      <w:pPr>
        <w:pStyle w:val="ab"/>
        <w:numPr>
          <w:ilvl w:val="0"/>
          <w:numId w:val="24"/>
        </w:numPr>
        <w:rPr>
          <w:sz w:val="28"/>
          <w:szCs w:val="28"/>
          <w:lang w:bidi="ar-SY"/>
        </w:rPr>
      </w:pPr>
      <w:r>
        <w:rPr>
          <w:rFonts w:hint="cs"/>
          <w:sz w:val="28"/>
          <w:szCs w:val="28"/>
          <w:rtl/>
          <w:lang w:bidi="ar-SY"/>
        </w:rPr>
        <w:t>مواد اللصق</w:t>
      </w:r>
    </w:p>
    <w:p w:rsidR="001B60D7" w:rsidRDefault="007C03F7" w:rsidP="001B60D7">
      <w:pPr>
        <w:pStyle w:val="ab"/>
        <w:ind w:left="1080"/>
        <w:rPr>
          <w:sz w:val="28"/>
          <w:szCs w:val="28"/>
          <w:rtl/>
          <w:lang w:bidi="ar-SY"/>
        </w:rPr>
      </w:pPr>
      <w:r>
        <w:rPr>
          <w:rFonts w:hint="cs"/>
          <w:sz w:val="28"/>
          <w:szCs w:val="28"/>
          <w:rtl/>
          <w:lang w:bidi="ar-SY"/>
        </w:rPr>
        <w:t>ويعتمد تحديد</w:t>
      </w:r>
      <w:r w:rsidR="001B60D7">
        <w:rPr>
          <w:rFonts w:hint="cs"/>
          <w:sz w:val="28"/>
          <w:szCs w:val="28"/>
          <w:rtl/>
          <w:lang w:bidi="ar-SY"/>
        </w:rPr>
        <w:t xml:space="preserve"> نوع </w:t>
      </w:r>
      <w:bookmarkStart w:id="0" w:name="_GoBack"/>
      <w:bookmarkEnd w:id="0"/>
      <w:r>
        <w:rPr>
          <w:rFonts w:hint="cs"/>
          <w:sz w:val="28"/>
          <w:szCs w:val="28"/>
          <w:rtl/>
          <w:lang w:bidi="ar-SY"/>
        </w:rPr>
        <w:t>الاستخدام</w:t>
      </w:r>
      <w:r w:rsidR="001B60D7">
        <w:rPr>
          <w:rFonts w:hint="cs"/>
          <w:sz w:val="28"/>
          <w:szCs w:val="28"/>
          <w:rtl/>
          <w:lang w:bidi="ar-SY"/>
        </w:rPr>
        <w:t xml:space="preserve"> المطلوب للبوليمر على الصفات الطبيعية </w:t>
      </w:r>
      <w:r>
        <w:rPr>
          <w:rFonts w:hint="cs"/>
          <w:sz w:val="28"/>
          <w:szCs w:val="28"/>
          <w:rtl/>
          <w:lang w:bidi="ar-SY"/>
        </w:rPr>
        <w:t>والكيميائية التي</w:t>
      </w:r>
      <w:r w:rsidR="001B60D7">
        <w:rPr>
          <w:rFonts w:hint="cs"/>
          <w:sz w:val="28"/>
          <w:szCs w:val="28"/>
          <w:rtl/>
          <w:lang w:bidi="ar-SY"/>
        </w:rPr>
        <w:t xml:space="preserve"> يتميز بها البوليمر. وفيما يلي نسر</w:t>
      </w:r>
      <w:r w:rsidR="005F1DA1">
        <w:rPr>
          <w:rFonts w:hint="cs"/>
          <w:sz w:val="28"/>
          <w:szCs w:val="28"/>
          <w:rtl/>
          <w:lang w:bidi="ar-SY"/>
        </w:rPr>
        <w:t>د نبذة عن الصفات التركيبية لكل نوع:</w:t>
      </w:r>
    </w:p>
    <w:p w:rsidR="005F1DA1" w:rsidRDefault="005F1DA1" w:rsidP="005F1DA1">
      <w:pPr>
        <w:pStyle w:val="ab"/>
        <w:numPr>
          <w:ilvl w:val="0"/>
          <w:numId w:val="25"/>
        </w:numPr>
        <w:rPr>
          <w:sz w:val="28"/>
          <w:szCs w:val="28"/>
          <w:lang w:bidi="ar-SY"/>
        </w:rPr>
      </w:pPr>
      <w:r>
        <w:rPr>
          <w:rFonts w:hint="cs"/>
          <w:sz w:val="28"/>
          <w:szCs w:val="28"/>
          <w:rtl/>
          <w:lang w:bidi="ar-SY"/>
        </w:rPr>
        <w:lastRenderedPageBreak/>
        <w:t xml:space="preserve">المواد المطاطية: تسمى المادة مطاطية إذا شدت بدون قوة كبيرة </w:t>
      </w:r>
      <w:r w:rsidR="007C03F7">
        <w:rPr>
          <w:rFonts w:hint="cs"/>
          <w:sz w:val="28"/>
          <w:szCs w:val="28"/>
          <w:rtl/>
          <w:lang w:bidi="ar-SY"/>
        </w:rPr>
        <w:t>وأمكن زيادة</w:t>
      </w:r>
      <w:r>
        <w:rPr>
          <w:rFonts w:hint="cs"/>
          <w:sz w:val="28"/>
          <w:szCs w:val="28"/>
          <w:rtl/>
          <w:lang w:bidi="ar-SY"/>
        </w:rPr>
        <w:t xml:space="preserve"> طولها بنسبة 700% من طولها الأصلي</w:t>
      </w:r>
      <w:r>
        <w:rPr>
          <w:rStyle w:val="af9"/>
          <w:sz w:val="28"/>
          <w:szCs w:val="28"/>
          <w:rtl/>
          <w:lang w:bidi="ar-SY"/>
        </w:rPr>
        <w:footnoteReference w:id="11"/>
      </w:r>
      <w:r>
        <w:rPr>
          <w:rFonts w:hint="cs"/>
          <w:sz w:val="28"/>
          <w:szCs w:val="28"/>
          <w:rtl/>
          <w:lang w:bidi="ar-SY"/>
        </w:rPr>
        <w:t xml:space="preserve"> </w:t>
      </w:r>
      <w:r w:rsidR="007C03F7">
        <w:rPr>
          <w:rFonts w:hint="cs"/>
          <w:sz w:val="28"/>
          <w:szCs w:val="28"/>
          <w:rtl/>
          <w:lang w:bidi="ar-SY"/>
        </w:rPr>
        <w:t>وللوصول إلى</w:t>
      </w:r>
      <w:r>
        <w:rPr>
          <w:rFonts w:hint="cs"/>
          <w:sz w:val="28"/>
          <w:szCs w:val="28"/>
          <w:rtl/>
          <w:lang w:bidi="ar-SY"/>
        </w:rPr>
        <w:t xml:space="preserve"> هذه الخاصية يجب أن تتوافر الصفات التالية في البوليمرات:</w:t>
      </w:r>
    </w:p>
    <w:p w:rsidR="005F1DA1" w:rsidRDefault="005F1DA1" w:rsidP="005F1DA1">
      <w:pPr>
        <w:pStyle w:val="ab"/>
        <w:numPr>
          <w:ilvl w:val="0"/>
          <w:numId w:val="11"/>
        </w:numPr>
        <w:rPr>
          <w:sz w:val="28"/>
          <w:szCs w:val="28"/>
          <w:lang w:bidi="ar-SY"/>
        </w:rPr>
      </w:pPr>
      <w:r>
        <w:rPr>
          <w:rFonts w:hint="cs"/>
          <w:sz w:val="28"/>
          <w:szCs w:val="28"/>
          <w:rtl/>
          <w:lang w:bidi="ar-SY"/>
        </w:rPr>
        <w:t>تتكون من سلاسل بوليمرات طويلة جدا لها وزن جزيئي عال جدا.</w:t>
      </w:r>
    </w:p>
    <w:p w:rsidR="005F1DA1" w:rsidRDefault="005F1DA1" w:rsidP="005F1DA1">
      <w:pPr>
        <w:pStyle w:val="ab"/>
        <w:numPr>
          <w:ilvl w:val="0"/>
          <w:numId w:val="11"/>
        </w:numPr>
        <w:rPr>
          <w:sz w:val="28"/>
          <w:szCs w:val="28"/>
          <w:lang w:bidi="ar-SY"/>
        </w:rPr>
      </w:pPr>
      <w:r>
        <w:rPr>
          <w:rFonts w:hint="cs"/>
          <w:sz w:val="28"/>
          <w:szCs w:val="28"/>
          <w:rtl/>
          <w:lang w:bidi="ar-SY"/>
        </w:rPr>
        <w:t>وجوب ربط هذه السلاسل ببعضها بروابط بينية لتعطي شكل شبكة ثلاثية الأبعاد.</w:t>
      </w:r>
    </w:p>
    <w:p w:rsidR="005F1DA1" w:rsidRDefault="005F1DA1" w:rsidP="005F1DA1">
      <w:pPr>
        <w:pStyle w:val="ab"/>
        <w:numPr>
          <w:ilvl w:val="0"/>
          <w:numId w:val="11"/>
        </w:numPr>
        <w:rPr>
          <w:sz w:val="28"/>
          <w:szCs w:val="28"/>
          <w:lang w:bidi="ar-SY"/>
        </w:rPr>
      </w:pPr>
      <w:r>
        <w:rPr>
          <w:rFonts w:hint="cs"/>
          <w:sz w:val="28"/>
          <w:szCs w:val="28"/>
          <w:rtl/>
          <w:lang w:bidi="ar-SY"/>
        </w:rPr>
        <w:t>يكون لها درجة تبلور منخفضة جدا.</w:t>
      </w:r>
    </w:p>
    <w:p w:rsidR="005F1DA1" w:rsidRDefault="005F1DA1" w:rsidP="005F1DA1">
      <w:pPr>
        <w:pStyle w:val="ab"/>
        <w:numPr>
          <w:ilvl w:val="0"/>
          <w:numId w:val="11"/>
        </w:numPr>
        <w:rPr>
          <w:sz w:val="28"/>
          <w:szCs w:val="28"/>
          <w:lang w:bidi="ar-SY"/>
        </w:rPr>
      </w:pPr>
      <w:r>
        <w:rPr>
          <w:rFonts w:hint="cs"/>
          <w:sz w:val="28"/>
          <w:szCs w:val="28"/>
          <w:rtl/>
          <w:lang w:bidi="ar-SY"/>
        </w:rPr>
        <w:t>تكون درجة الزجاج لهذه البوليمرات تنخفض كثيرا عن درجة الحرارة التي يتم فيها تشغيل البوليمرات في التطبيقات المختلفة.</w:t>
      </w:r>
    </w:p>
    <w:p w:rsidR="005F1DA1" w:rsidRDefault="005F1DA1" w:rsidP="005F1DA1">
      <w:pPr>
        <w:pStyle w:val="ab"/>
        <w:numPr>
          <w:ilvl w:val="0"/>
          <w:numId w:val="25"/>
        </w:numPr>
        <w:rPr>
          <w:sz w:val="28"/>
          <w:szCs w:val="28"/>
          <w:lang w:bidi="ar-SY"/>
        </w:rPr>
      </w:pPr>
      <w:r>
        <w:rPr>
          <w:rFonts w:hint="cs"/>
          <w:sz w:val="28"/>
          <w:szCs w:val="28"/>
          <w:rtl/>
          <w:lang w:bidi="ar-SY"/>
        </w:rPr>
        <w:t xml:space="preserve">الألياف الصناعية: الخواص الاستخدامية للبوليمرات </w:t>
      </w:r>
      <w:r w:rsidR="001634BF">
        <w:rPr>
          <w:rFonts w:hint="cs"/>
          <w:sz w:val="28"/>
          <w:szCs w:val="28"/>
          <w:rtl/>
          <w:lang w:bidi="ar-SY"/>
        </w:rPr>
        <w:t>التي تصلح لأن تكون أليافا صناعية تختلف عن الخواص اللازمة لإنتاج مواد مطاطية، فالبوليمرات اللازمة لعمل الألياف الصناعية يجب أن يتوافر فيها الشروط التالية:</w:t>
      </w:r>
    </w:p>
    <w:p w:rsidR="001634BF" w:rsidRDefault="001634BF" w:rsidP="001634BF">
      <w:pPr>
        <w:pStyle w:val="ab"/>
        <w:numPr>
          <w:ilvl w:val="0"/>
          <w:numId w:val="26"/>
        </w:numPr>
        <w:rPr>
          <w:sz w:val="28"/>
          <w:szCs w:val="28"/>
          <w:lang w:bidi="ar-SY"/>
        </w:rPr>
      </w:pPr>
      <w:r>
        <w:rPr>
          <w:rFonts w:hint="cs"/>
          <w:sz w:val="28"/>
          <w:szCs w:val="28"/>
          <w:rtl/>
          <w:lang w:bidi="ar-SY"/>
        </w:rPr>
        <w:t xml:space="preserve">درجة انصهار عالية أعلى من 200 درجة مئوية </w:t>
      </w:r>
      <w:r w:rsidR="007C03F7">
        <w:rPr>
          <w:rFonts w:hint="cs"/>
          <w:sz w:val="28"/>
          <w:szCs w:val="28"/>
          <w:rtl/>
          <w:lang w:bidi="ar-SY"/>
        </w:rPr>
        <w:t>وصفات ميكانيكية</w:t>
      </w:r>
      <w:r>
        <w:rPr>
          <w:rFonts w:hint="cs"/>
          <w:sz w:val="28"/>
          <w:szCs w:val="28"/>
          <w:rtl/>
          <w:lang w:bidi="ar-SY"/>
        </w:rPr>
        <w:t xml:space="preserve"> عالية من قوة الشد وخلافه.</w:t>
      </w:r>
    </w:p>
    <w:p w:rsidR="001634BF" w:rsidRDefault="001634BF" w:rsidP="001634BF">
      <w:pPr>
        <w:pStyle w:val="ab"/>
        <w:numPr>
          <w:ilvl w:val="0"/>
          <w:numId w:val="26"/>
        </w:numPr>
        <w:rPr>
          <w:sz w:val="28"/>
          <w:szCs w:val="28"/>
          <w:lang w:bidi="ar-SY"/>
        </w:rPr>
      </w:pPr>
      <w:r>
        <w:rPr>
          <w:rFonts w:hint="cs"/>
          <w:sz w:val="28"/>
          <w:szCs w:val="28"/>
          <w:rtl/>
          <w:lang w:bidi="ar-SY"/>
        </w:rPr>
        <w:t xml:space="preserve">له صفات مناسبة لعملية غزله كألياف وهذا يتطلب أن تكون درجة انصهار البوليمر عالية </w:t>
      </w:r>
      <w:r w:rsidR="00E73695">
        <w:rPr>
          <w:rFonts w:hint="cs"/>
          <w:sz w:val="28"/>
          <w:szCs w:val="28"/>
          <w:rtl/>
          <w:lang w:bidi="ar-SY"/>
        </w:rPr>
        <w:t>ولكنها تكون أقل بكثير من الدرجة التي يحدث عندها تلف لتركيب البوليمر. ومن ناحية أخرى يجب أن يكون للبوليمر مذيبا يمكن من غزل الألياف من محلول البوليمر في هذا المذيب.</w:t>
      </w:r>
    </w:p>
    <w:p w:rsidR="00E73695" w:rsidRDefault="00E73695" w:rsidP="001634BF">
      <w:pPr>
        <w:pStyle w:val="ab"/>
        <w:numPr>
          <w:ilvl w:val="0"/>
          <w:numId w:val="26"/>
        </w:numPr>
        <w:rPr>
          <w:sz w:val="28"/>
          <w:szCs w:val="28"/>
          <w:lang w:bidi="ar-SY"/>
        </w:rPr>
      </w:pPr>
      <w:r>
        <w:rPr>
          <w:rFonts w:hint="cs"/>
          <w:sz w:val="28"/>
          <w:szCs w:val="28"/>
          <w:rtl/>
          <w:lang w:bidi="ar-SY"/>
        </w:rPr>
        <w:t>يتحمل البوليمر عملية الشد أو السحب بعد عملية غزله حتى يساعد هذا السحب في عملية تنظيم الجزيئات في شكل متوازي لزيادة فرصة التبلور الداخل</w:t>
      </w:r>
      <w:r w:rsidR="001A0E0F">
        <w:rPr>
          <w:rFonts w:hint="cs"/>
          <w:sz w:val="28"/>
          <w:szCs w:val="28"/>
          <w:rtl/>
          <w:lang w:bidi="ar-SY"/>
        </w:rPr>
        <w:t>ي للجزيئات.</w:t>
      </w:r>
    </w:p>
    <w:p w:rsidR="001A0E0F" w:rsidRDefault="001A0E0F" w:rsidP="001634BF">
      <w:pPr>
        <w:pStyle w:val="ab"/>
        <w:numPr>
          <w:ilvl w:val="0"/>
          <w:numId w:val="26"/>
        </w:numPr>
        <w:rPr>
          <w:sz w:val="28"/>
          <w:szCs w:val="28"/>
          <w:lang w:bidi="ar-SY"/>
        </w:rPr>
      </w:pPr>
      <w:r>
        <w:rPr>
          <w:rFonts w:hint="cs"/>
          <w:sz w:val="28"/>
          <w:szCs w:val="28"/>
          <w:rtl/>
          <w:lang w:bidi="ar-SY"/>
        </w:rPr>
        <w:t xml:space="preserve">يجب أن تكون جزيئاتها خطية </w:t>
      </w:r>
      <w:r w:rsidR="007C03F7">
        <w:rPr>
          <w:rFonts w:hint="cs"/>
          <w:sz w:val="28"/>
          <w:szCs w:val="28"/>
          <w:rtl/>
          <w:lang w:bidi="ar-SY"/>
        </w:rPr>
        <w:t>ولها وزن</w:t>
      </w:r>
      <w:r>
        <w:rPr>
          <w:rFonts w:hint="cs"/>
          <w:sz w:val="28"/>
          <w:szCs w:val="28"/>
          <w:rtl/>
          <w:lang w:bidi="ar-SY"/>
        </w:rPr>
        <w:t xml:space="preserve"> جزيئي عال وتحتوي على مجموعات قطبية على طول سلسلتها أو نقاط جذب قوية.</w:t>
      </w:r>
    </w:p>
    <w:p w:rsidR="001A0E0F" w:rsidRDefault="001A0E0F" w:rsidP="001A0E0F">
      <w:pPr>
        <w:pStyle w:val="ab"/>
        <w:numPr>
          <w:ilvl w:val="0"/>
          <w:numId w:val="25"/>
        </w:numPr>
        <w:rPr>
          <w:sz w:val="28"/>
          <w:szCs w:val="28"/>
          <w:lang w:bidi="ar-SY"/>
        </w:rPr>
      </w:pPr>
      <w:r>
        <w:rPr>
          <w:rFonts w:hint="cs"/>
          <w:sz w:val="28"/>
          <w:szCs w:val="28"/>
          <w:rtl/>
          <w:lang w:bidi="ar-SY"/>
        </w:rPr>
        <w:t>البلاستيك:</w:t>
      </w:r>
    </w:p>
    <w:p w:rsidR="001A0E0F" w:rsidRDefault="001A0E0F" w:rsidP="001A0E0F">
      <w:pPr>
        <w:pStyle w:val="ab"/>
        <w:ind w:left="1440"/>
        <w:rPr>
          <w:sz w:val="28"/>
          <w:szCs w:val="28"/>
          <w:rtl/>
          <w:lang w:bidi="ar-SY"/>
        </w:rPr>
      </w:pPr>
      <w:r>
        <w:rPr>
          <w:rFonts w:hint="cs"/>
          <w:sz w:val="28"/>
          <w:szCs w:val="28"/>
          <w:rtl/>
          <w:lang w:bidi="ar-SY"/>
        </w:rPr>
        <w:t>تتميز بأن لها صفات متوسطة بين البوليمرات التي تصلح لإنتاج المطاط والبوليمرات التي تصلح لإنتاج الألياف الصناعية. ومن هذه الصفات صفة الجذب بين الجزيئات.</w:t>
      </w:r>
    </w:p>
    <w:p w:rsidR="001A0E0F" w:rsidRDefault="001A0E0F" w:rsidP="001A0E0F">
      <w:pPr>
        <w:pStyle w:val="ab"/>
        <w:ind w:left="1440"/>
        <w:rPr>
          <w:noProof/>
          <w:rtl/>
          <w:lang w:bidi="ar-SA"/>
        </w:rPr>
      </w:pPr>
    </w:p>
    <w:p w:rsidR="001A0E0F" w:rsidRDefault="001A0E0F" w:rsidP="001A0E0F">
      <w:pPr>
        <w:pStyle w:val="ab"/>
        <w:ind w:left="1440"/>
        <w:rPr>
          <w:noProof/>
          <w:rtl/>
          <w:lang w:bidi="ar-SA"/>
        </w:rPr>
      </w:pPr>
    </w:p>
    <w:p w:rsidR="001A0E0F" w:rsidRDefault="001A0E0F" w:rsidP="001A0E0F">
      <w:pPr>
        <w:pStyle w:val="ab"/>
        <w:ind w:left="1440"/>
        <w:rPr>
          <w:noProof/>
          <w:rtl/>
          <w:lang w:bidi="ar-SA"/>
        </w:rPr>
      </w:pPr>
    </w:p>
    <w:p w:rsidR="001A0E0F" w:rsidRDefault="001A0E0F" w:rsidP="001A0E0F">
      <w:pPr>
        <w:pStyle w:val="ab"/>
        <w:ind w:left="1440"/>
        <w:rPr>
          <w:noProof/>
          <w:rtl/>
          <w:lang w:bidi="ar-SA"/>
        </w:rPr>
      </w:pPr>
    </w:p>
    <w:p w:rsidR="001A0E0F" w:rsidRDefault="001A0E0F" w:rsidP="001A0E0F">
      <w:pPr>
        <w:pStyle w:val="ab"/>
        <w:ind w:left="1440"/>
        <w:rPr>
          <w:noProof/>
          <w:rtl/>
          <w:lang w:bidi="ar-SA"/>
        </w:rPr>
      </w:pPr>
    </w:p>
    <w:p w:rsidR="001A0E0F" w:rsidRDefault="001A0E0F" w:rsidP="001A0E0F">
      <w:pPr>
        <w:pStyle w:val="ab"/>
        <w:ind w:left="1440"/>
        <w:rPr>
          <w:noProof/>
          <w:rtl/>
          <w:lang w:bidi="ar-SA"/>
        </w:rPr>
      </w:pPr>
    </w:p>
    <w:p w:rsidR="001A0E0F" w:rsidRDefault="001A0E0F" w:rsidP="001A0E0F">
      <w:pPr>
        <w:pStyle w:val="ab"/>
        <w:ind w:left="1440"/>
        <w:rPr>
          <w:noProof/>
          <w:rtl/>
          <w:lang w:bidi="ar-SA"/>
        </w:rPr>
      </w:pPr>
    </w:p>
    <w:p w:rsidR="001A0E0F" w:rsidRDefault="001A0E0F" w:rsidP="001A0E0F">
      <w:pPr>
        <w:pStyle w:val="ab"/>
        <w:ind w:left="1440"/>
        <w:rPr>
          <w:noProof/>
          <w:rtl/>
          <w:lang w:bidi="ar-SA"/>
        </w:rPr>
      </w:pPr>
    </w:p>
    <w:p w:rsidR="001A0E0F" w:rsidRDefault="001A0E0F" w:rsidP="001A0E0F">
      <w:pPr>
        <w:pStyle w:val="ab"/>
        <w:ind w:left="1440"/>
        <w:rPr>
          <w:noProof/>
          <w:rtl/>
          <w:lang w:bidi="ar-SA"/>
        </w:rPr>
      </w:pPr>
    </w:p>
    <w:p w:rsidR="001A0E0F" w:rsidRDefault="001A0E0F" w:rsidP="001A0E0F">
      <w:pPr>
        <w:pStyle w:val="ab"/>
        <w:ind w:left="1440"/>
        <w:rPr>
          <w:noProof/>
          <w:rtl/>
          <w:lang w:bidi="ar-SA"/>
        </w:rPr>
      </w:pPr>
    </w:p>
    <w:p w:rsidR="001A0E0F" w:rsidRDefault="001A0E0F" w:rsidP="001A0E0F">
      <w:pPr>
        <w:rPr>
          <w:sz w:val="28"/>
          <w:szCs w:val="28"/>
          <w:lang w:bidi="ar-SY"/>
        </w:rPr>
      </w:pPr>
      <w:r>
        <w:rPr>
          <w:noProof/>
          <w:lang w:bidi="ar-SA"/>
        </w:rPr>
        <w:lastRenderedPageBreak/>
        <w:drawing>
          <wp:inline distT="0" distB="0" distL="0" distR="0" wp14:anchorId="5BB116F8" wp14:editId="786F0DC1">
            <wp:extent cx="4610100" cy="4810125"/>
            <wp:effectExtent l="0" t="0" r="0"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10100" cy="4810125"/>
                    </a:xfrm>
                    <a:prstGeom prst="rect">
                      <a:avLst/>
                    </a:prstGeom>
                  </pic:spPr>
                </pic:pic>
              </a:graphicData>
            </a:graphic>
          </wp:inline>
        </w:drawing>
      </w:r>
    </w:p>
    <w:p w:rsidR="00830672" w:rsidRDefault="003E59C5" w:rsidP="001A0E0F">
      <w:pPr>
        <w:rPr>
          <w:sz w:val="28"/>
          <w:szCs w:val="28"/>
          <w:rtl/>
          <w:lang w:bidi="ar-SY"/>
        </w:rPr>
      </w:pPr>
      <w:r>
        <w:rPr>
          <w:rFonts w:hint="cs"/>
          <w:sz w:val="28"/>
          <w:szCs w:val="28"/>
          <w:rtl/>
          <w:lang w:bidi="ar-SY"/>
        </w:rPr>
        <w:t>الشكل (9): ملخص لصفات البوليمر المستخدمة في المطاط والألياف الصناعية والبلاستيك.</w:t>
      </w:r>
    </w:p>
    <w:p w:rsidR="00830672" w:rsidRDefault="00830672" w:rsidP="001A0E0F">
      <w:pPr>
        <w:rPr>
          <w:sz w:val="28"/>
          <w:szCs w:val="28"/>
          <w:rtl/>
          <w:lang w:bidi="ar-SY"/>
        </w:rPr>
      </w:pPr>
    </w:p>
    <w:p w:rsidR="00830672" w:rsidRDefault="00830672" w:rsidP="001A0E0F">
      <w:pPr>
        <w:rPr>
          <w:sz w:val="28"/>
          <w:szCs w:val="28"/>
          <w:rtl/>
          <w:lang w:bidi="ar-SY"/>
        </w:rPr>
      </w:pPr>
    </w:p>
    <w:p w:rsidR="00830672" w:rsidRDefault="00830672" w:rsidP="001A0E0F">
      <w:pPr>
        <w:rPr>
          <w:sz w:val="28"/>
          <w:szCs w:val="28"/>
          <w:rtl/>
          <w:lang w:bidi="ar-SY"/>
        </w:rPr>
      </w:pPr>
    </w:p>
    <w:p w:rsidR="00830672" w:rsidRDefault="00830672" w:rsidP="001A0E0F">
      <w:pPr>
        <w:rPr>
          <w:sz w:val="28"/>
          <w:szCs w:val="28"/>
          <w:rtl/>
          <w:lang w:bidi="ar-SY"/>
        </w:rPr>
      </w:pPr>
    </w:p>
    <w:p w:rsidR="00830672" w:rsidRDefault="00830672" w:rsidP="001A0E0F">
      <w:pPr>
        <w:rPr>
          <w:sz w:val="28"/>
          <w:szCs w:val="28"/>
          <w:rtl/>
          <w:lang w:bidi="ar-SY"/>
        </w:rPr>
      </w:pPr>
    </w:p>
    <w:p w:rsidR="00830672" w:rsidRDefault="00830672" w:rsidP="001A0E0F">
      <w:pPr>
        <w:rPr>
          <w:sz w:val="28"/>
          <w:szCs w:val="28"/>
          <w:rtl/>
          <w:lang w:bidi="ar-SY"/>
        </w:rPr>
      </w:pPr>
    </w:p>
    <w:p w:rsidR="00830672" w:rsidRDefault="00830672" w:rsidP="001A0E0F">
      <w:pPr>
        <w:rPr>
          <w:sz w:val="28"/>
          <w:szCs w:val="28"/>
          <w:rtl/>
          <w:lang w:bidi="ar-SY"/>
        </w:rPr>
      </w:pPr>
    </w:p>
    <w:p w:rsidR="00830672" w:rsidRDefault="00830672" w:rsidP="001A0E0F">
      <w:pPr>
        <w:rPr>
          <w:sz w:val="28"/>
          <w:szCs w:val="28"/>
          <w:rtl/>
          <w:lang w:bidi="ar-SY"/>
        </w:rPr>
      </w:pPr>
    </w:p>
    <w:p w:rsidR="00830672" w:rsidRDefault="00830672" w:rsidP="001A0E0F">
      <w:pPr>
        <w:rPr>
          <w:sz w:val="28"/>
          <w:szCs w:val="28"/>
          <w:rtl/>
          <w:lang w:bidi="ar-SY"/>
        </w:rPr>
      </w:pPr>
    </w:p>
    <w:p w:rsidR="003E59C5" w:rsidRDefault="003E59C5" w:rsidP="003E59C5">
      <w:pPr>
        <w:pStyle w:val="1"/>
        <w:tabs>
          <w:tab w:val="left" w:pos="2891"/>
          <w:tab w:val="center" w:pos="4153"/>
        </w:tabs>
        <w:rPr>
          <w:rtl/>
          <w:lang w:bidi="ar-SY"/>
        </w:rPr>
      </w:pPr>
      <w:r>
        <w:rPr>
          <w:rtl/>
          <w:lang w:bidi="ar-SY"/>
        </w:rPr>
        <w:lastRenderedPageBreak/>
        <w:tab/>
      </w:r>
    </w:p>
    <w:p w:rsidR="00830672" w:rsidRDefault="003E59C5" w:rsidP="003E59C5">
      <w:pPr>
        <w:pStyle w:val="1"/>
        <w:tabs>
          <w:tab w:val="left" w:pos="2891"/>
          <w:tab w:val="center" w:pos="4153"/>
        </w:tabs>
        <w:rPr>
          <w:rtl/>
          <w:lang w:bidi="ar-SY"/>
        </w:rPr>
      </w:pPr>
      <w:r>
        <w:rPr>
          <w:rtl/>
          <w:lang w:bidi="ar-SY"/>
        </w:rPr>
        <w:tab/>
      </w:r>
      <w:r w:rsidR="00830672">
        <w:rPr>
          <w:rFonts w:hint="cs"/>
          <w:rtl/>
          <w:lang w:bidi="ar-SY"/>
        </w:rPr>
        <w:t>الخاتمة والنتائج</w:t>
      </w:r>
    </w:p>
    <w:p w:rsidR="00830672" w:rsidRDefault="00830672" w:rsidP="00830672">
      <w:pPr>
        <w:rPr>
          <w:sz w:val="28"/>
          <w:szCs w:val="28"/>
          <w:rtl/>
          <w:lang w:bidi="ar-SY"/>
        </w:rPr>
      </w:pPr>
      <w:r>
        <w:rPr>
          <w:rFonts w:hint="cs"/>
          <w:sz w:val="28"/>
          <w:szCs w:val="28"/>
          <w:rtl/>
          <w:lang w:bidi="ar-SY"/>
        </w:rPr>
        <w:t>من خلال البحث الذي أمامكم استطعنا استنتاج ما يلي:</w:t>
      </w:r>
    </w:p>
    <w:p w:rsidR="00984FAD" w:rsidRDefault="00984FAD" w:rsidP="00984FAD">
      <w:pPr>
        <w:pStyle w:val="ab"/>
        <w:numPr>
          <w:ilvl w:val="0"/>
          <w:numId w:val="11"/>
        </w:numPr>
        <w:rPr>
          <w:sz w:val="28"/>
          <w:szCs w:val="28"/>
          <w:lang w:bidi="ar-SY"/>
        </w:rPr>
      </w:pPr>
      <w:r>
        <w:rPr>
          <w:rFonts w:hint="cs"/>
          <w:sz w:val="28"/>
          <w:szCs w:val="28"/>
          <w:rtl/>
          <w:lang w:bidi="ar-SY"/>
        </w:rPr>
        <w:t xml:space="preserve">تعريف البوليمرات </w:t>
      </w:r>
    </w:p>
    <w:p w:rsidR="00984FAD" w:rsidRDefault="00984FAD" w:rsidP="00984FAD">
      <w:pPr>
        <w:pStyle w:val="ab"/>
        <w:numPr>
          <w:ilvl w:val="0"/>
          <w:numId w:val="11"/>
        </w:numPr>
        <w:rPr>
          <w:sz w:val="28"/>
          <w:szCs w:val="28"/>
          <w:lang w:bidi="ar-SY"/>
        </w:rPr>
      </w:pPr>
      <w:r>
        <w:rPr>
          <w:rFonts w:hint="cs"/>
          <w:sz w:val="28"/>
          <w:szCs w:val="28"/>
          <w:rtl/>
          <w:lang w:bidi="ar-SY"/>
        </w:rPr>
        <w:t>خصائص البوليمرات</w:t>
      </w:r>
    </w:p>
    <w:p w:rsidR="00984FAD" w:rsidRDefault="00984FAD" w:rsidP="00984FAD">
      <w:pPr>
        <w:pStyle w:val="ab"/>
        <w:numPr>
          <w:ilvl w:val="0"/>
          <w:numId w:val="11"/>
        </w:numPr>
        <w:rPr>
          <w:sz w:val="28"/>
          <w:szCs w:val="28"/>
          <w:lang w:bidi="ar-SY"/>
        </w:rPr>
      </w:pPr>
      <w:r>
        <w:rPr>
          <w:rFonts w:hint="cs"/>
          <w:sz w:val="28"/>
          <w:szCs w:val="28"/>
          <w:rtl/>
          <w:lang w:bidi="ar-SY"/>
        </w:rPr>
        <w:t>أهم طرق تكوين البوليمرات</w:t>
      </w:r>
    </w:p>
    <w:p w:rsidR="00984FAD" w:rsidRDefault="00984FAD" w:rsidP="00984FAD">
      <w:pPr>
        <w:pStyle w:val="ab"/>
        <w:numPr>
          <w:ilvl w:val="0"/>
          <w:numId w:val="11"/>
        </w:numPr>
        <w:rPr>
          <w:sz w:val="28"/>
          <w:szCs w:val="28"/>
          <w:lang w:bidi="ar-SY"/>
        </w:rPr>
      </w:pPr>
      <w:r>
        <w:rPr>
          <w:rFonts w:hint="cs"/>
          <w:sz w:val="28"/>
          <w:szCs w:val="28"/>
          <w:rtl/>
          <w:lang w:bidi="ar-SY"/>
        </w:rPr>
        <w:t>تطبيقات البوليمرات وخاصة في الصناعة.</w:t>
      </w:r>
    </w:p>
    <w:p w:rsidR="00984FAD" w:rsidRDefault="00984FAD" w:rsidP="00984FAD">
      <w:pPr>
        <w:ind w:left="720"/>
        <w:rPr>
          <w:sz w:val="28"/>
          <w:szCs w:val="28"/>
          <w:rtl/>
          <w:lang w:bidi="ar-SY"/>
        </w:rPr>
      </w:pPr>
      <w:r>
        <w:rPr>
          <w:rFonts w:hint="cs"/>
          <w:sz w:val="28"/>
          <w:szCs w:val="28"/>
          <w:rtl/>
          <w:lang w:bidi="ar-SY"/>
        </w:rPr>
        <w:t>إلى أين تسير بنا هذه الثورة العلمية ؟؟</w:t>
      </w:r>
    </w:p>
    <w:p w:rsidR="00984FAD" w:rsidRDefault="00984FAD" w:rsidP="00984FAD">
      <w:pPr>
        <w:ind w:left="720"/>
        <w:rPr>
          <w:sz w:val="28"/>
          <w:szCs w:val="28"/>
          <w:rtl/>
          <w:lang w:bidi="ar-SY"/>
        </w:rPr>
      </w:pPr>
      <w:r>
        <w:rPr>
          <w:rFonts w:hint="cs"/>
          <w:sz w:val="28"/>
          <w:szCs w:val="28"/>
          <w:rtl/>
          <w:lang w:bidi="ar-SY"/>
        </w:rPr>
        <w:t>إن هذه الثورة العلمية والصناعية تحديدا من الممكن أن تؤدي إلى أن تستعمل البوليمرات في مجالات أوسع وأكبر. كأن تستعمل مستقبلا لتصنيع الأموال بدل المعدن.</w:t>
      </w:r>
    </w:p>
    <w:p w:rsidR="00984FAD" w:rsidRDefault="00984FAD" w:rsidP="00984FAD">
      <w:pPr>
        <w:ind w:left="720"/>
        <w:rPr>
          <w:sz w:val="28"/>
          <w:szCs w:val="28"/>
          <w:rtl/>
          <w:lang w:bidi="ar-SY"/>
        </w:rPr>
      </w:pPr>
      <w:r>
        <w:rPr>
          <w:rFonts w:hint="cs"/>
          <w:sz w:val="28"/>
          <w:szCs w:val="28"/>
          <w:rtl/>
          <w:lang w:bidi="ar-SY"/>
        </w:rPr>
        <w:t>استطاعت البوليمرات احتلال العالم من خلال خصائصها الفريدة التي سبق وذكرناها في البحث المقدم بين أيديكم.</w:t>
      </w: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p>
    <w:p w:rsidR="003E59C5" w:rsidRDefault="003E59C5" w:rsidP="00984FAD">
      <w:pPr>
        <w:ind w:left="720"/>
        <w:rPr>
          <w:sz w:val="28"/>
          <w:szCs w:val="28"/>
          <w:rtl/>
          <w:lang w:bidi="ar-SY"/>
        </w:rPr>
      </w:pPr>
      <w:r>
        <w:rPr>
          <w:rFonts w:hint="cs"/>
          <w:sz w:val="28"/>
          <w:szCs w:val="28"/>
          <w:rtl/>
          <w:lang w:bidi="ar-SY"/>
        </w:rPr>
        <w:t>الفهرس</w:t>
      </w:r>
    </w:p>
    <w:tbl>
      <w:tblPr>
        <w:tblStyle w:val="afa"/>
        <w:bidiVisual/>
        <w:tblW w:w="0" w:type="auto"/>
        <w:tblInd w:w="720" w:type="dxa"/>
        <w:tblLook w:val="04A0" w:firstRow="1" w:lastRow="0" w:firstColumn="1" w:lastColumn="0" w:noHBand="0" w:noVBand="1"/>
      </w:tblPr>
      <w:tblGrid>
        <w:gridCol w:w="3925"/>
        <w:gridCol w:w="3877"/>
      </w:tblGrid>
      <w:tr w:rsidR="003E59C5" w:rsidTr="003E59C5">
        <w:tc>
          <w:tcPr>
            <w:tcW w:w="4261" w:type="dxa"/>
          </w:tcPr>
          <w:p w:rsidR="003E59C5" w:rsidRDefault="003E59C5" w:rsidP="00984FAD">
            <w:pPr>
              <w:rPr>
                <w:sz w:val="28"/>
                <w:szCs w:val="28"/>
                <w:rtl/>
                <w:lang w:bidi="ar-SY"/>
              </w:rPr>
            </w:pPr>
            <w:r>
              <w:rPr>
                <w:rFonts w:hint="cs"/>
                <w:sz w:val="28"/>
                <w:szCs w:val="28"/>
                <w:rtl/>
                <w:lang w:bidi="ar-SY"/>
              </w:rPr>
              <w:t>عنوان الفقرة</w:t>
            </w:r>
          </w:p>
        </w:tc>
        <w:tc>
          <w:tcPr>
            <w:tcW w:w="4261" w:type="dxa"/>
          </w:tcPr>
          <w:p w:rsidR="003E59C5" w:rsidRDefault="003E59C5" w:rsidP="00984FAD">
            <w:pPr>
              <w:rPr>
                <w:sz w:val="28"/>
                <w:szCs w:val="28"/>
                <w:rtl/>
                <w:lang w:bidi="ar-SY"/>
              </w:rPr>
            </w:pPr>
            <w:r>
              <w:rPr>
                <w:rFonts w:hint="cs"/>
                <w:sz w:val="28"/>
                <w:szCs w:val="28"/>
                <w:rtl/>
                <w:lang w:bidi="ar-SY"/>
              </w:rPr>
              <w:t>رقم الصفحة</w:t>
            </w:r>
          </w:p>
        </w:tc>
      </w:tr>
      <w:tr w:rsidR="003E59C5" w:rsidTr="003E59C5">
        <w:tc>
          <w:tcPr>
            <w:tcW w:w="4261" w:type="dxa"/>
          </w:tcPr>
          <w:p w:rsidR="003E59C5" w:rsidRDefault="003E59C5" w:rsidP="00984FAD">
            <w:pPr>
              <w:rPr>
                <w:sz w:val="28"/>
                <w:szCs w:val="28"/>
                <w:rtl/>
                <w:lang w:bidi="ar-SY"/>
              </w:rPr>
            </w:pPr>
            <w:r>
              <w:rPr>
                <w:rFonts w:hint="cs"/>
                <w:sz w:val="28"/>
                <w:szCs w:val="28"/>
                <w:rtl/>
                <w:lang w:bidi="ar-SY"/>
              </w:rPr>
              <w:t>تاريخ علم البوليمر</w:t>
            </w:r>
          </w:p>
        </w:tc>
        <w:tc>
          <w:tcPr>
            <w:tcW w:w="4261" w:type="dxa"/>
          </w:tcPr>
          <w:p w:rsidR="003E59C5" w:rsidRDefault="003E59C5" w:rsidP="00984FAD">
            <w:pPr>
              <w:rPr>
                <w:sz w:val="28"/>
                <w:szCs w:val="28"/>
                <w:rtl/>
                <w:lang w:bidi="ar-SY"/>
              </w:rPr>
            </w:pPr>
            <w:r>
              <w:rPr>
                <w:rFonts w:hint="cs"/>
                <w:sz w:val="28"/>
                <w:szCs w:val="28"/>
                <w:rtl/>
                <w:lang w:bidi="ar-SY"/>
              </w:rPr>
              <w:t>2</w:t>
            </w:r>
          </w:p>
        </w:tc>
      </w:tr>
      <w:tr w:rsidR="003E59C5" w:rsidTr="003E59C5">
        <w:tc>
          <w:tcPr>
            <w:tcW w:w="4261" w:type="dxa"/>
          </w:tcPr>
          <w:p w:rsidR="003E59C5" w:rsidRDefault="003E59C5" w:rsidP="00984FAD">
            <w:pPr>
              <w:rPr>
                <w:sz w:val="28"/>
                <w:szCs w:val="28"/>
                <w:rtl/>
                <w:lang w:bidi="ar-SY"/>
              </w:rPr>
            </w:pPr>
            <w:r>
              <w:rPr>
                <w:rFonts w:hint="cs"/>
                <w:sz w:val="28"/>
                <w:szCs w:val="28"/>
                <w:rtl/>
                <w:lang w:bidi="ar-SY"/>
              </w:rPr>
              <w:t>تعريفات ومصطلحات أساسية</w:t>
            </w:r>
          </w:p>
        </w:tc>
        <w:tc>
          <w:tcPr>
            <w:tcW w:w="4261" w:type="dxa"/>
          </w:tcPr>
          <w:p w:rsidR="003E59C5" w:rsidRDefault="003E59C5" w:rsidP="00984FAD">
            <w:pPr>
              <w:rPr>
                <w:sz w:val="28"/>
                <w:szCs w:val="28"/>
                <w:rtl/>
                <w:lang w:bidi="ar-SY"/>
              </w:rPr>
            </w:pPr>
            <w:r>
              <w:rPr>
                <w:rFonts w:hint="cs"/>
                <w:sz w:val="28"/>
                <w:szCs w:val="28"/>
                <w:rtl/>
                <w:lang w:bidi="ar-SY"/>
              </w:rPr>
              <w:t>3</w:t>
            </w:r>
          </w:p>
        </w:tc>
      </w:tr>
      <w:tr w:rsidR="003E59C5" w:rsidTr="003E59C5">
        <w:tc>
          <w:tcPr>
            <w:tcW w:w="4261" w:type="dxa"/>
          </w:tcPr>
          <w:p w:rsidR="003E59C5" w:rsidRDefault="003E59C5" w:rsidP="00984FAD">
            <w:pPr>
              <w:rPr>
                <w:sz w:val="28"/>
                <w:szCs w:val="28"/>
                <w:rtl/>
                <w:lang w:bidi="ar-SY"/>
              </w:rPr>
            </w:pPr>
            <w:r>
              <w:rPr>
                <w:rFonts w:hint="cs"/>
                <w:sz w:val="28"/>
                <w:szCs w:val="28"/>
                <w:rtl/>
                <w:lang w:bidi="ar-SY"/>
              </w:rPr>
              <w:t>تصنيف البوليمرات</w:t>
            </w:r>
          </w:p>
        </w:tc>
        <w:tc>
          <w:tcPr>
            <w:tcW w:w="4261" w:type="dxa"/>
          </w:tcPr>
          <w:p w:rsidR="003E59C5" w:rsidRDefault="003E59C5" w:rsidP="00984FAD">
            <w:pPr>
              <w:rPr>
                <w:sz w:val="28"/>
                <w:szCs w:val="28"/>
                <w:rtl/>
                <w:lang w:bidi="ar-SY"/>
              </w:rPr>
            </w:pPr>
            <w:r>
              <w:rPr>
                <w:rFonts w:hint="cs"/>
                <w:sz w:val="28"/>
                <w:szCs w:val="28"/>
                <w:rtl/>
                <w:lang w:bidi="ar-SY"/>
              </w:rPr>
              <w:t>4</w:t>
            </w:r>
          </w:p>
        </w:tc>
      </w:tr>
      <w:tr w:rsidR="003E59C5" w:rsidTr="003E59C5">
        <w:tc>
          <w:tcPr>
            <w:tcW w:w="4261" w:type="dxa"/>
          </w:tcPr>
          <w:p w:rsidR="003E59C5" w:rsidRDefault="003E59C5" w:rsidP="00984FAD">
            <w:pPr>
              <w:rPr>
                <w:sz w:val="28"/>
                <w:szCs w:val="28"/>
                <w:rtl/>
                <w:lang w:bidi="ar-SY"/>
              </w:rPr>
            </w:pPr>
            <w:r>
              <w:rPr>
                <w:rFonts w:hint="cs"/>
                <w:sz w:val="28"/>
                <w:szCs w:val="28"/>
                <w:rtl/>
                <w:lang w:bidi="ar-SY"/>
              </w:rPr>
              <w:t>البلمرة</w:t>
            </w:r>
          </w:p>
        </w:tc>
        <w:tc>
          <w:tcPr>
            <w:tcW w:w="4261" w:type="dxa"/>
          </w:tcPr>
          <w:p w:rsidR="003E59C5" w:rsidRDefault="003E59C5" w:rsidP="00984FAD">
            <w:pPr>
              <w:rPr>
                <w:sz w:val="28"/>
                <w:szCs w:val="28"/>
                <w:rtl/>
                <w:lang w:bidi="ar-SY"/>
              </w:rPr>
            </w:pPr>
            <w:r>
              <w:rPr>
                <w:rFonts w:hint="cs"/>
                <w:sz w:val="28"/>
                <w:szCs w:val="28"/>
                <w:rtl/>
                <w:lang w:bidi="ar-SY"/>
              </w:rPr>
              <w:t>5</w:t>
            </w:r>
          </w:p>
        </w:tc>
      </w:tr>
      <w:tr w:rsidR="003E59C5" w:rsidTr="003E59C5">
        <w:tc>
          <w:tcPr>
            <w:tcW w:w="4261" w:type="dxa"/>
          </w:tcPr>
          <w:p w:rsidR="003E59C5" w:rsidRDefault="003E59C5" w:rsidP="00984FAD">
            <w:pPr>
              <w:rPr>
                <w:sz w:val="28"/>
                <w:szCs w:val="28"/>
                <w:rtl/>
                <w:lang w:bidi="ar-SY"/>
              </w:rPr>
            </w:pPr>
            <w:r>
              <w:rPr>
                <w:rFonts w:hint="cs"/>
                <w:sz w:val="28"/>
                <w:szCs w:val="28"/>
                <w:rtl/>
                <w:lang w:bidi="ar-SY"/>
              </w:rPr>
              <w:t>أنواع البلمرة</w:t>
            </w:r>
          </w:p>
        </w:tc>
        <w:tc>
          <w:tcPr>
            <w:tcW w:w="4261" w:type="dxa"/>
          </w:tcPr>
          <w:p w:rsidR="003E59C5" w:rsidRDefault="003E59C5" w:rsidP="00984FAD">
            <w:pPr>
              <w:rPr>
                <w:sz w:val="28"/>
                <w:szCs w:val="28"/>
                <w:rtl/>
                <w:lang w:bidi="ar-SY"/>
              </w:rPr>
            </w:pPr>
            <w:r>
              <w:rPr>
                <w:rFonts w:hint="cs"/>
                <w:sz w:val="28"/>
                <w:szCs w:val="28"/>
                <w:rtl/>
                <w:lang w:bidi="ar-SY"/>
              </w:rPr>
              <w:t>11</w:t>
            </w:r>
          </w:p>
        </w:tc>
      </w:tr>
      <w:tr w:rsidR="003E59C5" w:rsidTr="003E59C5">
        <w:tc>
          <w:tcPr>
            <w:tcW w:w="4261" w:type="dxa"/>
          </w:tcPr>
          <w:p w:rsidR="003E59C5" w:rsidRDefault="003E59C5" w:rsidP="00984FAD">
            <w:pPr>
              <w:rPr>
                <w:sz w:val="28"/>
                <w:szCs w:val="28"/>
                <w:rtl/>
                <w:lang w:bidi="ar-SY"/>
              </w:rPr>
            </w:pPr>
            <w:r>
              <w:rPr>
                <w:rFonts w:hint="cs"/>
                <w:sz w:val="28"/>
                <w:szCs w:val="28"/>
                <w:rtl/>
                <w:lang w:bidi="ar-SY"/>
              </w:rPr>
              <w:t>الوزن الجزيئي للبوليمرات</w:t>
            </w:r>
          </w:p>
        </w:tc>
        <w:tc>
          <w:tcPr>
            <w:tcW w:w="4261" w:type="dxa"/>
          </w:tcPr>
          <w:p w:rsidR="003E59C5" w:rsidRDefault="003E59C5" w:rsidP="00984FAD">
            <w:pPr>
              <w:rPr>
                <w:sz w:val="28"/>
                <w:szCs w:val="28"/>
                <w:rtl/>
                <w:lang w:bidi="ar-SY"/>
              </w:rPr>
            </w:pPr>
            <w:r>
              <w:rPr>
                <w:rFonts w:hint="cs"/>
                <w:sz w:val="28"/>
                <w:szCs w:val="28"/>
                <w:rtl/>
                <w:lang w:bidi="ar-SY"/>
              </w:rPr>
              <w:t>15</w:t>
            </w:r>
          </w:p>
        </w:tc>
      </w:tr>
      <w:tr w:rsidR="003E59C5" w:rsidTr="003E59C5">
        <w:trPr>
          <w:trHeight w:val="413"/>
        </w:trPr>
        <w:tc>
          <w:tcPr>
            <w:tcW w:w="4261" w:type="dxa"/>
          </w:tcPr>
          <w:p w:rsidR="003E59C5" w:rsidRDefault="003E59C5" w:rsidP="00984FAD">
            <w:pPr>
              <w:rPr>
                <w:sz w:val="28"/>
                <w:szCs w:val="28"/>
                <w:rtl/>
                <w:lang w:bidi="ar-SY"/>
              </w:rPr>
            </w:pPr>
            <w:r>
              <w:rPr>
                <w:rFonts w:hint="cs"/>
                <w:sz w:val="28"/>
                <w:szCs w:val="28"/>
                <w:rtl/>
                <w:lang w:bidi="ar-SY"/>
              </w:rPr>
              <w:t>المعدل اللزوجي للبوليمر</w:t>
            </w:r>
          </w:p>
        </w:tc>
        <w:tc>
          <w:tcPr>
            <w:tcW w:w="4261" w:type="dxa"/>
          </w:tcPr>
          <w:p w:rsidR="003E59C5" w:rsidRDefault="003E59C5" w:rsidP="00984FAD">
            <w:pPr>
              <w:rPr>
                <w:sz w:val="28"/>
                <w:szCs w:val="28"/>
                <w:rtl/>
                <w:lang w:bidi="ar-SY"/>
              </w:rPr>
            </w:pPr>
            <w:r>
              <w:rPr>
                <w:rFonts w:hint="cs"/>
                <w:sz w:val="28"/>
                <w:szCs w:val="28"/>
                <w:rtl/>
                <w:lang w:bidi="ar-SY"/>
              </w:rPr>
              <w:t>16</w:t>
            </w:r>
          </w:p>
        </w:tc>
      </w:tr>
      <w:tr w:rsidR="003E59C5" w:rsidTr="003E59C5">
        <w:trPr>
          <w:trHeight w:val="413"/>
        </w:trPr>
        <w:tc>
          <w:tcPr>
            <w:tcW w:w="4261" w:type="dxa"/>
          </w:tcPr>
          <w:p w:rsidR="003E59C5" w:rsidRDefault="007C03F7" w:rsidP="00984FAD">
            <w:pPr>
              <w:rPr>
                <w:sz w:val="28"/>
                <w:szCs w:val="28"/>
                <w:rtl/>
                <w:lang w:bidi="ar-SY"/>
              </w:rPr>
            </w:pPr>
            <w:r>
              <w:rPr>
                <w:rFonts w:hint="cs"/>
                <w:sz w:val="28"/>
                <w:szCs w:val="28"/>
                <w:rtl/>
                <w:lang w:bidi="ar-SY"/>
              </w:rPr>
              <w:t>أنظمة</w:t>
            </w:r>
            <w:r w:rsidR="003E59C5">
              <w:rPr>
                <w:rFonts w:hint="cs"/>
                <w:sz w:val="28"/>
                <w:szCs w:val="28"/>
                <w:rtl/>
                <w:lang w:bidi="ar-SY"/>
              </w:rPr>
              <w:t xml:space="preserve"> تحضير البوليمرات</w:t>
            </w:r>
          </w:p>
        </w:tc>
        <w:tc>
          <w:tcPr>
            <w:tcW w:w="4261" w:type="dxa"/>
          </w:tcPr>
          <w:p w:rsidR="003E59C5" w:rsidRDefault="003E59C5" w:rsidP="00984FAD">
            <w:pPr>
              <w:rPr>
                <w:sz w:val="28"/>
                <w:szCs w:val="28"/>
                <w:rtl/>
                <w:lang w:bidi="ar-SY"/>
              </w:rPr>
            </w:pPr>
            <w:r>
              <w:rPr>
                <w:rFonts w:hint="cs"/>
                <w:sz w:val="28"/>
                <w:szCs w:val="28"/>
                <w:rtl/>
                <w:lang w:bidi="ar-SY"/>
              </w:rPr>
              <w:t>17</w:t>
            </w:r>
          </w:p>
        </w:tc>
      </w:tr>
      <w:tr w:rsidR="003E59C5" w:rsidTr="003E59C5">
        <w:trPr>
          <w:trHeight w:val="413"/>
        </w:trPr>
        <w:tc>
          <w:tcPr>
            <w:tcW w:w="4261" w:type="dxa"/>
          </w:tcPr>
          <w:p w:rsidR="003E59C5" w:rsidRDefault="003E59C5" w:rsidP="00984FAD">
            <w:pPr>
              <w:rPr>
                <w:sz w:val="28"/>
                <w:szCs w:val="28"/>
                <w:rtl/>
                <w:lang w:bidi="ar-SY"/>
              </w:rPr>
            </w:pPr>
            <w:r>
              <w:rPr>
                <w:rFonts w:hint="cs"/>
                <w:sz w:val="28"/>
                <w:szCs w:val="28"/>
                <w:rtl/>
                <w:lang w:bidi="ar-SY"/>
              </w:rPr>
              <w:t>خواص البوليمرات</w:t>
            </w:r>
          </w:p>
        </w:tc>
        <w:tc>
          <w:tcPr>
            <w:tcW w:w="4261" w:type="dxa"/>
          </w:tcPr>
          <w:p w:rsidR="003E59C5" w:rsidRDefault="003E59C5" w:rsidP="00984FAD">
            <w:pPr>
              <w:rPr>
                <w:sz w:val="28"/>
                <w:szCs w:val="28"/>
                <w:rtl/>
                <w:lang w:bidi="ar-SY"/>
              </w:rPr>
            </w:pPr>
            <w:r>
              <w:rPr>
                <w:rFonts w:hint="cs"/>
                <w:sz w:val="28"/>
                <w:szCs w:val="28"/>
                <w:rtl/>
                <w:lang w:bidi="ar-SY"/>
              </w:rPr>
              <w:t>19</w:t>
            </w:r>
          </w:p>
        </w:tc>
      </w:tr>
      <w:tr w:rsidR="003E59C5" w:rsidTr="003E59C5">
        <w:trPr>
          <w:trHeight w:val="413"/>
        </w:trPr>
        <w:tc>
          <w:tcPr>
            <w:tcW w:w="4261" w:type="dxa"/>
          </w:tcPr>
          <w:p w:rsidR="003E59C5" w:rsidRDefault="003E59C5" w:rsidP="00984FAD">
            <w:pPr>
              <w:rPr>
                <w:sz w:val="28"/>
                <w:szCs w:val="28"/>
                <w:rtl/>
                <w:lang w:bidi="ar-SY"/>
              </w:rPr>
            </w:pPr>
            <w:r>
              <w:rPr>
                <w:rFonts w:hint="cs"/>
                <w:sz w:val="28"/>
                <w:szCs w:val="28"/>
                <w:rtl/>
                <w:lang w:bidi="ar-SY"/>
              </w:rPr>
              <w:t>تطبيقات البوليمرات</w:t>
            </w:r>
          </w:p>
        </w:tc>
        <w:tc>
          <w:tcPr>
            <w:tcW w:w="4261" w:type="dxa"/>
          </w:tcPr>
          <w:p w:rsidR="003E59C5" w:rsidRDefault="003E59C5" w:rsidP="00984FAD">
            <w:pPr>
              <w:rPr>
                <w:sz w:val="28"/>
                <w:szCs w:val="28"/>
                <w:rtl/>
                <w:lang w:bidi="ar-SY"/>
              </w:rPr>
            </w:pPr>
            <w:r>
              <w:rPr>
                <w:rFonts w:hint="cs"/>
                <w:sz w:val="28"/>
                <w:szCs w:val="28"/>
                <w:rtl/>
                <w:lang w:bidi="ar-SY"/>
              </w:rPr>
              <w:t>20</w:t>
            </w:r>
          </w:p>
        </w:tc>
      </w:tr>
      <w:tr w:rsidR="003E59C5" w:rsidTr="003E59C5">
        <w:trPr>
          <w:trHeight w:val="413"/>
        </w:trPr>
        <w:tc>
          <w:tcPr>
            <w:tcW w:w="4261" w:type="dxa"/>
          </w:tcPr>
          <w:p w:rsidR="003E59C5" w:rsidRDefault="003E59C5" w:rsidP="00984FAD">
            <w:pPr>
              <w:rPr>
                <w:sz w:val="28"/>
                <w:szCs w:val="28"/>
                <w:rtl/>
                <w:lang w:bidi="ar-SY"/>
              </w:rPr>
            </w:pPr>
            <w:r>
              <w:rPr>
                <w:rFonts w:hint="cs"/>
                <w:sz w:val="28"/>
                <w:szCs w:val="28"/>
                <w:rtl/>
                <w:lang w:bidi="ar-SY"/>
              </w:rPr>
              <w:t>التطبيقات الصناعية للبوليمرات</w:t>
            </w:r>
          </w:p>
        </w:tc>
        <w:tc>
          <w:tcPr>
            <w:tcW w:w="4261" w:type="dxa"/>
          </w:tcPr>
          <w:p w:rsidR="003E59C5" w:rsidRDefault="003E59C5" w:rsidP="00984FAD">
            <w:pPr>
              <w:rPr>
                <w:sz w:val="28"/>
                <w:szCs w:val="28"/>
                <w:rtl/>
                <w:lang w:bidi="ar-SY"/>
              </w:rPr>
            </w:pPr>
            <w:r>
              <w:rPr>
                <w:rFonts w:hint="cs"/>
                <w:sz w:val="28"/>
                <w:szCs w:val="28"/>
                <w:rtl/>
                <w:lang w:bidi="ar-SY"/>
              </w:rPr>
              <w:t>21</w:t>
            </w:r>
          </w:p>
        </w:tc>
      </w:tr>
      <w:tr w:rsidR="003E59C5" w:rsidTr="003E59C5">
        <w:trPr>
          <w:trHeight w:val="413"/>
        </w:trPr>
        <w:tc>
          <w:tcPr>
            <w:tcW w:w="4261" w:type="dxa"/>
          </w:tcPr>
          <w:p w:rsidR="003E59C5" w:rsidRDefault="003E59C5" w:rsidP="00984FAD">
            <w:pPr>
              <w:rPr>
                <w:sz w:val="28"/>
                <w:szCs w:val="28"/>
                <w:rtl/>
                <w:lang w:bidi="ar-SY"/>
              </w:rPr>
            </w:pPr>
            <w:r>
              <w:rPr>
                <w:rFonts w:hint="cs"/>
                <w:sz w:val="28"/>
                <w:szCs w:val="28"/>
                <w:rtl/>
                <w:lang w:bidi="ar-SY"/>
              </w:rPr>
              <w:t>الخاتمة والنتائج</w:t>
            </w:r>
          </w:p>
        </w:tc>
        <w:tc>
          <w:tcPr>
            <w:tcW w:w="4261" w:type="dxa"/>
          </w:tcPr>
          <w:p w:rsidR="003E59C5" w:rsidRDefault="003E59C5" w:rsidP="00984FAD">
            <w:pPr>
              <w:rPr>
                <w:sz w:val="28"/>
                <w:szCs w:val="28"/>
                <w:rtl/>
                <w:lang w:bidi="ar-SY"/>
              </w:rPr>
            </w:pPr>
            <w:r>
              <w:rPr>
                <w:rFonts w:hint="cs"/>
                <w:sz w:val="28"/>
                <w:szCs w:val="28"/>
                <w:rtl/>
                <w:lang w:bidi="ar-SY"/>
              </w:rPr>
              <w:t>23</w:t>
            </w:r>
          </w:p>
        </w:tc>
      </w:tr>
      <w:tr w:rsidR="003E59C5" w:rsidTr="003E59C5">
        <w:trPr>
          <w:trHeight w:val="413"/>
        </w:trPr>
        <w:tc>
          <w:tcPr>
            <w:tcW w:w="4261" w:type="dxa"/>
          </w:tcPr>
          <w:p w:rsidR="003E59C5" w:rsidRDefault="003E59C5" w:rsidP="00984FAD">
            <w:pPr>
              <w:rPr>
                <w:sz w:val="28"/>
                <w:szCs w:val="28"/>
                <w:rtl/>
                <w:lang w:bidi="ar-SY"/>
              </w:rPr>
            </w:pPr>
          </w:p>
        </w:tc>
        <w:tc>
          <w:tcPr>
            <w:tcW w:w="4261" w:type="dxa"/>
          </w:tcPr>
          <w:p w:rsidR="003E59C5" w:rsidRDefault="003E59C5" w:rsidP="00984FAD">
            <w:pPr>
              <w:rPr>
                <w:sz w:val="28"/>
                <w:szCs w:val="28"/>
                <w:rtl/>
                <w:lang w:bidi="ar-SY"/>
              </w:rPr>
            </w:pPr>
          </w:p>
        </w:tc>
      </w:tr>
    </w:tbl>
    <w:p w:rsidR="003E59C5" w:rsidRPr="00984FAD" w:rsidRDefault="003E59C5" w:rsidP="00984FAD">
      <w:pPr>
        <w:ind w:left="720"/>
        <w:rPr>
          <w:sz w:val="28"/>
          <w:szCs w:val="28"/>
          <w:rtl/>
          <w:lang w:bidi="ar-SY"/>
        </w:rPr>
      </w:pPr>
    </w:p>
    <w:sectPr w:rsidR="003E59C5" w:rsidRPr="00984FAD" w:rsidSect="007445E9">
      <w:footerReference w:type="default" r:id="rId18"/>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91F" w:rsidRDefault="007B491F" w:rsidP="00662DF3">
      <w:r>
        <w:separator/>
      </w:r>
    </w:p>
  </w:endnote>
  <w:endnote w:type="continuationSeparator" w:id="0">
    <w:p w:rsidR="007B491F" w:rsidRDefault="007B491F" w:rsidP="0066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7A" w:rsidRDefault="0024027A" w:rsidP="004D0DB5">
    <w:pPr>
      <w:pStyle w:val="a4"/>
    </w:pPr>
    <w:r w:rsidRPr="004D0DB5">
      <w:rPr>
        <w:rFonts w:asciiTheme="majorHAnsi" w:hAnsiTheme="majorHAnsi" w:cs="Times New Roman"/>
        <w:rtl/>
        <w:lang w:bidi="ar-SY"/>
      </w:rPr>
      <w:ptab w:relativeTo="margin" w:alignment="right" w:leader="none"/>
    </w:r>
    <w:r w:rsidRPr="004D0DB5">
      <w:rPr>
        <w:rFonts w:asciiTheme="majorHAnsi" w:hAnsiTheme="majorHAnsi" w:cs="Times New Roman"/>
        <w:rtl/>
        <w:lang w:val="ar-SA" w:bidi="ar-SA"/>
      </w:rPr>
      <w:t xml:space="preserve">صفحة </w:t>
    </w:r>
    <w:r w:rsidRPr="004D0DB5">
      <w:rPr>
        <w:rFonts w:cs="Times New Roman"/>
        <w:rtl/>
        <w:lang w:bidi="ar-SY"/>
      </w:rPr>
      <w:fldChar w:fldCharType="begin"/>
    </w:r>
    <w:r>
      <w:rPr>
        <w:rFonts w:cs="Times New Roman"/>
        <w:rtl/>
        <w:lang w:bidi="ar-SY"/>
      </w:rPr>
      <w:instrText xml:space="preserve"> </w:instrText>
    </w:r>
    <w:r>
      <w:rPr>
        <w:lang w:bidi="ar-SY"/>
      </w:rPr>
      <w:instrText xml:space="preserve">PAGE   \* MERGEFORMAT </w:instrText>
    </w:r>
    <w:r w:rsidRPr="004D0DB5">
      <w:rPr>
        <w:rtl/>
        <w:lang w:bidi="ar-SY"/>
      </w:rPr>
      <w:fldChar w:fldCharType="separate"/>
    </w:r>
    <w:r w:rsidR="007C03F7" w:rsidRPr="007C03F7">
      <w:rPr>
        <w:rFonts w:asciiTheme="majorHAnsi" w:hAnsiTheme="majorHAnsi" w:cs="Times New Roman"/>
        <w:noProof/>
        <w:rtl/>
        <w:lang w:val="ar-SA" w:bidi="ar-SY"/>
      </w:rPr>
      <w:t>22</w:t>
    </w:r>
    <w:r w:rsidRPr="004D0DB5">
      <w:rPr>
        <w:rFonts w:asciiTheme="majorHAnsi" w:hAnsiTheme="majorHAnsi" w:cs="Times New Roman"/>
        <w:noProof/>
        <w:rtl/>
        <w:lang w:val="ar-SA" w:bidi="ar-SY"/>
      </w:rPr>
      <w:fldChar w:fldCharType="end"/>
    </w:r>
    <w:r>
      <w:rPr>
        <w:rFonts w:cs="Times New Roman"/>
        <w:noProof/>
        <w:lang w:eastAsia="zh-TW" w:bidi="ar-SY"/>
      </w:rPr>
      <w:pict>
        <v:group id="_x0000_s2051" style="position:absolute;left:0;text-align:left;margin-left:0;margin-top:0;width:594.55pt;height:64.8pt;flip:x y;z-index:25166131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3" style="position:absolute;left:8;top:9;width:4031;height:1439;mso-width-percent:400;mso-height-percent:1000;mso-width-percent:400;mso-height-percent:1000;mso-width-relative:margin;mso-height-relative:bottom-margin-area" filled="f" stroked="f"/>
          <w10:wrap anchorx="page" anchory="page"/>
        </v:group>
      </w:pict>
    </w:r>
    <w:r>
      <w:rPr>
        <w:rFonts w:cs="Times New Roman"/>
        <w:noProof/>
        <w:lang w:eastAsia="zh-TW" w:bidi="ar-SY"/>
      </w:rPr>
      <w:pict>
        <v:rect id="_x0000_s2050" style="position:absolute;left:0;text-align:left;margin-left:0;margin-top:0;width:7.15pt;height:63.95pt;flip:x;z-index:251660288;mso-height-percent:900;mso-position-horizontal:center;mso-position-horizontal-relative:right-margin-area;mso-position-vertical:bottom;mso-position-vertical-relative:page;mso-height-percent:900;mso-height-relative:bottom-margin-area" fillcolor="#4bacc6" strokecolor="#205867">
          <w10:wrap anchorx="page" anchory="page"/>
        </v:rect>
      </w:pict>
    </w:r>
    <w:r>
      <w:rPr>
        <w:rFonts w:cs="Times New Roman"/>
        <w:noProof/>
        <w:lang w:eastAsia="zh-TW" w:bidi="ar-SY"/>
      </w:rPr>
      <w:pict>
        <v:rect id="_x0000_s2049" style="position:absolute;left:0;text-align:left;margin-left:0;margin-top:0;width:7.15pt;height:63.95pt;flip:x;z-index:251659264;mso-height-percent:900;mso-position-horizontal:center;mso-position-horizontal-relative:left-margin-area;mso-position-vertical:bottom;mso-position-vertical-relative:page;mso-height-percent:900;mso-height-relative:bottom-margin-area" fillcolor="#4bacc6" strokecolor="#205867">
          <w10:wrap anchorx="margin"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91F" w:rsidRDefault="007B491F" w:rsidP="00662DF3">
      <w:r>
        <w:separator/>
      </w:r>
    </w:p>
  </w:footnote>
  <w:footnote w:type="continuationSeparator" w:id="0">
    <w:p w:rsidR="007B491F" w:rsidRDefault="007B491F" w:rsidP="00662DF3">
      <w:r>
        <w:continuationSeparator/>
      </w:r>
    </w:p>
  </w:footnote>
  <w:footnote w:id="1">
    <w:p w:rsidR="0024027A" w:rsidRDefault="0024027A">
      <w:pPr>
        <w:pStyle w:val="af8"/>
        <w:rPr>
          <w:rtl/>
          <w:lang w:bidi="ar-SY"/>
        </w:rPr>
      </w:pPr>
      <w:r>
        <w:rPr>
          <w:rStyle w:val="af9"/>
        </w:rPr>
        <w:footnoteRef/>
      </w:r>
      <w:r>
        <w:rPr>
          <w:rFonts w:hint="cs"/>
          <w:rtl/>
          <w:lang w:bidi="ar-SA"/>
        </w:rPr>
        <w:t>الغرويات جامعة دمشق.</w:t>
      </w:r>
    </w:p>
  </w:footnote>
  <w:footnote w:id="2">
    <w:p w:rsidR="0024027A" w:rsidRDefault="0024027A" w:rsidP="00B345E1">
      <w:pPr>
        <w:pStyle w:val="af8"/>
      </w:pPr>
    </w:p>
  </w:footnote>
  <w:footnote w:id="3">
    <w:p w:rsidR="0024027A" w:rsidRDefault="0024027A">
      <w:pPr>
        <w:pStyle w:val="af8"/>
        <w:rPr>
          <w:rtl/>
          <w:lang w:bidi="ar-SY"/>
        </w:rPr>
      </w:pPr>
      <w:r>
        <w:rPr>
          <w:rStyle w:val="af9"/>
        </w:rPr>
        <w:footnoteRef/>
      </w:r>
      <w:r>
        <w:rPr>
          <w:rtl/>
          <w:lang w:bidi="ar-SA"/>
        </w:rPr>
        <w:t xml:space="preserve"> </w:t>
      </w:r>
      <w:r>
        <w:rPr>
          <w:rFonts w:hint="cs"/>
          <w:rtl/>
          <w:lang w:bidi="ar-SY"/>
        </w:rPr>
        <w:t xml:space="preserve">مقدمة في علم البوليمر </w:t>
      </w:r>
      <w:r w:rsidR="007C03F7">
        <w:rPr>
          <w:rFonts w:hint="cs"/>
          <w:rtl/>
          <w:lang w:bidi="ar-SY"/>
        </w:rPr>
        <w:t>د.هزازي ص</w:t>
      </w:r>
      <w:r>
        <w:rPr>
          <w:rFonts w:hint="cs"/>
          <w:rtl/>
          <w:lang w:bidi="ar-SY"/>
        </w:rPr>
        <w:t xml:space="preserve"> 369</w:t>
      </w:r>
    </w:p>
  </w:footnote>
  <w:footnote w:id="4">
    <w:p w:rsidR="0024027A" w:rsidRDefault="0024027A" w:rsidP="001A51D7">
      <w:pPr>
        <w:pStyle w:val="af8"/>
        <w:rPr>
          <w:rtl/>
          <w:lang w:bidi="ar-SY"/>
        </w:rPr>
      </w:pPr>
      <w:r>
        <w:rPr>
          <w:rStyle w:val="af9"/>
        </w:rPr>
        <w:footnoteRef/>
      </w:r>
      <w:r>
        <w:rPr>
          <w:rtl/>
          <w:lang w:bidi="ar-SA"/>
        </w:rPr>
        <w:t xml:space="preserve"> </w:t>
      </w:r>
      <w:r>
        <w:rPr>
          <w:rFonts w:hint="cs"/>
          <w:rtl/>
          <w:lang w:bidi="ar-SY"/>
        </w:rPr>
        <w:t>مقدمة في علم البوليمر د.هزازي ص370</w:t>
      </w:r>
    </w:p>
  </w:footnote>
  <w:footnote w:id="5">
    <w:p w:rsidR="0024027A" w:rsidRDefault="0024027A">
      <w:pPr>
        <w:pStyle w:val="af8"/>
        <w:rPr>
          <w:rtl/>
          <w:lang w:bidi="ar-SY"/>
        </w:rPr>
      </w:pPr>
      <w:r>
        <w:rPr>
          <w:rStyle w:val="af9"/>
        </w:rPr>
        <w:footnoteRef/>
      </w:r>
      <w:r>
        <w:rPr>
          <w:rtl/>
          <w:lang w:bidi="ar-SA"/>
        </w:rPr>
        <w:t xml:space="preserve"> </w:t>
      </w:r>
      <w:r>
        <w:rPr>
          <w:rFonts w:hint="cs"/>
          <w:rtl/>
          <w:lang w:bidi="ar-SY"/>
        </w:rPr>
        <w:t>مقدمة في علم البوليمر د.هزازي ص 371</w:t>
      </w:r>
    </w:p>
  </w:footnote>
  <w:footnote w:id="6">
    <w:p w:rsidR="0024027A" w:rsidRDefault="0024027A">
      <w:pPr>
        <w:pStyle w:val="af8"/>
        <w:rPr>
          <w:rtl/>
          <w:lang w:bidi="ar-SY"/>
        </w:rPr>
      </w:pPr>
      <w:r>
        <w:rPr>
          <w:rStyle w:val="af9"/>
        </w:rPr>
        <w:footnoteRef/>
      </w:r>
      <w:r>
        <w:rPr>
          <w:rtl/>
          <w:lang w:bidi="ar-SA"/>
        </w:rPr>
        <w:t xml:space="preserve"> </w:t>
      </w:r>
      <w:r>
        <w:rPr>
          <w:rFonts w:hint="cs"/>
          <w:rtl/>
          <w:lang w:bidi="ar-SY"/>
        </w:rPr>
        <w:t>مقدمة في علم البوليمر د.هزازي</w:t>
      </w:r>
    </w:p>
  </w:footnote>
  <w:footnote w:id="7">
    <w:p w:rsidR="0024027A" w:rsidRPr="00F06131" w:rsidRDefault="0024027A">
      <w:pPr>
        <w:pStyle w:val="af8"/>
        <w:rPr>
          <w:lang w:bidi="ar-SA"/>
        </w:rPr>
      </w:pPr>
      <w:r>
        <w:rPr>
          <w:rStyle w:val="af9"/>
        </w:rPr>
        <w:footnoteRef/>
      </w:r>
      <w:r>
        <w:rPr>
          <w:rtl/>
          <w:lang w:bidi="ar-SA"/>
        </w:rPr>
        <w:t xml:space="preserve"> </w:t>
      </w:r>
      <w:r w:rsidRPr="00F06131">
        <w:rPr>
          <w:lang w:bidi="ar-SY"/>
        </w:rPr>
        <w:t>Physical_Properties_of_Polymers_Buehe_1962</w:t>
      </w:r>
      <w:r>
        <w:rPr>
          <w:rFonts w:hint="cs"/>
          <w:rtl/>
          <w:lang w:bidi="ar-SY"/>
        </w:rPr>
        <w:t xml:space="preserve"> ترجم عبر </w:t>
      </w:r>
      <w:r>
        <w:rPr>
          <w:lang w:bidi="ar-SA"/>
        </w:rPr>
        <w:t>google.translate.com</w:t>
      </w:r>
    </w:p>
  </w:footnote>
  <w:footnote w:id="8">
    <w:p w:rsidR="0024027A" w:rsidRPr="002C6295" w:rsidRDefault="0024027A">
      <w:pPr>
        <w:pStyle w:val="af8"/>
        <w:rPr>
          <w:sz w:val="28"/>
          <w:szCs w:val="28"/>
          <w:lang w:bidi="ar-SA"/>
        </w:rPr>
      </w:pPr>
      <w:r>
        <w:rPr>
          <w:rStyle w:val="af9"/>
        </w:rPr>
        <w:footnoteRef/>
      </w:r>
      <w:r>
        <w:rPr>
          <w:rtl/>
          <w:lang w:bidi="ar-SA"/>
        </w:rPr>
        <w:t xml:space="preserve"> </w:t>
      </w:r>
      <w:r w:rsidRPr="00D610DA">
        <w:rPr>
          <w:lang w:bidi="ar-SY"/>
        </w:rPr>
        <w:t>Handbook of Polymer-Modified Concrete and Mortars - Properties and Process Technology-Dateien</w:t>
      </w:r>
      <w:r>
        <w:rPr>
          <w:rFonts w:hint="cs"/>
          <w:rtl/>
          <w:lang w:bidi="ar-SY"/>
        </w:rPr>
        <w:t xml:space="preserve"> ترجم عبر</w:t>
      </w:r>
      <w:r>
        <w:rPr>
          <w:lang w:bidi="ar-SA"/>
        </w:rPr>
        <w:t xml:space="preserve"> google.translate.com</w:t>
      </w:r>
    </w:p>
  </w:footnote>
  <w:footnote w:id="9">
    <w:p w:rsidR="0024027A" w:rsidRDefault="0024027A">
      <w:pPr>
        <w:pStyle w:val="af8"/>
        <w:rPr>
          <w:lang w:bidi="ar-SY"/>
        </w:rPr>
      </w:pPr>
      <w:r>
        <w:rPr>
          <w:rStyle w:val="af9"/>
        </w:rPr>
        <w:footnoteRef/>
      </w:r>
      <w:r>
        <w:rPr>
          <w:rtl/>
          <w:lang w:bidi="ar-SA"/>
        </w:rPr>
        <w:t xml:space="preserve"> </w:t>
      </w:r>
      <w:r w:rsidRPr="00EA2549">
        <w:rPr>
          <w:lang w:bidi="ar-SA"/>
        </w:rPr>
        <w:t>From Polymers to Plastics-Van der Vegt-Delft University Press</w:t>
      </w:r>
    </w:p>
  </w:footnote>
  <w:footnote w:id="10">
    <w:p w:rsidR="0024027A" w:rsidRDefault="0024027A">
      <w:pPr>
        <w:pStyle w:val="af8"/>
        <w:rPr>
          <w:rtl/>
          <w:lang w:bidi="ar-SY"/>
        </w:rPr>
      </w:pPr>
      <w:r>
        <w:rPr>
          <w:rStyle w:val="af9"/>
        </w:rPr>
        <w:footnoteRef/>
      </w:r>
      <w:r>
        <w:rPr>
          <w:rtl/>
          <w:lang w:bidi="ar-SA"/>
        </w:rPr>
        <w:t xml:space="preserve"> </w:t>
      </w:r>
      <w:r>
        <w:rPr>
          <w:rFonts w:hint="cs"/>
          <w:rtl/>
          <w:lang w:bidi="ar-SY"/>
        </w:rPr>
        <w:t>مقدمة في علم البوليمر د.هزازي</w:t>
      </w:r>
    </w:p>
  </w:footnote>
  <w:footnote w:id="11">
    <w:p w:rsidR="0024027A" w:rsidRDefault="0024027A">
      <w:pPr>
        <w:pStyle w:val="af8"/>
        <w:rPr>
          <w:rtl/>
          <w:lang w:bidi="ar-SY"/>
        </w:rPr>
      </w:pPr>
      <w:r>
        <w:rPr>
          <w:rStyle w:val="af9"/>
        </w:rPr>
        <w:footnoteRef/>
      </w:r>
      <w:r>
        <w:rPr>
          <w:rtl/>
          <w:lang w:bidi="ar-SA"/>
        </w:rPr>
        <w:t xml:space="preserve"> </w:t>
      </w:r>
      <w:r>
        <w:rPr>
          <w:rFonts w:hint="cs"/>
          <w:rtl/>
          <w:lang w:bidi="ar-SY"/>
        </w:rPr>
        <w:t>مقدمة في علم البوليمر د.هزازي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8B3"/>
      </v:shape>
    </w:pict>
  </w:numPicBullet>
  <w:abstractNum w:abstractNumId="0">
    <w:nsid w:val="016D6CEE"/>
    <w:multiLevelType w:val="hybridMultilevel"/>
    <w:tmpl w:val="D526B3A4"/>
    <w:lvl w:ilvl="0" w:tplc="39EA1A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E4233"/>
    <w:multiLevelType w:val="hybridMultilevel"/>
    <w:tmpl w:val="E86C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56D38"/>
    <w:multiLevelType w:val="hybridMultilevel"/>
    <w:tmpl w:val="123CF2EC"/>
    <w:lvl w:ilvl="0" w:tplc="6504E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B12BCB"/>
    <w:multiLevelType w:val="hybridMultilevel"/>
    <w:tmpl w:val="D7BCDC9A"/>
    <w:lvl w:ilvl="0" w:tplc="DA045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3E51"/>
    <w:multiLevelType w:val="hybridMultilevel"/>
    <w:tmpl w:val="98D6D462"/>
    <w:lvl w:ilvl="0" w:tplc="B5143F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F44A25"/>
    <w:multiLevelType w:val="hybridMultilevel"/>
    <w:tmpl w:val="2A848EA2"/>
    <w:lvl w:ilvl="0" w:tplc="B6242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575F6"/>
    <w:multiLevelType w:val="hybridMultilevel"/>
    <w:tmpl w:val="9B38215C"/>
    <w:lvl w:ilvl="0" w:tplc="5C5CB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FD455E"/>
    <w:multiLevelType w:val="hybridMultilevel"/>
    <w:tmpl w:val="4D08860C"/>
    <w:lvl w:ilvl="0" w:tplc="B1A6E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10280B"/>
    <w:multiLevelType w:val="hybridMultilevel"/>
    <w:tmpl w:val="1818C8A6"/>
    <w:lvl w:ilvl="0" w:tplc="2CB48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D7A13"/>
    <w:multiLevelType w:val="hybridMultilevel"/>
    <w:tmpl w:val="AE22D8C8"/>
    <w:lvl w:ilvl="0" w:tplc="DDACCA5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BD0047"/>
    <w:multiLevelType w:val="hybridMultilevel"/>
    <w:tmpl w:val="9AA2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005E4"/>
    <w:multiLevelType w:val="hybridMultilevel"/>
    <w:tmpl w:val="B316C49E"/>
    <w:lvl w:ilvl="0" w:tplc="55F02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3526C"/>
    <w:multiLevelType w:val="hybridMultilevel"/>
    <w:tmpl w:val="CE1EFAAA"/>
    <w:lvl w:ilvl="0" w:tplc="DC985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644CF"/>
    <w:multiLevelType w:val="hybridMultilevel"/>
    <w:tmpl w:val="05665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F2D9A"/>
    <w:multiLevelType w:val="hybridMultilevel"/>
    <w:tmpl w:val="88409FA8"/>
    <w:lvl w:ilvl="0" w:tplc="F2D6A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B224A3"/>
    <w:multiLevelType w:val="hybridMultilevel"/>
    <w:tmpl w:val="D1F415E6"/>
    <w:lvl w:ilvl="0" w:tplc="88C6B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CB156B"/>
    <w:multiLevelType w:val="hybridMultilevel"/>
    <w:tmpl w:val="CE8EBE52"/>
    <w:lvl w:ilvl="0" w:tplc="56989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3E00A99"/>
    <w:multiLevelType w:val="hybridMultilevel"/>
    <w:tmpl w:val="BD7CD088"/>
    <w:lvl w:ilvl="0" w:tplc="9488C0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F80798E"/>
    <w:multiLevelType w:val="hybridMultilevel"/>
    <w:tmpl w:val="B2E213A6"/>
    <w:lvl w:ilvl="0" w:tplc="E806B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335229"/>
    <w:multiLevelType w:val="hybridMultilevel"/>
    <w:tmpl w:val="EFF41916"/>
    <w:lvl w:ilvl="0" w:tplc="A1060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214B99"/>
    <w:multiLevelType w:val="hybridMultilevel"/>
    <w:tmpl w:val="0054FC4E"/>
    <w:lvl w:ilvl="0" w:tplc="0B0AD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D87F40"/>
    <w:multiLevelType w:val="hybridMultilevel"/>
    <w:tmpl w:val="06763CF6"/>
    <w:lvl w:ilvl="0" w:tplc="A3080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DC1622"/>
    <w:multiLevelType w:val="hybridMultilevel"/>
    <w:tmpl w:val="231404DE"/>
    <w:lvl w:ilvl="0" w:tplc="A9220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FB3B98"/>
    <w:multiLevelType w:val="hybridMultilevel"/>
    <w:tmpl w:val="12886E12"/>
    <w:lvl w:ilvl="0" w:tplc="3D123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D61A10"/>
    <w:multiLevelType w:val="hybridMultilevel"/>
    <w:tmpl w:val="0108D9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D83EFA"/>
    <w:multiLevelType w:val="hybridMultilevel"/>
    <w:tmpl w:val="5DFACC2A"/>
    <w:lvl w:ilvl="0" w:tplc="D3748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13"/>
  </w:num>
  <w:num w:numId="4">
    <w:abstractNumId w:val="11"/>
  </w:num>
  <w:num w:numId="5">
    <w:abstractNumId w:val="14"/>
  </w:num>
  <w:num w:numId="6">
    <w:abstractNumId w:val="12"/>
  </w:num>
  <w:num w:numId="7">
    <w:abstractNumId w:val="22"/>
  </w:num>
  <w:num w:numId="8">
    <w:abstractNumId w:val="7"/>
  </w:num>
  <w:num w:numId="9">
    <w:abstractNumId w:val="8"/>
  </w:num>
  <w:num w:numId="10">
    <w:abstractNumId w:val="25"/>
  </w:num>
  <w:num w:numId="11">
    <w:abstractNumId w:val="9"/>
  </w:num>
  <w:num w:numId="12">
    <w:abstractNumId w:val="4"/>
  </w:num>
  <w:num w:numId="13">
    <w:abstractNumId w:val="1"/>
  </w:num>
  <w:num w:numId="14">
    <w:abstractNumId w:val="3"/>
  </w:num>
  <w:num w:numId="15">
    <w:abstractNumId w:val="0"/>
  </w:num>
  <w:num w:numId="16">
    <w:abstractNumId w:val="2"/>
  </w:num>
  <w:num w:numId="17">
    <w:abstractNumId w:val="15"/>
  </w:num>
  <w:num w:numId="18">
    <w:abstractNumId w:val="19"/>
  </w:num>
  <w:num w:numId="19">
    <w:abstractNumId w:val="6"/>
  </w:num>
  <w:num w:numId="20">
    <w:abstractNumId w:val="18"/>
  </w:num>
  <w:num w:numId="21">
    <w:abstractNumId w:val="20"/>
  </w:num>
  <w:num w:numId="22">
    <w:abstractNumId w:val="23"/>
  </w:num>
  <w:num w:numId="23">
    <w:abstractNumId w:val="5"/>
  </w:num>
  <w:num w:numId="24">
    <w:abstractNumId w:val="2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4"/>
    <o:shapelayout v:ext="edit">
      <o:idmap v:ext="edit" data="2"/>
      <o:rules v:ext="edit">
        <o:r id="V:Rule1" type="connector" idref="#_x0000_s2052"/>
      </o:rules>
    </o:shapelayout>
  </w:hdrShapeDefaults>
  <w:footnotePr>
    <w:footnote w:id="-1"/>
    <w:footnote w:id="0"/>
  </w:footnotePr>
  <w:endnotePr>
    <w:endnote w:id="-1"/>
    <w:endnote w:id="0"/>
  </w:endnotePr>
  <w:compat>
    <w:useFELayout/>
    <w:compatSetting w:name="compatibilityMode" w:uri="http://schemas.microsoft.com/office/word" w:val="12"/>
  </w:compat>
  <w:rsids>
    <w:rsidRoot w:val="00662DF3"/>
    <w:rsid w:val="0001333C"/>
    <w:rsid w:val="0003672F"/>
    <w:rsid w:val="00081593"/>
    <w:rsid w:val="000926E9"/>
    <w:rsid w:val="000A7310"/>
    <w:rsid w:val="000B29BD"/>
    <w:rsid w:val="000E7CE2"/>
    <w:rsid w:val="001079D1"/>
    <w:rsid w:val="00111DA7"/>
    <w:rsid w:val="00114BD6"/>
    <w:rsid w:val="00130B24"/>
    <w:rsid w:val="00143F36"/>
    <w:rsid w:val="001465CC"/>
    <w:rsid w:val="00156DBC"/>
    <w:rsid w:val="001634BF"/>
    <w:rsid w:val="001861CB"/>
    <w:rsid w:val="001A0E0F"/>
    <w:rsid w:val="001A51D7"/>
    <w:rsid w:val="001B60D7"/>
    <w:rsid w:val="001C494D"/>
    <w:rsid w:val="001D15CE"/>
    <w:rsid w:val="001D3546"/>
    <w:rsid w:val="001D57A9"/>
    <w:rsid w:val="001D7D64"/>
    <w:rsid w:val="001E6646"/>
    <w:rsid w:val="002040FA"/>
    <w:rsid w:val="002234BB"/>
    <w:rsid w:val="00226EC3"/>
    <w:rsid w:val="0024027A"/>
    <w:rsid w:val="002645ED"/>
    <w:rsid w:val="00266992"/>
    <w:rsid w:val="00276742"/>
    <w:rsid w:val="00280619"/>
    <w:rsid w:val="00295FFC"/>
    <w:rsid w:val="002C6295"/>
    <w:rsid w:val="002E5208"/>
    <w:rsid w:val="00300D3D"/>
    <w:rsid w:val="00301B07"/>
    <w:rsid w:val="00302305"/>
    <w:rsid w:val="003314C9"/>
    <w:rsid w:val="003367EC"/>
    <w:rsid w:val="00362708"/>
    <w:rsid w:val="00362832"/>
    <w:rsid w:val="003726B5"/>
    <w:rsid w:val="00375014"/>
    <w:rsid w:val="00381BA8"/>
    <w:rsid w:val="003E59C5"/>
    <w:rsid w:val="003E660C"/>
    <w:rsid w:val="00403926"/>
    <w:rsid w:val="00442716"/>
    <w:rsid w:val="00456568"/>
    <w:rsid w:val="00457DB0"/>
    <w:rsid w:val="004749CC"/>
    <w:rsid w:val="004864FF"/>
    <w:rsid w:val="0049360E"/>
    <w:rsid w:val="004D0DB5"/>
    <w:rsid w:val="004D4399"/>
    <w:rsid w:val="004D4B1B"/>
    <w:rsid w:val="004D4EEB"/>
    <w:rsid w:val="00500130"/>
    <w:rsid w:val="005016E4"/>
    <w:rsid w:val="00520A42"/>
    <w:rsid w:val="00563B61"/>
    <w:rsid w:val="00582504"/>
    <w:rsid w:val="00583E52"/>
    <w:rsid w:val="00594B8C"/>
    <w:rsid w:val="0059561E"/>
    <w:rsid w:val="005C2053"/>
    <w:rsid w:val="005E21F0"/>
    <w:rsid w:val="005F1DA1"/>
    <w:rsid w:val="00640C32"/>
    <w:rsid w:val="00662DF3"/>
    <w:rsid w:val="00664E08"/>
    <w:rsid w:val="006D405E"/>
    <w:rsid w:val="006E24E6"/>
    <w:rsid w:val="006E538D"/>
    <w:rsid w:val="007174C2"/>
    <w:rsid w:val="00734216"/>
    <w:rsid w:val="007445E9"/>
    <w:rsid w:val="00754C6E"/>
    <w:rsid w:val="00766D53"/>
    <w:rsid w:val="0077276B"/>
    <w:rsid w:val="007854BB"/>
    <w:rsid w:val="0079746A"/>
    <w:rsid w:val="007B491F"/>
    <w:rsid w:val="007C03F7"/>
    <w:rsid w:val="00830672"/>
    <w:rsid w:val="0083249D"/>
    <w:rsid w:val="00842FD2"/>
    <w:rsid w:val="00861616"/>
    <w:rsid w:val="008737D7"/>
    <w:rsid w:val="00886A3C"/>
    <w:rsid w:val="0089026E"/>
    <w:rsid w:val="0089664F"/>
    <w:rsid w:val="008A7BC1"/>
    <w:rsid w:val="008C1CAC"/>
    <w:rsid w:val="008D761A"/>
    <w:rsid w:val="008E3FF6"/>
    <w:rsid w:val="008E65A4"/>
    <w:rsid w:val="008F0D39"/>
    <w:rsid w:val="008F5A66"/>
    <w:rsid w:val="0090665C"/>
    <w:rsid w:val="0091027C"/>
    <w:rsid w:val="00940F67"/>
    <w:rsid w:val="009473CD"/>
    <w:rsid w:val="009651CE"/>
    <w:rsid w:val="00984FAD"/>
    <w:rsid w:val="009911CD"/>
    <w:rsid w:val="009A674A"/>
    <w:rsid w:val="009B65E3"/>
    <w:rsid w:val="009D4768"/>
    <w:rsid w:val="009D6024"/>
    <w:rsid w:val="009F40E7"/>
    <w:rsid w:val="00A112CA"/>
    <w:rsid w:val="00A12F44"/>
    <w:rsid w:val="00A25AF9"/>
    <w:rsid w:val="00A35DD9"/>
    <w:rsid w:val="00A57B20"/>
    <w:rsid w:val="00A605B6"/>
    <w:rsid w:val="00A72A54"/>
    <w:rsid w:val="00A73B81"/>
    <w:rsid w:val="00AC5321"/>
    <w:rsid w:val="00AE0B18"/>
    <w:rsid w:val="00AF2989"/>
    <w:rsid w:val="00AF7135"/>
    <w:rsid w:val="00B10109"/>
    <w:rsid w:val="00B138BC"/>
    <w:rsid w:val="00B345E1"/>
    <w:rsid w:val="00B64C0E"/>
    <w:rsid w:val="00B6676C"/>
    <w:rsid w:val="00B76077"/>
    <w:rsid w:val="00B95F9B"/>
    <w:rsid w:val="00BA1A30"/>
    <w:rsid w:val="00BC0329"/>
    <w:rsid w:val="00BC111D"/>
    <w:rsid w:val="00BD18C5"/>
    <w:rsid w:val="00BD2C1A"/>
    <w:rsid w:val="00BE28F4"/>
    <w:rsid w:val="00BE4805"/>
    <w:rsid w:val="00C0207A"/>
    <w:rsid w:val="00C44F6A"/>
    <w:rsid w:val="00C53603"/>
    <w:rsid w:val="00C81A99"/>
    <w:rsid w:val="00C86BA9"/>
    <w:rsid w:val="00C97AAD"/>
    <w:rsid w:val="00CA0A3E"/>
    <w:rsid w:val="00CA18B4"/>
    <w:rsid w:val="00CA1BCC"/>
    <w:rsid w:val="00CB0694"/>
    <w:rsid w:val="00CB57E5"/>
    <w:rsid w:val="00CE0A2D"/>
    <w:rsid w:val="00CE3D24"/>
    <w:rsid w:val="00CF3AE0"/>
    <w:rsid w:val="00D05593"/>
    <w:rsid w:val="00D1016B"/>
    <w:rsid w:val="00D336A5"/>
    <w:rsid w:val="00D604D8"/>
    <w:rsid w:val="00D610DA"/>
    <w:rsid w:val="00DC2F5D"/>
    <w:rsid w:val="00DF2019"/>
    <w:rsid w:val="00E52644"/>
    <w:rsid w:val="00E555A9"/>
    <w:rsid w:val="00E73695"/>
    <w:rsid w:val="00E74150"/>
    <w:rsid w:val="00E802F9"/>
    <w:rsid w:val="00E92608"/>
    <w:rsid w:val="00EA2549"/>
    <w:rsid w:val="00EA29A9"/>
    <w:rsid w:val="00EB13A9"/>
    <w:rsid w:val="00F06131"/>
    <w:rsid w:val="00F505D5"/>
    <w:rsid w:val="00F636B6"/>
    <w:rsid w:val="00F8138C"/>
    <w:rsid w:val="00F87ACB"/>
    <w:rsid w:val="00F97C06"/>
    <w:rsid w:val="00FB43AC"/>
    <w:rsid w:val="00FD3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4E336CC-64A6-4872-B3E2-29EEDA7E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07A"/>
  </w:style>
  <w:style w:type="paragraph" w:styleId="1">
    <w:name w:val="heading 1"/>
    <w:basedOn w:val="a"/>
    <w:next w:val="a"/>
    <w:link w:val="1Char"/>
    <w:uiPriority w:val="9"/>
    <w:qFormat/>
    <w:rsid w:val="00C0207A"/>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2">
    <w:name w:val="heading 2"/>
    <w:basedOn w:val="a"/>
    <w:next w:val="a"/>
    <w:link w:val="2Char"/>
    <w:uiPriority w:val="9"/>
    <w:unhideWhenUsed/>
    <w:qFormat/>
    <w:rsid w:val="00C0207A"/>
    <w:pPr>
      <w:keepNext/>
      <w:keepLines/>
      <w:spacing w:before="40" w:after="0"/>
      <w:outlineLvl w:val="1"/>
    </w:pPr>
    <w:rPr>
      <w:rFonts w:asciiTheme="majorHAnsi" w:eastAsiaTheme="majorEastAsia" w:hAnsiTheme="majorHAnsi" w:cstheme="majorBidi"/>
      <w:color w:val="0B5294" w:themeColor="accent1" w:themeShade="BF"/>
      <w:sz w:val="28"/>
      <w:szCs w:val="28"/>
    </w:rPr>
  </w:style>
  <w:style w:type="paragraph" w:styleId="3">
    <w:name w:val="heading 3"/>
    <w:basedOn w:val="a"/>
    <w:next w:val="a"/>
    <w:link w:val="3Char"/>
    <w:uiPriority w:val="9"/>
    <w:unhideWhenUsed/>
    <w:qFormat/>
    <w:rsid w:val="00C0207A"/>
    <w:pPr>
      <w:keepNext/>
      <w:keepLines/>
      <w:spacing w:before="40" w:after="0"/>
      <w:outlineLvl w:val="2"/>
    </w:pPr>
    <w:rPr>
      <w:rFonts w:asciiTheme="majorHAnsi" w:eastAsiaTheme="majorEastAsia" w:hAnsiTheme="majorHAnsi" w:cstheme="majorBidi"/>
      <w:color w:val="073763" w:themeColor="accent1" w:themeShade="80"/>
      <w:sz w:val="24"/>
      <w:szCs w:val="24"/>
    </w:rPr>
  </w:style>
  <w:style w:type="paragraph" w:styleId="4">
    <w:name w:val="heading 4"/>
    <w:basedOn w:val="a"/>
    <w:next w:val="a"/>
    <w:link w:val="4Char"/>
    <w:uiPriority w:val="9"/>
    <w:unhideWhenUsed/>
    <w:qFormat/>
    <w:rsid w:val="00C0207A"/>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5">
    <w:name w:val="heading 5"/>
    <w:basedOn w:val="a"/>
    <w:next w:val="a"/>
    <w:link w:val="5Char"/>
    <w:uiPriority w:val="9"/>
    <w:unhideWhenUsed/>
    <w:qFormat/>
    <w:rsid w:val="00C0207A"/>
    <w:pPr>
      <w:keepNext/>
      <w:keepLines/>
      <w:spacing w:before="40" w:after="0"/>
      <w:outlineLvl w:val="4"/>
    </w:pPr>
    <w:rPr>
      <w:rFonts w:asciiTheme="majorHAnsi" w:eastAsiaTheme="majorEastAsia" w:hAnsiTheme="majorHAnsi" w:cstheme="majorBidi"/>
      <w:color w:val="0B5294" w:themeColor="accent1" w:themeShade="BF"/>
    </w:rPr>
  </w:style>
  <w:style w:type="paragraph" w:styleId="6">
    <w:name w:val="heading 6"/>
    <w:basedOn w:val="a"/>
    <w:next w:val="a"/>
    <w:link w:val="6Char"/>
    <w:uiPriority w:val="9"/>
    <w:semiHidden/>
    <w:unhideWhenUsed/>
    <w:qFormat/>
    <w:rsid w:val="00C0207A"/>
    <w:pPr>
      <w:keepNext/>
      <w:keepLines/>
      <w:spacing w:before="40" w:after="0"/>
      <w:outlineLvl w:val="5"/>
    </w:pPr>
    <w:rPr>
      <w:rFonts w:asciiTheme="majorHAnsi" w:eastAsiaTheme="majorEastAsia" w:hAnsiTheme="majorHAnsi" w:cstheme="majorBidi"/>
      <w:color w:val="073763" w:themeColor="accent1" w:themeShade="80"/>
    </w:rPr>
  </w:style>
  <w:style w:type="paragraph" w:styleId="7">
    <w:name w:val="heading 7"/>
    <w:basedOn w:val="a"/>
    <w:next w:val="a"/>
    <w:link w:val="7Char"/>
    <w:uiPriority w:val="9"/>
    <w:semiHidden/>
    <w:unhideWhenUsed/>
    <w:qFormat/>
    <w:rsid w:val="00C0207A"/>
    <w:pPr>
      <w:keepNext/>
      <w:keepLines/>
      <w:spacing w:before="40" w:after="0"/>
      <w:outlineLvl w:val="6"/>
    </w:pPr>
    <w:rPr>
      <w:rFonts w:asciiTheme="majorHAnsi" w:eastAsiaTheme="majorEastAsia" w:hAnsiTheme="majorHAnsi" w:cstheme="majorBidi"/>
      <w:i/>
      <w:iCs/>
      <w:color w:val="073763" w:themeColor="accent1" w:themeShade="80"/>
    </w:rPr>
  </w:style>
  <w:style w:type="paragraph" w:styleId="8">
    <w:name w:val="heading 8"/>
    <w:basedOn w:val="a"/>
    <w:next w:val="a"/>
    <w:link w:val="8Char"/>
    <w:uiPriority w:val="9"/>
    <w:semiHidden/>
    <w:unhideWhenUsed/>
    <w:qFormat/>
    <w:rsid w:val="00C0207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C0207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DF3"/>
    <w:pPr>
      <w:tabs>
        <w:tab w:val="center" w:pos="4153"/>
        <w:tab w:val="right" w:pos="8306"/>
      </w:tabs>
    </w:pPr>
  </w:style>
  <w:style w:type="character" w:customStyle="1" w:styleId="Char">
    <w:name w:val="رأس الصفحة Char"/>
    <w:basedOn w:val="a0"/>
    <w:link w:val="a3"/>
    <w:uiPriority w:val="99"/>
    <w:rsid w:val="00662DF3"/>
  </w:style>
  <w:style w:type="paragraph" w:styleId="a4">
    <w:name w:val="footer"/>
    <w:basedOn w:val="a"/>
    <w:link w:val="Char0"/>
    <w:uiPriority w:val="99"/>
    <w:unhideWhenUsed/>
    <w:rsid w:val="00662DF3"/>
    <w:pPr>
      <w:tabs>
        <w:tab w:val="center" w:pos="4153"/>
        <w:tab w:val="right" w:pos="8306"/>
      </w:tabs>
    </w:pPr>
  </w:style>
  <w:style w:type="character" w:customStyle="1" w:styleId="Char0">
    <w:name w:val="تذييل الصفحة Char"/>
    <w:basedOn w:val="a0"/>
    <w:link w:val="a4"/>
    <w:uiPriority w:val="99"/>
    <w:rsid w:val="00662DF3"/>
  </w:style>
  <w:style w:type="paragraph" w:styleId="a5">
    <w:name w:val="Title"/>
    <w:basedOn w:val="a"/>
    <w:next w:val="a"/>
    <w:link w:val="Char1"/>
    <w:uiPriority w:val="10"/>
    <w:qFormat/>
    <w:rsid w:val="00C0207A"/>
    <w:pPr>
      <w:spacing w:after="0" w:line="240" w:lineRule="auto"/>
      <w:contextualSpacing/>
    </w:pPr>
    <w:rPr>
      <w:rFonts w:asciiTheme="majorHAnsi" w:eastAsiaTheme="majorEastAsia" w:hAnsiTheme="majorHAnsi" w:cstheme="majorBidi"/>
      <w:spacing w:val="-10"/>
      <w:sz w:val="56"/>
      <w:szCs w:val="56"/>
    </w:rPr>
  </w:style>
  <w:style w:type="character" w:customStyle="1" w:styleId="Char1">
    <w:name w:val="العنوان Char"/>
    <w:basedOn w:val="a0"/>
    <w:link w:val="a5"/>
    <w:uiPriority w:val="10"/>
    <w:rsid w:val="00C0207A"/>
    <w:rPr>
      <w:rFonts w:asciiTheme="majorHAnsi" w:eastAsiaTheme="majorEastAsia" w:hAnsiTheme="majorHAnsi" w:cstheme="majorBidi"/>
      <w:spacing w:val="-10"/>
      <w:sz w:val="56"/>
      <w:szCs w:val="56"/>
    </w:rPr>
  </w:style>
  <w:style w:type="character" w:customStyle="1" w:styleId="2Char">
    <w:name w:val="عنوان 2 Char"/>
    <w:basedOn w:val="a0"/>
    <w:link w:val="2"/>
    <w:uiPriority w:val="9"/>
    <w:rsid w:val="00C0207A"/>
    <w:rPr>
      <w:rFonts w:asciiTheme="majorHAnsi" w:eastAsiaTheme="majorEastAsia" w:hAnsiTheme="majorHAnsi" w:cstheme="majorBidi"/>
      <w:color w:val="0B5294" w:themeColor="accent1" w:themeShade="BF"/>
      <w:sz w:val="28"/>
      <w:szCs w:val="28"/>
    </w:rPr>
  </w:style>
  <w:style w:type="character" w:customStyle="1" w:styleId="3Char">
    <w:name w:val="عنوان 3 Char"/>
    <w:basedOn w:val="a0"/>
    <w:link w:val="3"/>
    <w:uiPriority w:val="9"/>
    <w:rsid w:val="00C0207A"/>
    <w:rPr>
      <w:rFonts w:asciiTheme="majorHAnsi" w:eastAsiaTheme="majorEastAsia" w:hAnsiTheme="majorHAnsi" w:cstheme="majorBidi"/>
      <w:color w:val="073763" w:themeColor="accent1" w:themeShade="80"/>
      <w:sz w:val="24"/>
      <w:szCs w:val="24"/>
    </w:rPr>
  </w:style>
  <w:style w:type="character" w:customStyle="1" w:styleId="1Char">
    <w:name w:val="عنوان 1 Char"/>
    <w:basedOn w:val="a0"/>
    <w:link w:val="1"/>
    <w:uiPriority w:val="9"/>
    <w:rsid w:val="00C0207A"/>
    <w:rPr>
      <w:rFonts w:asciiTheme="majorHAnsi" w:eastAsiaTheme="majorEastAsia" w:hAnsiTheme="majorHAnsi" w:cstheme="majorBidi"/>
      <w:color w:val="0B5294" w:themeColor="accent1" w:themeShade="BF"/>
      <w:sz w:val="32"/>
      <w:szCs w:val="32"/>
    </w:rPr>
  </w:style>
  <w:style w:type="character" w:customStyle="1" w:styleId="4Char">
    <w:name w:val="عنوان 4 Char"/>
    <w:basedOn w:val="a0"/>
    <w:link w:val="4"/>
    <w:uiPriority w:val="9"/>
    <w:rsid w:val="00C0207A"/>
    <w:rPr>
      <w:rFonts w:asciiTheme="majorHAnsi" w:eastAsiaTheme="majorEastAsia" w:hAnsiTheme="majorHAnsi" w:cstheme="majorBidi"/>
      <w:i/>
      <w:iCs/>
      <w:color w:val="0B5294" w:themeColor="accent1" w:themeShade="BF"/>
    </w:rPr>
  </w:style>
  <w:style w:type="character" w:customStyle="1" w:styleId="5Char">
    <w:name w:val="عنوان 5 Char"/>
    <w:basedOn w:val="a0"/>
    <w:link w:val="5"/>
    <w:uiPriority w:val="9"/>
    <w:rsid w:val="00C0207A"/>
    <w:rPr>
      <w:rFonts w:asciiTheme="majorHAnsi" w:eastAsiaTheme="majorEastAsia" w:hAnsiTheme="majorHAnsi" w:cstheme="majorBidi"/>
      <w:color w:val="0B5294" w:themeColor="accent1" w:themeShade="BF"/>
    </w:rPr>
  </w:style>
  <w:style w:type="character" w:customStyle="1" w:styleId="6Char">
    <w:name w:val="عنوان 6 Char"/>
    <w:basedOn w:val="a0"/>
    <w:link w:val="6"/>
    <w:uiPriority w:val="9"/>
    <w:semiHidden/>
    <w:rsid w:val="00C0207A"/>
    <w:rPr>
      <w:rFonts w:asciiTheme="majorHAnsi" w:eastAsiaTheme="majorEastAsia" w:hAnsiTheme="majorHAnsi" w:cstheme="majorBidi"/>
      <w:color w:val="073763" w:themeColor="accent1" w:themeShade="80"/>
    </w:rPr>
  </w:style>
  <w:style w:type="character" w:customStyle="1" w:styleId="7Char">
    <w:name w:val="عنوان 7 Char"/>
    <w:basedOn w:val="a0"/>
    <w:link w:val="7"/>
    <w:uiPriority w:val="9"/>
    <w:semiHidden/>
    <w:rsid w:val="00C0207A"/>
    <w:rPr>
      <w:rFonts w:asciiTheme="majorHAnsi" w:eastAsiaTheme="majorEastAsia" w:hAnsiTheme="majorHAnsi" w:cstheme="majorBidi"/>
      <w:i/>
      <w:iCs/>
      <w:color w:val="073763" w:themeColor="accent1" w:themeShade="80"/>
    </w:rPr>
  </w:style>
  <w:style w:type="character" w:customStyle="1" w:styleId="8Char">
    <w:name w:val="عنوان 8 Char"/>
    <w:basedOn w:val="a0"/>
    <w:link w:val="8"/>
    <w:uiPriority w:val="9"/>
    <w:semiHidden/>
    <w:rsid w:val="00C0207A"/>
    <w:rPr>
      <w:rFonts w:asciiTheme="majorHAnsi" w:eastAsiaTheme="majorEastAsia" w:hAnsiTheme="majorHAnsi" w:cstheme="majorBidi"/>
      <w:color w:val="262626" w:themeColor="text1" w:themeTint="D9"/>
      <w:sz w:val="21"/>
      <w:szCs w:val="21"/>
    </w:rPr>
  </w:style>
  <w:style w:type="character" w:customStyle="1" w:styleId="9Char">
    <w:name w:val="عنوان 9 Char"/>
    <w:basedOn w:val="a0"/>
    <w:link w:val="9"/>
    <w:uiPriority w:val="9"/>
    <w:semiHidden/>
    <w:rsid w:val="00C0207A"/>
    <w:rPr>
      <w:rFonts w:asciiTheme="majorHAnsi" w:eastAsiaTheme="majorEastAsia" w:hAnsiTheme="majorHAnsi" w:cstheme="majorBidi"/>
      <w:i/>
      <w:iCs/>
      <w:color w:val="262626" w:themeColor="text1" w:themeTint="D9"/>
      <w:sz w:val="21"/>
      <w:szCs w:val="21"/>
    </w:rPr>
  </w:style>
  <w:style w:type="paragraph" w:styleId="a6">
    <w:name w:val="caption"/>
    <w:basedOn w:val="a"/>
    <w:next w:val="a"/>
    <w:uiPriority w:val="35"/>
    <w:semiHidden/>
    <w:unhideWhenUsed/>
    <w:qFormat/>
    <w:rsid w:val="00C0207A"/>
    <w:pPr>
      <w:spacing w:after="200" w:line="240" w:lineRule="auto"/>
    </w:pPr>
    <w:rPr>
      <w:i/>
      <w:iCs/>
      <w:color w:val="17406D" w:themeColor="text2"/>
      <w:sz w:val="18"/>
      <w:szCs w:val="18"/>
    </w:rPr>
  </w:style>
  <w:style w:type="paragraph" w:styleId="a7">
    <w:name w:val="Subtitle"/>
    <w:basedOn w:val="a"/>
    <w:next w:val="a"/>
    <w:link w:val="Char2"/>
    <w:uiPriority w:val="11"/>
    <w:qFormat/>
    <w:rsid w:val="00C0207A"/>
    <w:pPr>
      <w:numPr>
        <w:ilvl w:val="1"/>
      </w:numPr>
    </w:pPr>
    <w:rPr>
      <w:color w:val="5A5A5A" w:themeColor="text1" w:themeTint="A5"/>
      <w:spacing w:val="15"/>
    </w:rPr>
  </w:style>
  <w:style w:type="character" w:customStyle="1" w:styleId="Char2">
    <w:name w:val="عنوان فرعي Char"/>
    <w:basedOn w:val="a0"/>
    <w:link w:val="a7"/>
    <w:uiPriority w:val="11"/>
    <w:rsid w:val="00C0207A"/>
    <w:rPr>
      <w:color w:val="5A5A5A" w:themeColor="text1" w:themeTint="A5"/>
      <w:spacing w:val="15"/>
    </w:rPr>
  </w:style>
  <w:style w:type="character" w:styleId="a8">
    <w:name w:val="Strong"/>
    <w:basedOn w:val="a0"/>
    <w:uiPriority w:val="22"/>
    <w:qFormat/>
    <w:rsid w:val="00C0207A"/>
    <w:rPr>
      <w:b/>
      <w:bCs/>
      <w:color w:val="auto"/>
    </w:rPr>
  </w:style>
  <w:style w:type="character" w:styleId="a9">
    <w:name w:val="Emphasis"/>
    <w:basedOn w:val="a0"/>
    <w:uiPriority w:val="20"/>
    <w:qFormat/>
    <w:rsid w:val="00C0207A"/>
    <w:rPr>
      <w:i/>
      <w:iCs/>
      <w:color w:val="auto"/>
    </w:rPr>
  </w:style>
  <w:style w:type="paragraph" w:styleId="aa">
    <w:name w:val="No Spacing"/>
    <w:link w:val="Char3"/>
    <w:uiPriority w:val="1"/>
    <w:qFormat/>
    <w:rsid w:val="00C0207A"/>
    <w:pPr>
      <w:spacing w:after="0" w:line="240" w:lineRule="auto"/>
    </w:pPr>
  </w:style>
  <w:style w:type="character" w:customStyle="1" w:styleId="Char3">
    <w:name w:val="بلا تباعد Char"/>
    <w:basedOn w:val="a0"/>
    <w:link w:val="aa"/>
    <w:uiPriority w:val="1"/>
    <w:rsid w:val="00662DF3"/>
  </w:style>
  <w:style w:type="paragraph" w:styleId="ab">
    <w:name w:val="List Paragraph"/>
    <w:basedOn w:val="a"/>
    <w:uiPriority w:val="34"/>
    <w:qFormat/>
    <w:rsid w:val="003367EC"/>
    <w:pPr>
      <w:ind w:left="720"/>
      <w:contextualSpacing/>
    </w:pPr>
  </w:style>
  <w:style w:type="paragraph" w:styleId="ac">
    <w:name w:val="Quote"/>
    <w:basedOn w:val="a"/>
    <w:next w:val="a"/>
    <w:link w:val="Char4"/>
    <w:uiPriority w:val="29"/>
    <w:qFormat/>
    <w:rsid w:val="00C0207A"/>
    <w:pPr>
      <w:spacing w:before="200"/>
      <w:ind w:left="864" w:right="864"/>
    </w:pPr>
    <w:rPr>
      <w:i/>
      <w:iCs/>
      <w:color w:val="404040" w:themeColor="text1" w:themeTint="BF"/>
    </w:rPr>
  </w:style>
  <w:style w:type="character" w:customStyle="1" w:styleId="Char4">
    <w:name w:val="اقتباس Char"/>
    <w:basedOn w:val="a0"/>
    <w:link w:val="ac"/>
    <w:uiPriority w:val="29"/>
    <w:rsid w:val="00C0207A"/>
    <w:rPr>
      <w:i/>
      <w:iCs/>
      <w:color w:val="404040" w:themeColor="text1" w:themeTint="BF"/>
    </w:rPr>
  </w:style>
  <w:style w:type="paragraph" w:styleId="ad">
    <w:name w:val="Intense Quote"/>
    <w:basedOn w:val="a"/>
    <w:next w:val="a"/>
    <w:link w:val="Char5"/>
    <w:uiPriority w:val="30"/>
    <w:qFormat/>
    <w:rsid w:val="00C0207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Char5">
    <w:name w:val="اقتباس مكثف Char"/>
    <w:basedOn w:val="a0"/>
    <w:link w:val="ad"/>
    <w:uiPriority w:val="30"/>
    <w:rsid w:val="00C0207A"/>
    <w:rPr>
      <w:i/>
      <w:iCs/>
      <w:color w:val="0F6FC6" w:themeColor="accent1"/>
    </w:rPr>
  </w:style>
  <w:style w:type="character" w:styleId="ae">
    <w:name w:val="Subtle Emphasis"/>
    <w:basedOn w:val="a0"/>
    <w:uiPriority w:val="19"/>
    <w:qFormat/>
    <w:rsid w:val="00C0207A"/>
    <w:rPr>
      <w:i/>
      <w:iCs/>
      <w:color w:val="404040" w:themeColor="text1" w:themeTint="BF"/>
    </w:rPr>
  </w:style>
  <w:style w:type="character" w:styleId="af">
    <w:name w:val="Intense Emphasis"/>
    <w:basedOn w:val="a0"/>
    <w:uiPriority w:val="21"/>
    <w:qFormat/>
    <w:rsid w:val="00C0207A"/>
    <w:rPr>
      <w:i/>
      <w:iCs/>
      <w:color w:val="0F6FC6" w:themeColor="accent1"/>
    </w:rPr>
  </w:style>
  <w:style w:type="character" w:styleId="af0">
    <w:name w:val="Subtle Reference"/>
    <w:basedOn w:val="a0"/>
    <w:uiPriority w:val="31"/>
    <w:qFormat/>
    <w:rsid w:val="00C0207A"/>
    <w:rPr>
      <w:smallCaps/>
      <w:color w:val="404040" w:themeColor="text1" w:themeTint="BF"/>
    </w:rPr>
  </w:style>
  <w:style w:type="character" w:styleId="af1">
    <w:name w:val="Intense Reference"/>
    <w:basedOn w:val="a0"/>
    <w:uiPriority w:val="32"/>
    <w:qFormat/>
    <w:rsid w:val="00C0207A"/>
    <w:rPr>
      <w:b/>
      <w:bCs/>
      <w:smallCaps/>
      <w:color w:val="0F6FC6" w:themeColor="accent1"/>
      <w:spacing w:val="5"/>
    </w:rPr>
  </w:style>
  <w:style w:type="character" w:styleId="af2">
    <w:name w:val="Book Title"/>
    <w:basedOn w:val="a0"/>
    <w:uiPriority w:val="33"/>
    <w:qFormat/>
    <w:rsid w:val="00C0207A"/>
    <w:rPr>
      <w:b/>
      <w:bCs/>
      <w:i/>
      <w:iCs/>
      <w:spacing w:val="5"/>
    </w:rPr>
  </w:style>
  <w:style w:type="paragraph" w:styleId="af3">
    <w:name w:val="TOC Heading"/>
    <w:basedOn w:val="1"/>
    <w:next w:val="a"/>
    <w:uiPriority w:val="39"/>
    <w:semiHidden/>
    <w:unhideWhenUsed/>
    <w:qFormat/>
    <w:rsid w:val="00C0207A"/>
    <w:pPr>
      <w:outlineLvl w:val="9"/>
    </w:pPr>
  </w:style>
  <w:style w:type="paragraph" w:styleId="af4">
    <w:name w:val="Balloon Text"/>
    <w:basedOn w:val="a"/>
    <w:link w:val="Char6"/>
    <w:uiPriority w:val="99"/>
    <w:semiHidden/>
    <w:unhideWhenUsed/>
    <w:rsid w:val="00CA18B4"/>
    <w:rPr>
      <w:rFonts w:ascii="Tahoma" w:hAnsi="Tahoma" w:cs="Tahoma"/>
      <w:sz w:val="16"/>
      <w:szCs w:val="16"/>
    </w:rPr>
  </w:style>
  <w:style w:type="character" w:customStyle="1" w:styleId="Char6">
    <w:name w:val="نص في بالون Char"/>
    <w:basedOn w:val="a0"/>
    <w:link w:val="af4"/>
    <w:uiPriority w:val="99"/>
    <w:semiHidden/>
    <w:rsid w:val="00CA18B4"/>
    <w:rPr>
      <w:rFonts w:ascii="Tahoma" w:hAnsi="Tahoma" w:cs="Tahoma"/>
      <w:sz w:val="16"/>
      <w:szCs w:val="16"/>
    </w:rPr>
  </w:style>
  <w:style w:type="paragraph" w:styleId="af5">
    <w:name w:val="endnote text"/>
    <w:basedOn w:val="a"/>
    <w:link w:val="Char7"/>
    <w:uiPriority w:val="99"/>
    <w:semiHidden/>
    <w:unhideWhenUsed/>
    <w:rsid w:val="0003672F"/>
  </w:style>
  <w:style w:type="character" w:customStyle="1" w:styleId="Char7">
    <w:name w:val="نص تعليق ختامي Char"/>
    <w:basedOn w:val="a0"/>
    <w:link w:val="af5"/>
    <w:uiPriority w:val="99"/>
    <w:semiHidden/>
    <w:rsid w:val="0003672F"/>
    <w:rPr>
      <w:sz w:val="20"/>
      <w:szCs w:val="20"/>
    </w:rPr>
  </w:style>
  <w:style w:type="character" w:styleId="af6">
    <w:name w:val="endnote reference"/>
    <w:basedOn w:val="a0"/>
    <w:uiPriority w:val="99"/>
    <w:semiHidden/>
    <w:unhideWhenUsed/>
    <w:rsid w:val="0003672F"/>
    <w:rPr>
      <w:vertAlign w:val="superscript"/>
    </w:rPr>
  </w:style>
  <w:style w:type="character" w:styleId="af7">
    <w:name w:val="Placeholder Text"/>
    <w:basedOn w:val="a0"/>
    <w:uiPriority w:val="99"/>
    <w:semiHidden/>
    <w:rsid w:val="00B345E1"/>
    <w:rPr>
      <w:color w:val="808080"/>
    </w:rPr>
  </w:style>
  <w:style w:type="paragraph" w:styleId="af8">
    <w:name w:val="footnote text"/>
    <w:basedOn w:val="a"/>
    <w:link w:val="Char8"/>
    <w:uiPriority w:val="99"/>
    <w:semiHidden/>
    <w:unhideWhenUsed/>
    <w:rsid w:val="00B345E1"/>
    <w:pPr>
      <w:spacing w:after="0" w:line="240" w:lineRule="auto"/>
    </w:pPr>
    <w:rPr>
      <w:sz w:val="20"/>
      <w:szCs w:val="20"/>
    </w:rPr>
  </w:style>
  <w:style w:type="character" w:customStyle="1" w:styleId="Char8">
    <w:name w:val="نص حاشية سفلية Char"/>
    <w:basedOn w:val="a0"/>
    <w:link w:val="af8"/>
    <w:uiPriority w:val="99"/>
    <w:semiHidden/>
    <w:rsid w:val="00B345E1"/>
    <w:rPr>
      <w:sz w:val="20"/>
      <w:szCs w:val="20"/>
    </w:rPr>
  </w:style>
  <w:style w:type="character" w:styleId="af9">
    <w:name w:val="footnote reference"/>
    <w:basedOn w:val="a0"/>
    <w:uiPriority w:val="99"/>
    <w:semiHidden/>
    <w:unhideWhenUsed/>
    <w:rsid w:val="00B345E1"/>
    <w:rPr>
      <w:vertAlign w:val="superscript"/>
    </w:rPr>
  </w:style>
  <w:style w:type="table" w:styleId="afa">
    <w:name w:val="Table Grid"/>
    <w:basedOn w:val="a1"/>
    <w:uiPriority w:val="59"/>
    <w:rsid w:val="003E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8DCE88991F467DAA416F967A3005C7"/>
        <w:category>
          <w:name w:val="عام"/>
          <w:gallery w:val="placeholder"/>
        </w:category>
        <w:types>
          <w:type w:val="bbPlcHdr"/>
        </w:types>
        <w:behaviors>
          <w:behavior w:val="content"/>
        </w:behaviors>
        <w:guid w:val="{CE8C4874-4B3B-44C7-9FD1-3F555444FB2F}"/>
      </w:docPartPr>
      <w:docPartBody>
        <w:p w:rsidR="00920F62" w:rsidRDefault="00920F62" w:rsidP="00920F62">
          <w:pPr>
            <w:pStyle w:val="158DCE88991F467DAA416F967A3005C7"/>
          </w:pPr>
          <w:r>
            <w:rPr>
              <w:rFonts w:asciiTheme="majorHAnsi" w:eastAsiaTheme="majorEastAsia" w:hAnsiTheme="majorHAnsi" w:cstheme="majorBidi"/>
              <w:caps/>
              <w:color w:val="5B9BD5" w:themeColor="accent1"/>
              <w:sz w:val="80"/>
              <w:szCs w:val="80"/>
              <w:rtl/>
              <w:lang w:val="ar-SA"/>
            </w:rPr>
            <w:t>[عنوان المستند]</w:t>
          </w:r>
        </w:p>
      </w:docPartBody>
    </w:docPart>
    <w:docPart>
      <w:docPartPr>
        <w:name w:val="EBF39BDA70084A73A4C9C27C2B2F045E"/>
        <w:category>
          <w:name w:val="عام"/>
          <w:gallery w:val="placeholder"/>
        </w:category>
        <w:types>
          <w:type w:val="bbPlcHdr"/>
        </w:types>
        <w:behaviors>
          <w:behavior w:val="content"/>
        </w:behaviors>
        <w:guid w:val="{A7031E5A-E2E1-4DC0-B9EE-0136F5A20900}"/>
      </w:docPartPr>
      <w:docPartBody>
        <w:p w:rsidR="00920F62" w:rsidRDefault="00920F62" w:rsidP="00920F62">
          <w:pPr>
            <w:pStyle w:val="EBF39BDA70084A73A4C9C27C2B2F045E"/>
          </w:pPr>
          <w:r>
            <w:rPr>
              <w:color w:val="5B9BD5" w:themeColor="accent1"/>
              <w:sz w:val="28"/>
              <w:szCs w:val="28"/>
              <w:rtl/>
              <w:lang w:val="ar-SA"/>
            </w:rPr>
            <w:t>[العنوان الفرعي للمستند]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62"/>
    <w:rsid w:val="00016BE9"/>
    <w:rsid w:val="003A6885"/>
    <w:rsid w:val="0049364F"/>
    <w:rsid w:val="00553AEB"/>
    <w:rsid w:val="00741CCA"/>
    <w:rsid w:val="00920F62"/>
    <w:rsid w:val="00FD1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8DCE88991F467DAA416F967A3005C7">
    <w:name w:val="158DCE88991F467DAA416F967A3005C7"/>
    <w:rsid w:val="00920F62"/>
    <w:pPr>
      <w:bidi/>
    </w:pPr>
  </w:style>
  <w:style w:type="paragraph" w:customStyle="1" w:styleId="EBF39BDA70084A73A4C9C27C2B2F045E">
    <w:name w:val="EBF39BDA70084A73A4C9C27C2B2F045E"/>
    <w:rsid w:val="00920F6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سمة Office">
  <a:themeElements>
    <a:clrScheme name="أزرق">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10D2-EBBD-4330-B33E-83084E06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2369</TotalTime>
  <Pages>25</Pages>
  <Words>3337</Words>
  <Characters>19024</Characters>
  <Application>Microsoft Office Word</Application>
  <DocSecurity>0</DocSecurity>
  <Lines>158</Lines>
  <Paragraphs>44</Paragraphs>
  <ScaleCrop>false</ScaleCrop>
  <HeadingPairs>
    <vt:vector size="2" baseType="variant">
      <vt:variant>
        <vt:lpstr>العنوان</vt:lpstr>
      </vt:variant>
      <vt:variant>
        <vt:i4>1</vt:i4>
      </vt:variant>
    </vt:vector>
  </HeadingPairs>
  <TitlesOfParts>
    <vt:vector size="1" baseType="lpstr">
      <vt:lpstr>البوليمرات</vt:lpstr>
    </vt:vector>
  </TitlesOfParts>
  <Company/>
  <LinksUpToDate>false</LinksUpToDate>
  <CharactersWithSpaces>22317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البوليمرات</dc:title>
  <dc:subject>Polymers</dc:subject>
  <dc:creator>smadicenter</dc:creator>
  <cp:keywords/>
  <dc:description/>
  <cp:lastModifiedBy>smadicenter</cp:lastModifiedBy>
  <cp:revision>80</cp:revision>
  <cp:lastPrinted>2015-01-15T06:35:00Z</cp:lastPrinted>
  <dcterms:created xsi:type="dcterms:W3CDTF">2014-10-18T07:49:00Z</dcterms:created>
  <dcterms:modified xsi:type="dcterms:W3CDTF">2015-01-15T06:49:00Z</dcterms:modified>
</cp:coreProperties>
</file>