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B15642" w:rsidRDefault="00B15642" w:rsidP="00E65AA7">
      <w:pPr>
        <w:bidi w:val="0"/>
        <w:jc w:val="right"/>
        <w:rPr>
          <w:sz w:val="36"/>
          <w:szCs w:val="36"/>
          <w:rtl/>
          <w:lang w:bidi="ar-SY"/>
        </w:rPr>
      </w:pPr>
      <w:r w:rsidRPr="00B15642">
        <w:rPr>
          <w:noProof/>
          <w:sz w:val="36"/>
          <w:szCs w:val="36"/>
          <w:lang w:val="ru-RU" w:eastAsia="ru-RU"/>
        </w:rPr>
        <w:drawing>
          <wp:anchor distT="0" distB="0" distL="114300" distR="114300" simplePos="0" relativeHeight="251670528" behindDoc="0" locked="0" layoutInCell="1" allowOverlap="1">
            <wp:simplePos x="0" y="0"/>
            <wp:positionH relativeFrom="column">
              <wp:posOffset>-1377847</wp:posOffset>
            </wp:positionH>
            <wp:positionV relativeFrom="paragraph">
              <wp:posOffset>-273523</wp:posOffset>
            </wp:positionV>
            <wp:extent cx="8736153" cy="153918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B15642" w:rsidRDefault="00481FF7">
      <w:pPr>
        <w:bidi w:val="0"/>
        <w:rPr>
          <w:sz w:val="36"/>
          <w:szCs w:val="36"/>
          <w:rtl/>
          <w:lang w:bidi="ar-SY"/>
        </w:rPr>
      </w:pPr>
      <w:r>
        <w:rPr>
          <w:noProof/>
          <w:sz w:val="36"/>
          <w:szCs w:val="36"/>
          <w:rtl/>
          <w:lang w:val="ru-RU" w:eastAsia="ru-RU"/>
        </w:rPr>
        <w:pict>
          <v:shapetype id="_x0000_t202" coordsize="21600,21600" o:spt="202" path="m,l,21600r21600,l21600,xe">
            <v:stroke joinstyle="miter"/>
            <v:path gradientshapeok="t" o:connecttype="rect"/>
          </v:shapetype>
          <v:shape id="_x0000_s1053" type="#_x0000_t202" style="position:absolute;margin-left:320.15pt;margin-top:89.5pt;width:149.35pt;height:30.65pt;z-index:251673600" fillcolor="#9bbb59 [3206]" strokecolor="#f2f2f2 [3041]" strokeweight="3pt">
            <v:shadow on="t" type="perspective" color="#4e6128 [1606]" opacity=".5" offset="1pt" offset2="-1pt"/>
            <v:textbox>
              <w:txbxContent>
                <w:p w:rsidR="000A4CBB" w:rsidRPr="000A4CBB" w:rsidRDefault="000A4CBB">
                  <w:pPr>
                    <w:rPr>
                      <w:sz w:val="32"/>
                      <w:szCs w:val="32"/>
                      <w:lang w:bidi="ar-SY"/>
                    </w:rPr>
                  </w:pPr>
                  <w:r w:rsidRPr="000A4CBB">
                    <w:rPr>
                      <w:rFonts w:hint="cs"/>
                      <w:sz w:val="32"/>
                      <w:szCs w:val="32"/>
                      <w:rtl/>
                      <w:lang w:bidi="ar-SY"/>
                    </w:rPr>
                    <w:t>تقرير حلقة بحث بعنوان:</w:t>
                  </w:r>
                </w:p>
              </w:txbxContent>
            </v:textbox>
          </v:shape>
        </w:pict>
      </w:r>
      <w:r>
        <w:rPr>
          <w:noProof/>
          <w:sz w:val="36"/>
          <w:szCs w:val="36"/>
          <w:rtl/>
          <w:lang w:val="ru-RU" w:eastAsia="ru-RU"/>
        </w:rPr>
        <w:pict>
          <v:rect id="_x0000_s1051" style="position:absolute;margin-left:-28.1pt;margin-top:274.4pt;width:508.8pt;height:131.45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" filled="f" stroked="f">
            <v:path arrowok="t"/>
            <o:lock v:ext="edit" grouping="t"/>
            <v:textbox style="mso-next-textbox:#_x0000_s1051">
              <w:txbxContent>
                <w:p w:rsidR="00B15642" w:rsidRPr="00B15642" w:rsidRDefault="00B15642" w:rsidP="00B15642">
                  <w:pPr>
                    <w:spacing w:before="96" w:after="0"/>
                    <w:jc w:val="center"/>
                    <w:rPr>
                      <w:rFonts w:ascii="Arabic Typesetting" w:hAnsi="Arabic Typesetting" w:cs="Arabic Typesetting"/>
                      <w:color w:val="244061" w:themeColor="accent1" w:themeShade="80"/>
                      <w:kern w:val="24"/>
                      <w:sz w:val="40"/>
                      <w:szCs w:val="40"/>
                      <w:lang w:bidi="ar-SY"/>
                    </w:rPr>
                  </w:pPr>
                  <w:r w:rsidRPr="00B15642">
                    <w:rPr>
                      <w:rFonts w:ascii="Arabic Typesetting" w:hAnsi="Arabic Typesetting" w:cs="Arabic Typesetting"/>
                      <w:color w:val="244061" w:themeColor="accent1" w:themeShade="80"/>
                      <w:kern w:val="24"/>
                      <w:sz w:val="40"/>
                      <w:szCs w:val="40"/>
                      <w:rtl/>
                      <w:lang w:bidi="ar-SY"/>
                    </w:rPr>
                    <w:t>تقديم الط</w:t>
                  </w:r>
                  <w:r w:rsidRPr="00B15642">
                    <w:rPr>
                      <w:rFonts w:ascii="Arabic Typesetting" w:hAnsi="Arabic Typesetting" w:cs="Arabic Typesetting" w:hint="cs"/>
                      <w:color w:val="244061" w:themeColor="accent1" w:themeShade="80"/>
                      <w:kern w:val="24"/>
                      <w:sz w:val="40"/>
                      <w:szCs w:val="40"/>
                      <w:rtl/>
                      <w:lang w:bidi="ar-SY"/>
                    </w:rPr>
                    <w:t>البة</w:t>
                  </w:r>
                  <w:r w:rsidRPr="00B15642">
                    <w:rPr>
                      <w:rFonts w:ascii="Arabic Typesetting" w:hAnsi="Arabic Typesetting" w:cs="Arabic Typesetting"/>
                      <w:color w:val="244061" w:themeColor="accent1" w:themeShade="80"/>
                      <w:kern w:val="24"/>
                      <w:sz w:val="40"/>
                      <w:szCs w:val="40"/>
                      <w:rtl/>
                      <w:lang w:bidi="ar-SY"/>
                    </w:rPr>
                    <w:t xml:space="preserve"> </w:t>
                  </w:r>
                  <w:proofErr w:type="spellStart"/>
                  <w:r w:rsidRPr="00B15642">
                    <w:rPr>
                      <w:rFonts w:ascii="Arabic Typesetting" w:hAnsi="Arabic Typesetting" w:cs="Arabic Typesetting"/>
                      <w:color w:val="244061" w:themeColor="accent1" w:themeShade="80"/>
                      <w:kern w:val="24"/>
                      <w:sz w:val="40"/>
                      <w:szCs w:val="40"/>
                      <w:rtl/>
                      <w:lang w:bidi="ar-SY"/>
                    </w:rPr>
                    <w:t>:</w:t>
                  </w:r>
                  <w:proofErr w:type="spellEnd"/>
                  <w:r w:rsidRPr="00B15642">
                    <w:rPr>
                      <w:rFonts w:ascii="Arabic Typesetting" w:hAnsi="Arabic Typesetting" w:cs="Arabic Typesetting"/>
                      <w:color w:val="244061" w:themeColor="accent1" w:themeShade="80"/>
                      <w:kern w:val="24"/>
                      <w:sz w:val="40"/>
                      <w:szCs w:val="40"/>
                      <w:rtl/>
                      <w:lang w:bidi="ar-SY"/>
                    </w:rPr>
                    <w:t xml:space="preserve"> </w:t>
                  </w:r>
                  <w:r w:rsidR="0020145C">
                    <w:rPr>
                      <w:rFonts w:ascii="Arabic Typesetting" w:hAnsi="Arabic Typesetting" w:cs="Arabic Typesetting" w:hint="cs"/>
                      <w:color w:val="244061" w:themeColor="accent1" w:themeShade="80"/>
                      <w:kern w:val="24"/>
                      <w:sz w:val="40"/>
                      <w:szCs w:val="40"/>
                      <w:rtl/>
                      <w:lang w:bidi="ar-SY"/>
                    </w:rPr>
                    <w:t>آية الجاني</w:t>
                  </w:r>
                </w:p>
                <w:p w:rsidR="00B15642" w:rsidRPr="00B15642" w:rsidRDefault="00B15642" w:rsidP="00B15642">
                  <w:pPr>
                    <w:spacing w:before="96" w:after="0"/>
                    <w:jc w:val="center"/>
                    <w:rPr>
                      <w:rFonts w:ascii="Arabic Typesetting" w:hAnsi="Arabic Typesetting" w:cs="Arabic Typesetting"/>
                      <w:color w:val="244061" w:themeColor="accent1" w:themeShade="80"/>
                      <w:kern w:val="24"/>
                      <w:sz w:val="40"/>
                      <w:szCs w:val="40"/>
                      <w:lang w:bidi="ar-SY"/>
                    </w:rPr>
                  </w:pPr>
                  <w:r w:rsidRPr="00B15642">
                    <w:rPr>
                      <w:rFonts w:ascii="Arabic Typesetting" w:hAnsi="Arabic Typesetting" w:cs="Arabic Typesetting"/>
                      <w:color w:val="244061" w:themeColor="accent1" w:themeShade="80"/>
                      <w:kern w:val="24"/>
                      <w:sz w:val="40"/>
                      <w:szCs w:val="40"/>
                      <w:rtl/>
                      <w:lang w:bidi="ar-SY"/>
                    </w:rPr>
                    <w:t>الصف</w:t>
                  </w:r>
                  <w:r w:rsidRPr="00B15642">
                    <w:rPr>
                      <w:rFonts w:ascii="Arabic Typesetting" w:hAnsi="Arabic Typesetting" w:cs="Arabic Typesetting" w:hint="cs"/>
                      <w:color w:val="244061" w:themeColor="accent1" w:themeShade="80"/>
                      <w:kern w:val="24"/>
                      <w:sz w:val="40"/>
                      <w:szCs w:val="40"/>
                      <w:rtl/>
                      <w:lang w:bidi="ar-SY"/>
                    </w:rPr>
                    <w:t xml:space="preserve"> </w:t>
                  </w:r>
                  <w:r w:rsidRPr="00B15642">
                    <w:rPr>
                      <w:rFonts w:ascii="Arabic Typesetting" w:hAnsi="Arabic Typesetting" w:cs="Arabic Typesetting"/>
                      <w:color w:val="244061" w:themeColor="accent1" w:themeShade="80"/>
                      <w:kern w:val="24"/>
                      <w:sz w:val="40"/>
                      <w:szCs w:val="40"/>
                      <w:rtl/>
                      <w:lang w:bidi="ar-SY"/>
                    </w:rPr>
                    <w:t>:</w:t>
                  </w:r>
                  <w:r w:rsidRPr="00B15642">
                    <w:rPr>
                      <w:rFonts w:ascii="Arabic Typesetting" w:hAnsi="Arabic Typesetting" w:cs="Arabic Typesetting" w:hint="cs"/>
                      <w:color w:val="244061" w:themeColor="accent1" w:themeShade="80"/>
                      <w:kern w:val="24"/>
                      <w:sz w:val="40"/>
                      <w:szCs w:val="40"/>
                      <w:rtl/>
                      <w:lang w:bidi="ar-SY"/>
                    </w:rPr>
                    <w:t xml:space="preserve">  العاشر</w:t>
                  </w:r>
                </w:p>
                <w:p w:rsidR="00B15642" w:rsidRPr="00B15642" w:rsidRDefault="00B15642" w:rsidP="00B15642">
                  <w:pPr>
                    <w:spacing w:before="96" w:after="0"/>
                    <w:jc w:val="center"/>
                    <w:rPr>
                      <w:rFonts w:ascii="Arabic Typesetting" w:hAnsi="Arabic Typesetting" w:cs="Arabic Typesetting"/>
                      <w:color w:val="244061" w:themeColor="accent1" w:themeShade="80"/>
                      <w:kern w:val="24"/>
                      <w:sz w:val="40"/>
                      <w:szCs w:val="40"/>
                      <w:lang w:bidi="ar-SY"/>
                    </w:rPr>
                  </w:pPr>
                  <w:r w:rsidRPr="00B15642">
                    <w:rPr>
                      <w:rFonts w:ascii="Arabic Typesetting" w:hAnsi="Arabic Typesetting" w:cs="Arabic Typesetting"/>
                      <w:color w:val="244061" w:themeColor="accent1" w:themeShade="80"/>
                      <w:kern w:val="24"/>
                      <w:sz w:val="40"/>
                      <w:szCs w:val="40"/>
                      <w:rtl/>
                      <w:lang w:bidi="ar-SY"/>
                    </w:rPr>
                    <w:t xml:space="preserve">تاريخ : </w:t>
                  </w:r>
                  <w:r w:rsidRPr="00B15642">
                    <w:rPr>
                      <w:rFonts w:ascii="Arabic Typesetting" w:hAnsi="Arabic Typesetting" w:cs="Arabic Typesetting" w:hint="cs"/>
                      <w:color w:val="244061" w:themeColor="accent1" w:themeShade="80"/>
                      <w:kern w:val="24"/>
                      <w:sz w:val="40"/>
                      <w:szCs w:val="40"/>
                      <w:rtl/>
                      <w:lang w:bidi="ar-SY"/>
                    </w:rPr>
                    <w:t>2014 -2015</w:t>
                  </w:r>
                </w:p>
                <w:p w:rsidR="00B15642" w:rsidRPr="00B15642" w:rsidRDefault="00B15642" w:rsidP="00B15642">
                  <w:pPr>
                    <w:spacing w:before="96" w:after="0"/>
                    <w:jc w:val="center"/>
                    <w:rPr>
                      <w:rFonts w:ascii="Arabic Typesetting" w:hAnsi="Arabic Typesetting" w:cs="Arabic Typesetting"/>
                      <w:color w:val="244061" w:themeColor="accent1" w:themeShade="80"/>
                      <w:kern w:val="24"/>
                      <w:sz w:val="40"/>
                      <w:szCs w:val="40"/>
                      <w:rtl/>
                      <w:lang w:bidi="ar-SY"/>
                    </w:rPr>
                  </w:pPr>
                  <w:r w:rsidRPr="00B15642">
                    <w:rPr>
                      <w:rFonts w:ascii="Arabic Typesetting" w:hAnsi="Arabic Typesetting" w:cs="Arabic Typesetting"/>
                      <w:color w:val="244061" w:themeColor="accent1" w:themeShade="80"/>
                      <w:kern w:val="24"/>
                      <w:sz w:val="40"/>
                      <w:szCs w:val="40"/>
                      <w:rtl/>
                      <w:lang w:bidi="ar-SY"/>
                    </w:rPr>
                    <w:t>اشراف</w:t>
                  </w:r>
                  <w:r w:rsidRPr="00B15642">
                    <w:rPr>
                      <w:rFonts w:ascii="Arabic Typesetting" w:hAnsi="Arabic Typesetting" w:cs="Arabic Typesetting" w:hint="cs"/>
                      <w:color w:val="244061" w:themeColor="accent1" w:themeShade="80"/>
                      <w:kern w:val="24"/>
                      <w:sz w:val="40"/>
                      <w:szCs w:val="40"/>
                      <w:rtl/>
                      <w:lang w:bidi="ar-SY"/>
                    </w:rPr>
                    <w:t xml:space="preserve"> </w:t>
                  </w:r>
                  <w:r w:rsidRPr="00B15642">
                    <w:rPr>
                      <w:rFonts w:ascii="Arabic Typesetting" w:hAnsi="Arabic Typesetting" w:cs="Arabic Typesetting"/>
                      <w:color w:val="244061" w:themeColor="accent1" w:themeShade="80"/>
                      <w:kern w:val="24"/>
                      <w:sz w:val="40"/>
                      <w:szCs w:val="40"/>
                      <w:rtl/>
                      <w:lang w:bidi="ar-SY"/>
                    </w:rPr>
                    <w:t xml:space="preserve">: </w:t>
                  </w:r>
                  <w:r w:rsidRPr="00B15642">
                    <w:rPr>
                      <w:rFonts w:ascii="Arabic Typesetting" w:hAnsi="Arabic Typesetting" w:cs="Arabic Typesetting" w:hint="cs"/>
                      <w:color w:val="244061" w:themeColor="accent1" w:themeShade="80"/>
                      <w:kern w:val="24"/>
                      <w:sz w:val="40"/>
                      <w:szCs w:val="40"/>
                      <w:rtl/>
                      <w:lang w:bidi="ar-SY"/>
                    </w:rPr>
                    <w:t>الآنسة خالدية برو و منال حنونة</w:t>
                  </w:r>
                </w:p>
              </w:txbxContent>
            </v:textbox>
          </v:rect>
        </w:pict>
      </w:r>
      <w:r>
        <w:rPr>
          <w:noProof/>
          <w:sz w:val="36"/>
          <w:szCs w:val="36"/>
          <w:rtl/>
          <w:lang w:val="ru-RU" w:eastAsia="ru-RU"/>
        </w:rPr>
        <w:pict>
          <v:rect id="Title 1" o:spid="_x0000_s1050" style="position:absolute;margin-left:-85.4pt;margin-top:181.6pt;width:594pt;height:58.65pt;z-index:251671552;visibility:visibl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Buv0BHtgEAAF0DAAAOAAAAAAAAAAAAAAAAAC4CAABk&#10;cnMvZTJvRG9jLnhtbFBLAQItABQABgAIAAAAIQCErV4+5AAAAA0BAAAPAAAAAAAAAAAAAAAAABAE&#10;AABkcnMvZG93bnJldi54bWxQSwUGAAAAAAQABADzAAAAIQUAAAAA&#10;" filled="f" stroked="f">
            <v:path arrowok="t"/>
            <o:lock v:ext="edit" grouping="t"/>
            <v:textbox style="mso-next-textbox:#Title 1">
              <w:txbxContent>
                <w:p w:rsidR="00B15642" w:rsidRPr="00B15642" w:rsidRDefault="00B15642" w:rsidP="00B15642">
                  <w:pPr>
                    <w:spacing w:after="0"/>
                    <w:jc w:val="center"/>
                    <w:rPr>
                      <w:rFonts w:ascii="Perpetua" w:hAnsi="Perpetua"/>
                      <w:color w:val="244061" w:themeColor="accent1" w:themeShade="80"/>
                      <w:sz w:val="96"/>
                      <w:szCs w:val="96"/>
                      <w:lang w:bidi="ar-SY"/>
                    </w:rPr>
                  </w:pPr>
                  <w:r w:rsidRPr="00B15642">
                    <w:rPr>
                      <w:rFonts w:ascii="Perpetua" w:hAnsi="Perpetua" w:hint="cs"/>
                      <w:color w:val="244061" w:themeColor="accent1" w:themeShade="80"/>
                      <w:sz w:val="96"/>
                      <w:szCs w:val="96"/>
                      <w:rtl/>
                      <w:lang w:bidi="ar-SY"/>
                    </w:rPr>
                    <w:t>الأعشاب الطبية</w:t>
                  </w:r>
                </w:p>
              </w:txbxContent>
            </v:textbox>
          </v:rect>
        </w:pict>
      </w:r>
      <w:r w:rsidR="00B15642">
        <w:rPr>
          <w:sz w:val="36"/>
          <w:szCs w:val="36"/>
          <w:rtl/>
          <w:lang w:bidi="ar-SY"/>
        </w:rPr>
        <w:br w:type="page"/>
      </w:r>
    </w:p>
    <w:p w:rsidR="00B876E5" w:rsidRPr="0020145C" w:rsidRDefault="00B876E5" w:rsidP="00E65AA7">
      <w:pPr>
        <w:bidi w:val="0"/>
        <w:jc w:val="right"/>
        <w:rPr>
          <w:color w:val="4F6228" w:themeColor="accent3" w:themeShade="80"/>
          <w:sz w:val="72"/>
          <w:szCs w:val="72"/>
          <w:lang w:bidi="ar-SY"/>
        </w:rPr>
      </w:pPr>
      <w:r w:rsidRPr="0020145C">
        <w:rPr>
          <w:color w:val="4F6228" w:themeColor="accent3" w:themeShade="80"/>
          <w:sz w:val="72"/>
          <w:szCs w:val="72"/>
          <w:rtl/>
          <w:lang w:bidi="ar-SY"/>
        </w:rPr>
        <w:lastRenderedPageBreak/>
        <w:t>مقدمة:</w:t>
      </w:r>
    </w:p>
    <w:p w:rsidR="00B876E5" w:rsidRPr="008A7090" w:rsidRDefault="00B876E5" w:rsidP="008A7090">
      <w:pPr>
        <w:spacing w:line="360" w:lineRule="auto"/>
        <w:rPr>
          <w:color w:val="000000" w:themeColor="text1"/>
          <w:sz w:val="32"/>
          <w:szCs w:val="32"/>
          <w:rtl/>
          <w:lang w:bidi="ar-SY"/>
        </w:rPr>
      </w:pPr>
      <w:r w:rsidRPr="008A7090">
        <w:rPr>
          <w:color w:val="000000" w:themeColor="text1"/>
          <w:sz w:val="32"/>
          <w:szCs w:val="32"/>
          <w:rtl/>
          <w:lang w:bidi="ar-SY"/>
        </w:rPr>
        <w:t>إن العلاج بالنباتات و الأعشاب هو في حد ذاته نداء للعودة إلى عظمة الخالق و البساطة</w:t>
      </w:r>
      <w:r w:rsidR="00710745">
        <w:rPr>
          <w:rFonts w:hint="cs"/>
          <w:color w:val="000000" w:themeColor="text1"/>
          <w:sz w:val="32"/>
          <w:szCs w:val="32"/>
          <w:rtl/>
          <w:lang w:bidi="ar-SY"/>
        </w:rPr>
        <w:t xml:space="preserve"> </w:t>
      </w:r>
      <w:r w:rsidRPr="008A7090">
        <w:rPr>
          <w:color w:val="000000" w:themeColor="text1"/>
          <w:sz w:val="32"/>
          <w:szCs w:val="32"/>
          <w:rtl/>
          <w:lang w:bidi="ar-SY"/>
        </w:rPr>
        <w:t xml:space="preserve">و البعد عن المركبات و التعقيدات و الكيمياويات و السموم بكافة أشكالها و صورها و هذا ما تنادي به الآن منظمات الصحة العالمية منذ </w:t>
      </w:r>
      <w:r w:rsidR="0020145C">
        <w:rPr>
          <w:color w:val="000000" w:themeColor="text1"/>
          <w:sz w:val="32"/>
          <w:szCs w:val="32"/>
          <w:rtl/>
          <w:lang w:bidi="ar-SY"/>
        </w:rPr>
        <w:t xml:space="preserve">القدم  فما هي النباتات الطبية </w:t>
      </w:r>
      <w:r w:rsidR="0020145C">
        <w:rPr>
          <w:rFonts w:hint="cs"/>
          <w:color w:val="000000" w:themeColor="text1"/>
          <w:sz w:val="32"/>
          <w:szCs w:val="32"/>
          <w:rtl/>
          <w:lang w:bidi="ar-SY"/>
        </w:rPr>
        <w:t xml:space="preserve">و </w:t>
      </w:r>
      <w:r w:rsidRPr="008A7090">
        <w:rPr>
          <w:color w:val="000000" w:themeColor="text1"/>
          <w:sz w:val="32"/>
          <w:szCs w:val="32"/>
          <w:rtl/>
          <w:lang w:bidi="ar-SY"/>
        </w:rPr>
        <w:t>بماذا تستخدم</w:t>
      </w:r>
      <w:r w:rsidR="00710745">
        <w:rPr>
          <w:rFonts w:hint="cs"/>
          <w:color w:val="000000" w:themeColor="text1"/>
          <w:sz w:val="32"/>
          <w:szCs w:val="32"/>
          <w:rtl/>
          <w:lang w:bidi="ar-SY"/>
        </w:rPr>
        <w:t xml:space="preserve"> </w:t>
      </w:r>
      <w:r w:rsidR="0020145C">
        <w:rPr>
          <w:color w:val="000000" w:themeColor="text1"/>
          <w:sz w:val="32"/>
          <w:szCs w:val="32"/>
          <w:rtl/>
          <w:lang w:bidi="ar-SY"/>
        </w:rPr>
        <w:t>؟</w:t>
      </w:r>
      <w:r w:rsidRPr="008A7090">
        <w:rPr>
          <w:color w:val="000000" w:themeColor="text1"/>
          <w:sz w:val="32"/>
          <w:szCs w:val="32"/>
          <w:rtl/>
          <w:lang w:bidi="ar-SY"/>
        </w:rPr>
        <w:t>و ؟أين توجد</w:t>
      </w:r>
      <w:r w:rsidR="0020145C">
        <w:rPr>
          <w:rFonts w:hint="cs"/>
          <w:color w:val="000000" w:themeColor="text1"/>
          <w:sz w:val="32"/>
          <w:szCs w:val="32"/>
          <w:rtl/>
          <w:lang w:bidi="ar-SY"/>
        </w:rPr>
        <w:t xml:space="preserve"> </w:t>
      </w:r>
      <w:r w:rsidR="0020145C">
        <w:rPr>
          <w:color w:val="000000" w:themeColor="text1"/>
          <w:sz w:val="32"/>
          <w:szCs w:val="32"/>
          <w:rtl/>
          <w:lang w:bidi="ar-SY"/>
        </w:rPr>
        <w:t>؟</w:t>
      </w:r>
      <w:r w:rsidRPr="008A7090">
        <w:rPr>
          <w:color w:val="000000" w:themeColor="text1"/>
          <w:sz w:val="32"/>
          <w:szCs w:val="32"/>
          <w:rtl/>
          <w:lang w:bidi="ar-SY"/>
        </w:rPr>
        <w:t>و ما أنواعها</w:t>
      </w:r>
      <w:r w:rsidR="0020145C">
        <w:rPr>
          <w:rFonts w:hint="cs"/>
          <w:color w:val="000000" w:themeColor="text1"/>
          <w:sz w:val="32"/>
          <w:szCs w:val="32"/>
          <w:rtl/>
          <w:lang w:bidi="ar-SY"/>
        </w:rPr>
        <w:t xml:space="preserve"> </w:t>
      </w:r>
      <w:r w:rsidR="0020145C">
        <w:rPr>
          <w:color w:val="000000" w:themeColor="text1"/>
          <w:sz w:val="32"/>
          <w:szCs w:val="32"/>
          <w:rtl/>
          <w:lang w:bidi="ar-SY"/>
        </w:rPr>
        <w:t>؟</w:t>
      </w:r>
      <w:r w:rsidRPr="008A7090">
        <w:rPr>
          <w:color w:val="000000" w:themeColor="text1"/>
          <w:sz w:val="32"/>
          <w:szCs w:val="32"/>
          <w:rtl/>
          <w:lang w:bidi="ar-SY"/>
        </w:rPr>
        <w:t xml:space="preserve">كل هذا سنتعرف عليه في البحث التالي....... </w:t>
      </w:r>
    </w:p>
    <w:p w:rsidR="00B876E5" w:rsidRPr="008A7090" w:rsidRDefault="00B876E5" w:rsidP="008A7090">
      <w:pPr>
        <w:spacing w:line="360" w:lineRule="auto"/>
        <w:rPr>
          <w:color w:val="000000" w:themeColor="text1"/>
          <w:sz w:val="32"/>
          <w:szCs w:val="32"/>
          <w:rtl/>
          <w:lang w:bidi="ar-SY"/>
        </w:rPr>
      </w:pPr>
      <w:r w:rsidRPr="008A7090">
        <w:rPr>
          <w:color w:val="000000" w:themeColor="text1"/>
          <w:sz w:val="32"/>
          <w:szCs w:val="32"/>
          <w:rtl/>
          <w:lang w:bidi="ar-SY"/>
        </w:rPr>
        <w:t>لقد حمل لن</w:t>
      </w:r>
      <w:r w:rsidRPr="008A7090">
        <w:rPr>
          <w:rFonts w:hint="cs"/>
          <w:color w:val="000000" w:themeColor="text1"/>
          <w:sz w:val="32"/>
          <w:szCs w:val="32"/>
          <w:rtl/>
          <w:lang w:bidi="ar-SY"/>
        </w:rPr>
        <w:t>ا</w:t>
      </w:r>
      <w:r w:rsidRPr="008A7090">
        <w:rPr>
          <w:color w:val="000000" w:themeColor="text1"/>
          <w:sz w:val="32"/>
          <w:szCs w:val="32"/>
          <w:rtl/>
          <w:lang w:bidi="ar-SY"/>
        </w:rPr>
        <w:t xml:space="preserve"> الطب الحديث مجموعة من النتاجات التي صاغها من أجل علاج الأمراض المستعصية التي لم يكن قد وجد لها الحلول في الزمن القديم , فحمل لنا بطياته الآلات الحديثة الكهربائيّة و التقنيات الحديثة التي ساهمت في شفاء كثير من الأمراض . </w:t>
      </w:r>
    </w:p>
    <w:p w:rsidR="00B876E5" w:rsidRDefault="00B876E5" w:rsidP="0020145C">
      <w:pPr>
        <w:spacing w:line="360" w:lineRule="auto"/>
        <w:rPr>
          <w:color w:val="000000" w:themeColor="text1"/>
          <w:sz w:val="32"/>
          <w:szCs w:val="32"/>
          <w:rtl/>
          <w:lang w:bidi="ar-SY"/>
        </w:rPr>
      </w:pPr>
      <w:r w:rsidRPr="008A7090">
        <w:rPr>
          <w:color w:val="000000" w:themeColor="text1"/>
          <w:sz w:val="32"/>
          <w:szCs w:val="32"/>
          <w:rtl/>
          <w:lang w:bidi="ar-SY"/>
        </w:rPr>
        <w:t>كما حمل لنا الأدوية الصناعية بتراكيبها الكيميائيّة الخالية من البساطة و كل الأشياء الطبيعيّة</w:t>
      </w:r>
      <w:r w:rsidRPr="008A7090">
        <w:rPr>
          <w:rFonts w:hint="cs"/>
          <w:color w:val="000000" w:themeColor="text1"/>
          <w:sz w:val="32"/>
          <w:szCs w:val="32"/>
          <w:rtl/>
          <w:lang w:bidi="ar-SY"/>
        </w:rPr>
        <w:t xml:space="preserve"> بينما لم يحمل لنا ما استخدمه أجدادنا الأولّون من نباتات و أعشاب طبّيّة أفادت في القديم بمعالجة الأمراض فهي لا يستغنى عنها رغم كل هذا التقدّم و</w:t>
      </w:r>
      <w:r w:rsidR="008A7090">
        <w:rPr>
          <w:rFonts w:hint="cs"/>
          <w:color w:val="000000" w:themeColor="text1"/>
          <w:sz w:val="32"/>
          <w:szCs w:val="32"/>
          <w:rtl/>
          <w:lang w:bidi="ar-SY"/>
        </w:rPr>
        <w:t xml:space="preserve"> التطور . فما هي الأعشاب الطبّيّة </w:t>
      </w:r>
      <w:r w:rsidR="0020145C">
        <w:rPr>
          <w:rFonts w:hint="cs"/>
          <w:color w:val="000000" w:themeColor="text1"/>
          <w:sz w:val="32"/>
          <w:szCs w:val="32"/>
          <w:rtl/>
          <w:lang w:bidi="ar-SY"/>
        </w:rPr>
        <w:t>؟</w:t>
      </w:r>
      <w:r w:rsidRPr="008A7090">
        <w:rPr>
          <w:rFonts w:hint="cs"/>
          <w:color w:val="000000" w:themeColor="text1"/>
          <w:sz w:val="32"/>
          <w:szCs w:val="32"/>
          <w:rtl/>
          <w:lang w:bidi="ar-SY"/>
        </w:rPr>
        <w:t>و ما استخداماتها</w:t>
      </w:r>
      <w:r w:rsidR="008A7090">
        <w:rPr>
          <w:rFonts w:hint="cs"/>
          <w:color w:val="000000" w:themeColor="text1"/>
          <w:sz w:val="32"/>
          <w:szCs w:val="32"/>
          <w:rtl/>
          <w:lang w:bidi="ar-SY"/>
        </w:rPr>
        <w:t xml:space="preserve"> </w:t>
      </w:r>
      <w:r w:rsidR="0020145C">
        <w:rPr>
          <w:rFonts w:hint="cs"/>
          <w:color w:val="000000" w:themeColor="text1"/>
          <w:sz w:val="32"/>
          <w:szCs w:val="32"/>
          <w:rtl/>
          <w:lang w:bidi="ar-SY"/>
        </w:rPr>
        <w:t>؟</w:t>
      </w:r>
      <w:r w:rsidRPr="008A7090">
        <w:rPr>
          <w:rFonts w:hint="cs"/>
          <w:color w:val="000000" w:themeColor="text1"/>
          <w:sz w:val="32"/>
          <w:szCs w:val="32"/>
          <w:rtl/>
          <w:lang w:bidi="ar-SY"/>
        </w:rPr>
        <w:t>و ما فائدتها</w:t>
      </w:r>
      <w:r w:rsidR="008A7090">
        <w:rPr>
          <w:rFonts w:hint="cs"/>
          <w:color w:val="000000" w:themeColor="text1"/>
          <w:sz w:val="32"/>
          <w:szCs w:val="32"/>
          <w:rtl/>
          <w:lang w:bidi="ar-SY"/>
        </w:rPr>
        <w:t xml:space="preserve"> </w:t>
      </w:r>
      <w:r w:rsidR="0020145C">
        <w:rPr>
          <w:rFonts w:hint="cs"/>
          <w:color w:val="000000" w:themeColor="text1"/>
          <w:sz w:val="32"/>
          <w:szCs w:val="32"/>
          <w:rtl/>
          <w:lang w:bidi="ar-SY"/>
        </w:rPr>
        <w:t>؟</w:t>
      </w:r>
      <w:r w:rsidRPr="008A7090">
        <w:rPr>
          <w:rFonts w:hint="cs"/>
          <w:color w:val="000000" w:themeColor="text1"/>
          <w:sz w:val="32"/>
          <w:szCs w:val="32"/>
          <w:rtl/>
          <w:lang w:bidi="ar-SY"/>
        </w:rPr>
        <w:t xml:space="preserve">و </w:t>
      </w:r>
      <w:r w:rsidRPr="008A7090">
        <w:rPr>
          <w:rFonts w:hint="cs"/>
          <w:color w:val="000000" w:themeColor="text1"/>
          <w:sz w:val="32"/>
          <w:szCs w:val="32"/>
          <w:rtl/>
          <w:lang w:bidi="ar-SY"/>
        </w:rPr>
        <w:br/>
        <w:t>أين توجد</w:t>
      </w:r>
      <w:r w:rsidR="0020145C">
        <w:rPr>
          <w:rFonts w:hint="cs"/>
          <w:color w:val="000000" w:themeColor="text1"/>
          <w:sz w:val="32"/>
          <w:szCs w:val="32"/>
          <w:rtl/>
          <w:lang w:bidi="ar-SY"/>
        </w:rPr>
        <w:t xml:space="preserve"> ؟و كيف تؤ</w:t>
      </w:r>
      <w:r w:rsidR="00710745">
        <w:rPr>
          <w:rFonts w:hint="cs"/>
          <w:color w:val="000000" w:themeColor="text1"/>
          <w:sz w:val="32"/>
          <w:szCs w:val="32"/>
          <w:rtl/>
          <w:lang w:bidi="ar-SY"/>
        </w:rPr>
        <w:t>ثر هذه الأعشاب؟</w:t>
      </w:r>
    </w:p>
    <w:p w:rsidR="008A1D33" w:rsidRPr="008A7090" w:rsidRDefault="008A1D33" w:rsidP="008A1D33">
      <w:pPr>
        <w:spacing w:line="360" w:lineRule="auto"/>
        <w:rPr>
          <w:color w:val="000000" w:themeColor="text1"/>
          <w:sz w:val="32"/>
          <w:szCs w:val="32"/>
          <w:rtl/>
          <w:lang w:bidi="ar-SY"/>
        </w:rPr>
      </w:pPr>
      <w:r>
        <w:rPr>
          <w:rFonts w:hint="cs"/>
          <w:color w:val="000000" w:themeColor="text1"/>
          <w:sz w:val="32"/>
          <w:szCs w:val="32"/>
          <w:rtl/>
          <w:lang w:bidi="ar-SY"/>
        </w:rPr>
        <w:t>والبحث في طرق تحضيرها؟</w:t>
      </w: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B876E5" w:rsidRPr="008A7090" w:rsidRDefault="00B876E5" w:rsidP="008A7090">
      <w:pPr>
        <w:spacing w:line="360" w:lineRule="auto"/>
        <w:rPr>
          <w:color w:val="000000" w:themeColor="text1"/>
          <w:sz w:val="32"/>
          <w:szCs w:val="32"/>
          <w:rtl/>
          <w:lang w:bidi="ar-SY"/>
        </w:rPr>
      </w:pPr>
    </w:p>
    <w:p w:rsidR="00E65AA7" w:rsidRPr="008A7090" w:rsidRDefault="00E65AA7" w:rsidP="008A7090">
      <w:pPr>
        <w:spacing w:line="360" w:lineRule="auto"/>
        <w:rPr>
          <w:color w:val="000000" w:themeColor="text1"/>
          <w:sz w:val="32"/>
          <w:szCs w:val="32"/>
          <w:rtl/>
          <w:lang w:bidi="ar-SY"/>
        </w:rPr>
      </w:pPr>
    </w:p>
    <w:p w:rsidR="002A3163" w:rsidRPr="0020145C" w:rsidRDefault="009749D4" w:rsidP="008A7090">
      <w:pPr>
        <w:spacing w:line="360" w:lineRule="auto"/>
        <w:ind w:left="360"/>
        <w:rPr>
          <w:color w:val="4F6228" w:themeColor="accent3" w:themeShade="80"/>
          <w:sz w:val="48"/>
          <w:szCs w:val="48"/>
          <w:rtl/>
          <w:lang w:bidi="ar-SY"/>
        </w:rPr>
      </w:pPr>
      <w:r>
        <w:rPr>
          <w:rFonts w:hint="cs"/>
          <w:color w:val="4F6228" w:themeColor="accent3" w:themeShade="80"/>
          <w:sz w:val="48"/>
          <w:szCs w:val="48"/>
          <w:rtl/>
          <w:lang w:bidi="ar-SY"/>
        </w:rPr>
        <w:t xml:space="preserve">الفصل الأول : </w:t>
      </w:r>
      <w:r w:rsidR="002A3163" w:rsidRPr="0020145C">
        <w:rPr>
          <w:rFonts w:hint="cs"/>
          <w:color w:val="4F6228" w:themeColor="accent3" w:themeShade="80"/>
          <w:sz w:val="48"/>
          <w:szCs w:val="48"/>
          <w:rtl/>
          <w:lang w:bidi="ar-SY"/>
        </w:rPr>
        <w:t xml:space="preserve">نشأة فن استخدام الأعشاب الطبية والطبيعية وأهميتها في الطب: </w:t>
      </w:r>
    </w:p>
    <w:p w:rsidR="002A3163" w:rsidRDefault="002A3163" w:rsidP="002A3163">
      <w:pPr>
        <w:spacing w:line="360" w:lineRule="auto"/>
        <w:ind w:left="360"/>
        <w:rPr>
          <w:color w:val="000000" w:themeColor="text1"/>
          <w:sz w:val="32"/>
          <w:szCs w:val="32"/>
          <w:rtl/>
          <w:lang w:bidi="ar-SY"/>
        </w:rPr>
      </w:pPr>
      <w:r>
        <w:rPr>
          <w:rFonts w:hint="cs"/>
          <w:color w:val="000000" w:themeColor="text1"/>
          <w:sz w:val="32"/>
          <w:szCs w:val="32"/>
          <w:rtl/>
          <w:lang w:bidi="ar-SY"/>
        </w:rPr>
        <w:t>لقد نشأ فن استخدام الأعشاب والنباتات الطبية على يدي العطارين وكانوا يعملون على بيع الأعشاب وأصناف العطارة المتداولة للعلاج الشعبي وقد تم تقسيم أصناف و مواد العطارة إلى مجموعات مختلفة باختلاف كل نوع حسب ما يعالجه من الأمراض هذا بالإضافة إلى استخدامها لحالات الضعف العام والأنيميا وسوء التغذية.</w:t>
      </w:r>
    </w:p>
    <w:p w:rsidR="00E65AA7" w:rsidRPr="008A7090" w:rsidRDefault="0020145C" w:rsidP="002A3163">
      <w:pPr>
        <w:spacing w:line="360" w:lineRule="auto"/>
        <w:ind w:left="360"/>
        <w:rPr>
          <w:color w:val="000000" w:themeColor="text1"/>
          <w:sz w:val="32"/>
          <w:szCs w:val="32"/>
          <w:rtl/>
          <w:lang w:bidi="ar-SY"/>
        </w:rPr>
      </w:pPr>
      <w:r>
        <w:rPr>
          <w:noProof/>
          <w:color w:val="000000" w:themeColor="text1"/>
          <w:sz w:val="32"/>
          <w:szCs w:val="32"/>
          <w:rtl/>
          <w:lang w:val="ru-RU" w:eastAsia="ru-RU"/>
        </w:rPr>
        <w:pict>
          <v:shape id="_x0000_s1044" type="#_x0000_t202" style="position:absolute;left:0;text-align:left;margin-left:189.9pt;margin-top:168.9pt;width:88.1pt;height:20.7pt;z-index:251665408" fillcolor="#9bbb59 [3206]" strokecolor="#f2f2f2 [3041]" strokeweight="3pt">
            <v:shadow on="t" type="perspective" color="#4e6128 [1606]" opacity=".5" offset="1pt" offset2="-1pt"/>
            <v:textbox>
              <w:txbxContent>
                <w:p w:rsidR="00DE6230" w:rsidRDefault="00DE6230">
                  <w:pPr>
                    <w:rPr>
                      <w:lang w:bidi="ar-SY"/>
                    </w:rPr>
                  </w:pPr>
                  <w:r>
                    <w:rPr>
                      <w:rFonts w:hint="cs"/>
                      <w:rtl/>
                      <w:lang w:bidi="ar-SY"/>
                    </w:rPr>
                    <w:t>الصورة رقم (1</w:t>
                  </w:r>
                  <w:proofErr w:type="spellStart"/>
                  <w:r>
                    <w:rPr>
                      <w:rFonts w:hint="cs"/>
                      <w:rtl/>
                      <w:lang w:bidi="ar-SY"/>
                    </w:rPr>
                    <w:t>)</w:t>
                  </w:r>
                  <w:proofErr w:type="spellEnd"/>
                </w:p>
              </w:txbxContent>
            </v:textbox>
          </v:shape>
        </w:pict>
      </w:r>
      <w:r>
        <w:rPr>
          <w:noProof/>
          <w:color w:val="000000" w:themeColor="text1"/>
          <w:sz w:val="32"/>
          <w:szCs w:val="32"/>
          <w:rtl/>
          <w:lang w:val="ru-RU" w:eastAsia="ru-RU"/>
        </w:rPr>
        <w:drawing>
          <wp:anchor distT="0" distB="0" distL="114300" distR="114300" simplePos="0" relativeHeight="251664384" behindDoc="0" locked="0" layoutInCell="1" allowOverlap="1">
            <wp:simplePos x="0" y="0"/>
            <wp:positionH relativeFrom="margin">
              <wp:posOffset>1730375</wp:posOffset>
            </wp:positionH>
            <wp:positionV relativeFrom="margin">
              <wp:posOffset>3550285</wp:posOffset>
            </wp:positionV>
            <wp:extent cx="2616835" cy="1741170"/>
            <wp:effectExtent l="19050" t="0" r="0" b="0"/>
            <wp:wrapSquare wrapText="bothSides"/>
            <wp:docPr id="9" name="صورة 3" descr="C:\Users\Mazen\Desktop\2015-01-11-04-18-41-13458417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zen\Desktop\2015-01-11-04-18-41-1345841760.jpeg"/>
                    <pic:cNvPicPr>
                      <a:picLocks noChangeAspect="1" noChangeArrowheads="1"/>
                    </pic:cNvPicPr>
                  </pic:nvPicPr>
                  <pic:blipFill>
                    <a:blip r:embed="rId9" cstate="print"/>
                    <a:srcRect/>
                    <a:stretch>
                      <a:fillRect/>
                    </a:stretch>
                  </pic:blipFill>
                  <pic:spPr bwMode="auto">
                    <a:xfrm>
                      <a:off x="0" y="0"/>
                      <a:ext cx="2616835" cy="1741170"/>
                    </a:xfrm>
                    <a:prstGeom prst="rect">
                      <a:avLst/>
                    </a:prstGeom>
                    <a:noFill/>
                    <a:ln w="9525">
                      <a:noFill/>
                      <a:miter lim="800000"/>
                      <a:headEnd/>
                      <a:tailEnd/>
                    </a:ln>
                  </pic:spPr>
                </pic:pic>
              </a:graphicData>
            </a:graphic>
          </wp:anchor>
        </w:drawing>
      </w:r>
      <w:r w:rsidR="00E65AA7" w:rsidRPr="008A7090">
        <w:rPr>
          <w:rFonts w:hint="cs"/>
          <w:color w:val="000000" w:themeColor="text1"/>
          <w:sz w:val="32"/>
          <w:szCs w:val="32"/>
          <w:rtl/>
          <w:lang w:bidi="ar-SY"/>
        </w:rPr>
        <w:t>إن المتحمسين للعلاج بالأعشاب الطبية والوصفات الشع</w:t>
      </w:r>
      <w:r w:rsidR="008A7090">
        <w:rPr>
          <w:rFonts w:hint="cs"/>
          <w:color w:val="000000" w:themeColor="text1"/>
          <w:sz w:val="32"/>
          <w:szCs w:val="32"/>
          <w:rtl/>
          <w:lang w:bidi="ar-SY"/>
        </w:rPr>
        <w:t xml:space="preserve">بية في مختلف أنحاء العالم بذلوا </w:t>
      </w:r>
      <w:r w:rsidR="00E65AA7" w:rsidRPr="008A7090">
        <w:rPr>
          <w:rFonts w:hint="cs"/>
          <w:color w:val="000000" w:themeColor="text1"/>
          <w:sz w:val="32"/>
          <w:szCs w:val="32"/>
          <w:rtl/>
          <w:lang w:bidi="ar-SY"/>
        </w:rPr>
        <w:t>جهودا مضنية للوصول إلى الحقيقة وكشف أسرار هذا النوع من العلاج لدرجة أن هناك حاليا في أمريكا وأوروبا والصين والهند الكثير من المستشفيات والمصحات التي تقتصر فيها وسائل العلاج لجميع الحالات المض</w:t>
      </w:r>
      <w:r w:rsidR="002A3163">
        <w:rPr>
          <w:rFonts w:hint="cs"/>
          <w:color w:val="000000" w:themeColor="text1"/>
          <w:sz w:val="32"/>
          <w:szCs w:val="32"/>
          <w:rtl/>
          <w:lang w:bidi="ar-SY"/>
        </w:rPr>
        <w:t>ن</w:t>
      </w:r>
      <w:r w:rsidR="00E65AA7" w:rsidRPr="008A7090">
        <w:rPr>
          <w:rFonts w:hint="cs"/>
          <w:color w:val="000000" w:themeColor="text1"/>
          <w:sz w:val="32"/>
          <w:szCs w:val="32"/>
          <w:rtl/>
          <w:lang w:bidi="ar-SY"/>
        </w:rPr>
        <w:t>ية على النباتات والأعشاب الطبية وبالطبع لابد أن تكون هناك أسباب مقنعة وراء كل هذا , وهذه الأسباب كثيرة وسنقتصر على أهمها فيما يلي:</w:t>
      </w:r>
    </w:p>
    <w:p w:rsidR="00E65AA7" w:rsidRPr="008A7090" w:rsidRDefault="00E65AA7"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هناك الكثير من الحالات المرضية التي يصعب معها استخدام العقاقير الكيميائية خزفا من تدهور حالة المريض وإصابته بأعراض جانبية ضارة ولذلك يفضل بعض الأطباء استعمال أسلوب العلاج بالأعشاب الطبية الذي أثبت فاعلية في علاج مثل هذه الحالات وهي كثيرة.</w:t>
      </w:r>
    </w:p>
    <w:p w:rsidR="00E65AA7" w:rsidRPr="008A7090" w:rsidRDefault="00E65AA7"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 xml:space="preserve">ضرورة الاستفادة ما أمكن وبصورة أكثر شمولية من الإمكانات الطبية الطبيعية التي وهبها الله </w:t>
      </w:r>
      <w:r w:rsidR="00DB5BD2" w:rsidRPr="008A7090">
        <w:rPr>
          <w:rFonts w:hint="cs"/>
          <w:color w:val="000000" w:themeColor="text1"/>
          <w:sz w:val="32"/>
          <w:szCs w:val="32"/>
          <w:rtl/>
          <w:lang w:bidi="ar-SY"/>
        </w:rPr>
        <w:t xml:space="preserve">للبشرية في ذلك الكون والتي تتمثل في الأعشاب والنباتات الطبية والمياه </w:t>
      </w:r>
      <w:r w:rsidR="00DB5BD2" w:rsidRPr="008A7090">
        <w:rPr>
          <w:rFonts w:hint="cs"/>
          <w:color w:val="000000" w:themeColor="text1"/>
          <w:sz w:val="32"/>
          <w:szCs w:val="32"/>
          <w:rtl/>
          <w:lang w:bidi="ar-SY"/>
        </w:rPr>
        <w:lastRenderedPageBreak/>
        <w:t>المعدنية وأشعة الشمس والطمي والرمال والعيون الكبريتية وغير ذلك من هذه النواحي الطبيعية التي هي ضمان من المواد الكيميائية .</w:t>
      </w:r>
    </w:p>
    <w:p w:rsidR="00DB5BD2" w:rsidRPr="008A7090" w:rsidRDefault="00DB5BD2"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إلا أن هناك محاذير يجب أن نضعها في الاعتبار عند التفكير في العودة إلى منابع الطب الشعبي .</w:t>
      </w:r>
    </w:p>
    <w:p w:rsidR="00DB5BD2" w:rsidRPr="008A7090" w:rsidRDefault="00DB5BD2"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وقد يعتقد البعض أن العودة إلى الأعشاب والنباتات في معالجة الأمراض هو ضرب من التخلف والردة.</w:t>
      </w:r>
    </w:p>
    <w:p w:rsidR="00DB5BD2" w:rsidRPr="008A7090" w:rsidRDefault="00DB5BD2"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وقد يتس</w:t>
      </w:r>
      <w:r w:rsidR="008A7090" w:rsidRPr="008A7090">
        <w:rPr>
          <w:rFonts w:hint="cs"/>
          <w:color w:val="000000" w:themeColor="text1"/>
          <w:sz w:val="32"/>
          <w:szCs w:val="32"/>
          <w:rtl/>
          <w:lang w:bidi="ar-SY"/>
        </w:rPr>
        <w:t>اءل ال</w:t>
      </w:r>
      <w:r w:rsidRPr="008A7090">
        <w:rPr>
          <w:rFonts w:hint="cs"/>
          <w:color w:val="000000" w:themeColor="text1"/>
          <w:sz w:val="32"/>
          <w:szCs w:val="32"/>
          <w:rtl/>
          <w:lang w:bidi="ar-SY"/>
        </w:rPr>
        <w:t>بعض الآخر كيف نستخ</w:t>
      </w:r>
      <w:r w:rsidR="008A7090" w:rsidRPr="008A7090">
        <w:rPr>
          <w:rFonts w:hint="cs"/>
          <w:color w:val="000000" w:themeColor="text1"/>
          <w:sz w:val="32"/>
          <w:szCs w:val="32"/>
          <w:rtl/>
          <w:lang w:bidi="ar-SY"/>
        </w:rPr>
        <w:t>دم الأعشاب التي كان يستخدمها أجدادنا في الوقت الذي قطع فيه الطب أشواطا بعيدة في الصحة والعلاج , ولكن كثيرا ما يقف الطب الحديث عاجزا لا يملك لبعض الحالات منهم شيئا من العلاج.</w:t>
      </w:r>
    </w:p>
    <w:p w:rsidR="008A7090" w:rsidRPr="008A7090" w:rsidRDefault="008A7090"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وكما أن الأدوية العديدة التي يتناولها المرضى أضرت قوى الجسم الطبيعية وعملت على إضعاف قدرت</w:t>
      </w:r>
      <w:r w:rsidR="0020145C">
        <w:rPr>
          <w:rFonts w:hint="cs"/>
          <w:color w:val="000000" w:themeColor="text1"/>
          <w:sz w:val="32"/>
          <w:szCs w:val="32"/>
          <w:rtl/>
          <w:lang w:bidi="ar-SY"/>
        </w:rPr>
        <w:t>ها على الفتك بالمرض ( المناعة )</w:t>
      </w:r>
      <w:r w:rsidRPr="008A7090">
        <w:rPr>
          <w:rFonts w:hint="cs"/>
          <w:color w:val="000000" w:themeColor="text1"/>
          <w:sz w:val="32"/>
          <w:szCs w:val="32"/>
          <w:rtl/>
          <w:lang w:bidi="ar-SY"/>
        </w:rPr>
        <w:t>, أما الأمر الأخطر من ذلك فهو أن الأدوية في أغلب الأحيان تعمل على إخفاء أعراض المرض فقط مثل ارتفاع درجة الحرارة والصداع والألم مثلا بينما يبقى أساس المرض كامنا ليتحول من الحالة الحادة إلى الحالة المزمنة.</w:t>
      </w:r>
    </w:p>
    <w:p w:rsidR="008A7090" w:rsidRPr="008A7090" w:rsidRDefault="008A7090"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لذلك هناك ازدياد مستمر في نسبة الأمراض كالروماتيزم والسكر والنقرس وارتفاع ضغط الدم وغيرها.</w:t>
      </w:r>
    </w:p>
    <w:p w:rsidR="008A7090" w:rsidRDefault="008A7090" w:rsidP="008A7090">
      <w:pPr>
        <w:spacing w:line="360" w:lineRule="auto"/>
        <w:ind w:left="360"/>
        <w:rPr>
          <w:color w:val="000000" w:themeColor="text1"/>
          <w:sz w:val="32"/>
          <w:szCs w:val="32"/>
          <w:rtl/>
          <w:lang w:bidi="ar-SY"/>
        </w:rPr>
      </w:pPr>
      <w:r w:rsidRPr="008A7090">
        <w:rPr>
          <w:rFonts w:hint="cs"/>
          <w:color w:val="000000" w:themeColor="text1"/>
          <w:sz w:val="32"/>
          <w:szCs w:val="32"/>
          <w:rtl/>
          <w:lang w:bidi="ar-SY"/>
        </w:rPr>
        <w:t>كما لا يخفى أن الأدوية الحديثة ما هي إلا أشكال مركزة للمادة الفعالة الكيميائية من العشب أو النباتات وبالتالي فلا يخفى ما لهذا التركيز الذي يتناوله المريض من مخاطر وأضرار.</w:t>
      </w:r>
    </w:p>
    <w:p w:rsidR="002A3163" w:rsidRPr="008A7090" w:rsidRDefault="0020145C" w:rsidP="008A7090">
      <w:pPr>
        <w:spacing w:line="360" w:lineRule="auto"/>
        <w:ind w:left="360"/>
        <w:rPr>
          <w:color w:val="000000" w:themeColor="text1"/>
          <w:sz w:val="32"/>
          <w:szCs w:val="32"/>
          <w:rtl/>
          <w:lang w:bidi="ar-SY"/>
        </w:rPr>
      </w:pPr>
      <w:r w:rsidRPr="00481FF7">
        <w:rPr>
          <w:rFonts w:cs="Arial"/>
          <w:noProof/>
          <w:color w:val="000000" w:themeColor="text1"/>
          <w:sz w:val="36"/>
          <w:szCs w:val="36"/>
          <w:rtl/>
          <w:lang w:val="ru-RU" w:eastAsia="ru-RU"/>
        </w:rPr>
        <w:pict>
          <v:shape id="_x0000_s1043" type="#_x0000_t202" style="position:absolute;left:0;text-align:left;margin-left:182.3pt;margin-top:157.05pt;width:85.75pt;height:23.75pt;z-index:251663360" fillcolor="#9bbb59 [3206]" strokecolor="#f2f2f2 [3041]" strokeweight="3pt">
            <v:shadow on="t" type="perspective" color="#4e6128 [1606]" opacity=".5" offset="1pt" offset2="-1pt"/>
            <v:textbox style="mso-next-textbox:#_x0000_s1043">
              <w:txbxContent>
                <w:p w:rsidR="00953A45" w:rsidRDefault="00953A45" w:rsidP="00DE6230">
                  <w:pPr>
                    <w:rPr>
                      <w:lang w:bidi="ar-SY"/>
                    </w:rPr>
                  </w:pPr>
                  <w:r>
                    <w:rPr>
                      <w:rFonts w:hint="cs"/>
                      <w:rtl/>
                      <w:lang w:bidi="ar-SY"/>
                    </w:rPr>
                    <w:t>صورة رقم (</w:t>
                  </w:r>
                  <w:r w:rsidR="00DE6230">
                    <w:rPr>
                      <w:rFonts w:hint="cs"/>
                      <w:rtl/>
                      <w:lang w:bidi="ar-SY"/>
                    </w:rPr>
                    <w:t>2</w:t>
                  </w:r>
                  <w:proofErr w:type="spellStart"/>
                  <w:r>
                    <w:rPr>
                      <w:rFonts w:hint="cs"/>
                      <w:rtl/>
                      <w:lang w:bidi="ar-SY"/>
                    </w:rPr>
                    <w:t>)</w:t>
                  </w:r>
                  <w:proofErr w:type="spellEnd"/>
                </w:p>
              </w:txbxContent>
            </v:textbox>
          </v:shape>
        </w:pict>
      </w:r>
      <w:r>
        <w:rPr>
          <w:rFonts w:cs="Arial"/>
          <w:noProof/>
          <w:color w:val="000000" w:themeColor="text1"/>
          <w:sz w:val="36"/>
          <w:szCs w:val="36"/>
          <w:rtl/>
          <w:lang w:val="ru-RU" w:eastAsia="ru-RU"/>
        </w:rPr>
        <w:drawing>
          <wp:inline distT="0" distB="0" distL="0" distR="0">
            <wp:extent cx="5920430" cy="1964987"/>
            <wp:effectExtent l="19050" t="0" r="4120" b="0"/>
            <wp:docPr id="3" name="صورة 4" descr="C:\Users\Mazen\Desktop\2015-01-11-04-21-08-3618030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zen\Desktop\2015-01-11-04-21-08-361803084.jpeg"/>
                    <pic:cNvPicPr>
                      <a:picLocks noChangeAspect="1" noChangeArrowheads="1"/>
                    </pic:cNvPicPr>
                  </pic:nvPicPr>
                  <pic:blipFill>
                    <a:blip r:embed="rId10" cstate="print"/>
                    <a:stretch>
                      <a:fillRect/>
                    </a:stretch>
                  </pic:blipFill>
                  <pic:spPr bwMode="auto">
                    <a:xfrm>
                      <a:off x="0" y="0"/>
                      <a:ext cx="5919133" cy="1964556"/>
                    </a:xfrm>
                    <a:prstGeom prst="rect">
                      <a:avLst/>
                    </a:prstGeom>
                    <a:noFill/>
                    <a:ln>
                      <a:noFill/>
                    </a:ln>
                  </pic:spPr>
                </pic:pic>
              </a:graphicData>
            </a:graphic>
          </wp:inline>
        </w:drawing>
      </w:r>
    </w:p>
    <w:p w:rsidR="00DE6230" w:rsidRDefault="00DE6230" w:rsidP="0020145C">
      <w:pPr>
        <w:ind w:left="360"/>
        <w:rPr>
          <w:color w:val="000000" w:themeColor="text1"/>
          <w:sz w:val="36"/>
          <w:szCs w:val="36"/>
          <w:rtl/>
          <w:lang w:bidi="ar-SY"/>
        </w:rPr>
      </w:pPr>
    </w:p>
    <w:p w:rsidR="00B876E5" w:rsidRPr="0020145C" w:rsidRDefault="009749D4" w:rsidP="00DE6230">
      <w:pPr>
        <w:ind w:left="360"/>
        <w:rPr>
          <w:color w:val="4F6228" w:themeColor="accent3" w:themeShade="80"/>
          <w:sz w:val="48"/>
          <w:szCs w:val="48"/>
          <w:rtl/>
          <w:lang w:bidi="ar-SY"/>
        </w:rPr>
      </w:pPr>
      <w:r>
        <w:rPr>
          <w:rFonts w:hint="cs"/>
          <w:color w:val="4F6228" w:themeColor="accent3" w:themeShade="80"/>
          <w:sz w:val="48"/>
          <w:szCs w:val="48"/>
          <w:rtl/>
          <w:lang w:bidi="ar-SY"/>
        </w:rPr>
        <w:t xml:space="preserve">الفصل الثاني </w:t>
      </w:r>
      <w:proofErr w:type="spellStart"/>
      <w:r>
        <w:rPr>
          <w:rFonts w:hint="cs"/>
          <w:color w:val="4F6228" w:themeColor="accent3" w:themeShade="80"/>
          <w:sz w:val="48"/>
          <w:szCs w:val="48"/>
          <w:rtl/>
          <w:lang w:bidi="ar-SY"/>
        </w:rPr>
        <w:t>:</w:t>
      </w:r>
      <w:proofErr w:type="spellEnd"/>
      <w:r>
        <w:rPr>
          <w:rFonts w:hint="cs"/>
          <w:color w:val="4F6228" w:themeColor="accent3" w:themeShade="80"/>
          <w:sz w:val="48"/>
          <w:szCs w:val="48"/>
          <w:rtl/>
          <w:lang w:bidi="ar-SY"/>
        </w:rPr>
        <w:t xml:space="preserve"> </w:t>
      </w:r>
      <w:r w:rsidR="00B876E5" w:rsidRPr="0020145C">
        <w:rPr>
          <w:rFonts w:hint="cs"/>
          <w:color w:val="4F6228" w:themeColor="accent3" w:themeShade="80"/>
          <w:sz w:val="48"/>
          <w:szCs w:val="48"/>
          <w:rtl/>
          <w:lang w:bidi="ar-SY"/>
        </w:rPr>
        <w:t>النباتات الطبية و فائدتها:</w:t>
      </w:r>
    </w:p>
    <w:p w:rsidR="00B876E5" w:rsidRPr="008A1D33" w:rsidRDefault="00B876E5" w:rsidP="008A1D33">
      <w:pPr>
        <w:spacing w:line="360" w:lineRule="auto"/>
        <w:rPr>
          <w:color w:val="000000" w:themeColor="text1"/>
          <w:sz w:val="32"/>
          <w:szCs w:val="32"/>
          <w:rtl/>
          <w:lang w:bidi="ar-SY"/>
        </w:rPr>
      </w:pPr>
      <w:r w:rsidRPr="008A1D33">
        <w:rPr>
          <w:color w:val="000000" w:themeColor="text1"/>
          <w:sz w:val="32"/>
          <w:szCs w:val="32"/>
          <w:rtl/>
          <w:lang w:bidi="ar-SY"/>
        </w:rPr>
        <w:t xml:space="preserve"> إن النباتات تلعب دوراً هاماً في الغذاء و الدواء على حدّ سواء , وإن غابت المعالجة بالأعشاب فترة من الزمن بفضل الأدوية  المصاغة اصطناعياً  فهي تعود اليوم لتحقق المكانة اللائقة بها , بعد أن أصبحت المعالجة النباتية قائمة على أسس علمية كيميائية حيوية و بعد أن تفاقمت الأضرار الناتجة عن تلك الأدوية .</w:t>
      </w:r>
    </w:p>
    <w:p w:rsidR="00B876E5" w:rsidRPr="008A1D33" w:rsidRDefault="00B876E5" w:rsidP="008A1D33">
      <w:pPr>
        <w:spacing w:line="360" w:lineRule="auto"/>
        <w:rPr>
          <w:rFonts w:eastAsia="Times New Roman"/>
          <w:sz w:val="32"/>
          <w:szCs w:val="32"/>
          <w:rtl/>
        </w:rPr>
      </w:pPr>
      <w:r w:rsidRPr="008A1D33">
        <w:rPr>
          <w:color w:val="000000" w:themeColor="text1"/>
          <w:sz w:val="32"/>
          <w:szCs w:val="32"/>
          <w:rtl/>
          <w:lang w:bidi="ar-SY"/>
        </w:rPr>
        <w:t>و الجدير بالذكر أن معظم  النباتات تحتوي على أكثر من مادّة فعّالة و بالتالي يكون لها عدة استطبابات.</w:t>
      </w:r>
      <w:r w:rsidR="00887B7B" w:rsidRPr="008A1D33">
        <w:rPr>
          <w:rFonts w:hint="cs"/>
          <w:color w:val="000000" w:themeColor="text1"/>
          <w:sz w:val="32"/>
          <w:szCs w:val="32"/>
          <w:rtl/>
          <w:lang w:bidi="ar-SY"/>
        </w:rPr>
        <w:t xml:space="preserve"> كما تظهر الأبحاث العلميّة أن المواد البيولوجية و بفضل الخصائص المستخرجة من النباتات الطبية يمكن أن تغطي الاحتياجات الحديثة من الصحة سواء في مجال الصحة أو في العلاج في ضوء هذه المعرفة </w:t>
      </w:r>
      <w:proofErr w:type="spellStart"/>
      <w:r w:rsidR="00887B7B" w:rsidRPr="008A1D33">
        <w:rPr>
          <w:rFonts w:hint="cs"/>
          <w:color w:val="000000" w:themeColor="text1"/>
          <w:sz w:val="32"/>
          <w:szCs w:val="32"/>
          <w:rtl/>
          <w:lang w:bidi="ar-SY"/>
        </w:rPr>
        <w:t>"</w:t>
      </w:r>
      <w:proofErr w:type="spellEnd"/>
      <w:r w:rsidR="00887B7B" w:rsidRPr="008A1D33">
        <w:rPr>
          <w:rFonts w:hint="cs"/>
          <w:color w:val="000000" w:themeColor="text1"/>
          <w:sz w:val="32"/>
          <w:szCs w:val="32"/>
          <w:rtl/>
          <w:lang w:bidi="ar-SY"/>
        </w:rPr>
        <w:t xml:space="preserve"> </w:t>
      </w:r>
      <w:r w:rsidR="00887B7B" w:rsidRPr="008A1D33">
        <w:rPr>
          <w:rFonts w:eastAsia="Times New Roman"/>
          <w:sz w:val="32"/>
          <w:szCs w:val="32"/>
          <w:rtl/>
        </w:rPr>
        <w:t>لم يعد ممكناَ الحديث عن النباتات الطبية بمعنى وجود فئة واحدة من الاستع</w:t>
      </w:r>
      <w:r w:rsidR="0020145C">
        <w:rPr>
          <w:rFonts w:eastAsia="Times New Roman"/>
          <w:sz w:val="32"/>
          <w:szCs w:val="32"/>
          <w:rtl/>
        </w:rPr>
        <w:t>دادات لها نفس الخصائص والوظائف</w:t>
      </w:r>
      <w:r w:rsidR="0020145C">
        <w:rPr>
          <w:rFonts w:eastAsia="Times New Roman" w:hint="cs"/>
          <w:sz w:val="32"/>
          <w:szCs w:val="32"/>
          <w:rtl/>
        </w:rPr>
        <w:t xml:space="preserve"> </w:t>
      </w:r>
      <w:r w:rsidR="0020145C">
        <w:rPr>
          <w:rFonts w:eastAsia="Times New Roman"/>
          <w:sz w:val="32"/>
          <w:szCs w:val="32"/>
          <w:rtl/>
        </w:rPr>
        <w:t>,</w:t>
      </w:r>
      <w:r w:rsidR="00887B7B" w:rsidRPr="008A1D33">
        <w:rPr>
          <w:rFonts w:eastAsia="Times New Roman"/>
          <w:sz w:val="32"/>
          <w:szCs w:val="32"/>
          <w:rtl/>
        </w:rPr>
        <w:t xml:space="preserve">ولكن نحتاج إلى التفكير بمجموعة متنوعة غير متجانسة من مواد  تكون قادرة بشكل فردي أو مختلطة على أن تحمل العديد من الميزات الفسيولوجية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ا</w:t>
      </w:r>
      <w:r w:rsidR="0020145C">
        <w:rPr>
          <w:rFonts w:eastAsia="Times New Roman"/>
          <w:sz w:val="32"/>
          <w:szCs w:val="32"/>
          <w:rtl/>
        </w:rPr>
        <w:t xml:space="preserve">لدوائية </w:t>
      </w:r>
      <w:proofErr w:type="spellStart"/>
      <w:r w:rsidR="0020145C">
        <w:rPr>
          <w:rFonts w:eastAsia="Times New Roman"/>
          <w:sz w:val="32"/>
          <w:szCs w:val="32"/>
          <w:rtl/>
        </w:rPr>
        <w:t>,</w:t>
      </w:r>
      <w:proofErr w:type="spellEnd"/>
      <w:r w:rsidR="0020145C">
        <w:rPr>
          <w:rFonts w:eastAsia="Times New Roman"/>
          <w:sz w:val="32"/>
          <w:szCs w:val="32"/>
          <w:rtl/>
        </w:rPr>
        <w:t xml:space="preserve"> المناعية </w:t>
      </w:r>
      <w:proofErr w:type="spellStart"/>
      <w:r w:rsidR="0020145C">
        <w:rPr>
          <w:rFonts w:eastAsia="Times New Roman"/>
          <w:sz w:val="32"/>
          <w:szCs w:val="32"/>
          <w:rtl/>
        </w:rPr>
        <w:t>,</w:t>
      </w:r>
      <w:proofErr w:type="spellEnd"/>
      <w:r w:rsidR="0020145C">
        <w:rPr>
          <w:rFonts w:eastAsia="Times New Roman"/>
          <w:sz w:val="32"/>
          <w:szCs w:val="32"/>
          <w:rtl/>
        </w:rPr>
        <w:t xml:space="preserve"> و الأيضية </w:t>
      </w:r>
      <w:r w:rsidR="00887B7B" w:rsidRPr="008A1D33">
        <w:rPr>
          <w:rFonts w:eastAsia="Times New Roman"/>
          <w:sz w:val="32"/>
          <w:szCs w:val="32"/>
          <w:rtl/>
        </w:rPr>
        <w:t xml:space="preserve">. قال هذا فالنتينو ميركاتي في قمة يعتقد في  </w:t>
      </w:r>
      <w:r w:rsidR="00887B7B" w:rsidRPr="008A1D33">
        <w:rPr>
          <w:rFonts w:ascii="Times New Roman" w:eastAsia="Times New Roman" w:hAnsi="Times New Roman" w:cs="Times New Roman"/>
          <w:sz w:val="32"/>
          <w:szCs w:val="32"/>
        </w:rPr>
        <w:t>Assorbe</w:t>
      </w:r>
      <w:r w:rsidR="00887B7B" w:rsidRPr="008A1D33">
        <w:rPr>
          <w:rFonts w:eastAsia="Times New Roman"/>
          <w:sz w:val="32"/>
          <w:szCs w:val="32"/>
          <w:rtl/>
        </w:rPr>
        <w:t xml:space="preserve"> ويتابع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خصائص النباتات الطبية المعدة للاستخدام كما القوالب النمطية الَتي تبحث وفقط في الماضي وتعادل تعريف العقار لديها والذي لا يوجد أي سبب لوجوده اليوم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ينظر إليها على أنها كيان لا يزال من الصعب الدلالة عليه وليس كمورد حديث ومبتكر ومن المحتمل غير محدودة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عدم وجودْ معرفة كاملة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لما هي عليه النباتات الطبية </w:t>
      </w:r>
      <w:proofErr w:type="spellStart"/>
      <w:r w:rsidR="00887B7B" w:rsidRPr="008A1D33">
        <w:rPr>
          <w:rFonts w:eastAsia="Times New Roman"/>
          <w:sz w:val="32"/>
          <w:szCs w:val="32"/>
          <w:rtl/>
        </w:rPr>
        <w:t>"</w:t>
      </w:r>
      <w:proofErr w:type="spellEnd"/>
      <w:r w:rsidR="00887B7B" w:rsidRPr="008A1D33">
        <w:rPr>
          <w:rFonts w:eastAsia="Times New Roman"/>
          <w:sz w:val="32"/>
          <w:szCs w:val="32"/>
          <w:rtl/>
        </w:rPr>
        <w:t xml:space="preserve"> للعديد من الخصائص التيْ توفرها والموارد الهائلة التي يمكن أن تمثلها في المستقبل</w:t>
      </w:r>
      <w:r w:rsidR="00DE6230">
        <w:rPr>
          <w:rFonts w:eastAsia="Times New Roman" w:hint="cs"/>
          <w:sz w:val="32"/>
          <w:szCs w:val="32"/>
          <w:rtl/>
        </w:rPr>
        <w:t>.</w:t>
      </w:r>
    </w:p>
    <w:p w:rsidR="00B876E5" w:rsidRPr="008A1D33" w:rsidRDefault="00B876E5" w:rsidP="008A1D33">
      <w:pPr>
        <w:spacing w:line="360" w:lineRule="auto"/>
        <w:rPr>
          <w:color w:val="000000" w:themeColor="text1"/>
          <w:sz w:val="32"/>
          <w:szCs w:val="32"/>
          <w:rtl/>
          <w:lang w:bidi="ar-SY"/>
        </w:rPr>
      </w:pPr>
    </w:p>
    <w:p w:rsidR="008135E7" w:rsidRPr="00953A45" w:rsidRDefault="00481FF7" w:rsidP="00DE6230">
      <w:pPr>
        <w:bidi w:val="0"/>
        <w:spacing w:line="360" w:lineRule="auto"/>
        <w:jc w:val="right"/>
        <w:rPr>
          <w:color w:val="000000" w:themeColor="text1"/>
          <w:sz w:val="32"/>
          <w:szCs w:val="32"/>
          <w:rtl/>
          <w:lang w:bidi="ar-SY"/>
        </w:rPr>
      </w:pPr>
      <w:r>
        <w:rPr>
          <w:noProof/>
          <w:color w:val="000000" w:themeColor="text1"/>
          <w:sz w:val="32"/>
          <w:szCs w:val="32"/>
          <w:rtl/>
          <w:lang w:val="ru-RU" w:eastAsia="ru-RU"/>
        </w:rPr>
        <w:pict>
          <v:shape id="_x0000_s1047" type="#_x0000_t202" style="position:absolute;left:0;text-align:left;margin-left:191.45pt;margin-top:152.1pt;width:93.45pt;height:23pt;z-index:251667456" fillcolor="#9bbb59 [3206]" strokecolor="#f2f2f2 [3041]" strokeweight="3pt">
            <v:shadow on="t" type="perspective" color="#4e6128 [1606]" opacity=".5" offset="1pt" offset2="-1pt"/>
            <v:textbox>
              <w:txbxContent>
                <w:p w:rsidR="00A07D43" w:rsidRDefault="00A07D43">
                  <w:pPr>
                    <w:rPr>
                      <w:lang w:bidi="ar-SY"/>
                    </w:rPr>
                  </w:pPr>
                  <w:r>
                    <w:rPr>
                      <w:rFonts w:hint="cs"/>
                      <w:rtl/>
                      <w:lang w:bidi="ar-SY"/>
                    </w:rPr>
                    <w:t>الصورة رقم (3</w:t>
                  </w:r>
                  <w:proofErr w:type="spellStart"/>
                  <w:r>
                    <w:rPr>
                      <w:rFonts w:hint="cs"/>
                      <w:rtl/>
                      <w:lang w:bidi="ar-SY"/>
                    </w:rPr>
                    <w:t>)</w:t>
                  </w:r>
                  <w:proofErr w:type="spellEnd"/>
                </w:p>
              </w:txbxContent>
            </v:textbox>
          </v:shape>
        </w:pict>
      </w:r>
      <w:r w:rsidR="00A07D43">
        <w:rPr>
          <w:noProof/>
          <w:color w:val="000000" w:themeColor="text1"/>
          <w:sz w:val="32"/>
          <w:szCs w:val="32"/>
          <w:lang w:val="ru-RU" w:eastAsia="ru-RU"/>
        </w:rPr>
        <w:drawing>
          <wp:inline distT="0" distB="0" distL="0" distR="0">
            <wp:extent cx="6079787" cy="1887166"/>
            <wp:effectExtent l="19050" t="0" r="0" b="0"/>
            <wp:docPr id="11" name="صورة 5" descr="C:\Users\Mazen\Desktop\2015-01-11-04-23-14--3508259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zen\Desktop\2015-01-11-04-23-14--350825995.jpeg"/>
                    <pic:cNvPicPr>
                      <a:picLocks noChangeAspect="1" noChangeArrowheads="1"/>
                    </pic:cNvPicPr>
                  </pic:nvPicPr>
                  <pic:blipFill>
                    <a:blip r:embed="rId11" cstate="print"/>
                    <a:srcRect/>
                    <a:stretch>
                      <a:fillRect/>
                    </a:stretch>
                  </pic:blipFill>
                  <pic:spPr bwMode="auto">
                    <a:xfrm>
                      <a:off x="0" y="0"/>
                      <a:ext cx="6079787" cy="1887166"/>
                    </a:xfrm>
                    <a:prstGeom prst="rect">
                      <a:avLst/>
                    </a:prstGeom>
                    <a:noFill/>
                    <a:ln w="9525">
                      <a:noFill/>
                      <a:miter lim="800000"/>
                      <a:headEnd/>
                      <a:tailEnd/>
                    </a:ln>
                  </pic:spPr>
                </pic:pic>
              </a:graphicData>
            </a:graphic>
          </wp:inline>
        </w:drawing>
      </w:r>
      <w:r w:rsidR="00B876E5" w:rsidRPr="008A1D33">
        <w:rPr>
          <w:color w:val="000000" w:themeColor="text1"/>
          <w:sz w:val="32"/>
          <w:szCs w:val="32"/>
          <w:rtl/>
          <w:lang w:bidi="ar-SY"/>
        </w:rPr>
        <w:br w:type="page"/>
      </w:r>
      <w:r w:rsidR="009749D4">
        <w:rPr>
          <w:rFonts w:hint="cs"/>
          <w:color w:val="4F6228" w:themeColor="accent3" w:themeShade="80"/>
          <w:sz w:val="48"/>
          <w:szCs w:val="48"/>
          <w:rtl/>
          <w:lang w:bidi="ar-SY"/>
        </w:rPr>
        <w:lastRenderedPageBreak/>
        <w:t xml:space="preserve">الفصل الثالث </w:t>
      </w:r>
      <w:proofErr w:type="spellStart"/>
      <w:r w:rsidR="009749D4">
        <w:rPr>
          <w:rFonts w:hint="cs"/>
          <w:color w:val="4F6228" w:themeColor="accent3" w:themeShade="80"/>
          <w:sz w:val="48"/>
          <w:szCs w:val="48"/>
          <w:rtl/>
          <w:lang w:bidi="ar-SY"/>
        </w:rPr>
        <w:t>:</w:t>
      </w:r>
      <w:proofErr w:type="spellEnd"/>
      <w:r w:rsidR="009749D4">
        <w:rPr>
          <w:rFonts w:hint="cs"/>
          <w:color w:val="4F6228" w:themeColor="accent3" w:themeShade="80"/>
          <w:sz w:val="48"/>
          <w:szCs w:val="48"/>
          <w:rtl/>
          <w:lang w:bidi="ar-SY"/>
        </w:rPr>
        <w:t xml:space="preserve"> </w:t>
      </w:r>
      <w:r w:rsidR="008135E7" w:rsidRPr="0020145C">
        <w:rPr>
          <w:rFonts w:hint="cs"/>
          <w:color w:val="4F6228" w:themeColor="accent3" w:themeShade="80"/>
          <w:sz w:val="48"/>
          <w:szCs w:val="48"/>
          <w:rtl/>
          <w:lang w:bidi="ar-SY"/>
        </w:rPr>
        <w:t>يف ومتى تجمع الأعشاب والنباتات الطبية؟</w:t>
      </w:r>
    </w:p>
    <w:p w:rsidR="008135E7" w:rsidRDefault="008135E7" w:rsidP="00B8505A">
      <w:pPr>
        <w:spacing w:line="360" w:lineRule="auto"/>
        <w:rPr>
          <w:color w:val="000000" w:themeColor="text1"/>
          <w:sz w:val="32"/>
          <w:szCs w:val="32"/>
          <w:rtl/>
          <w:lang w:bidi="ar-SY"/>
        </w:rPr>
      </w:pPr>
      <w:r>
        <w:rPr>
          <w:rFonts w:hint="cs"/>
          <w:color w:val="000000" w:themeColor="text1"/>
          <w:sz w:val="32"/>
          <w:szCs w:val="32"/>
          <w:rtl/>
          <w:lang w:bidi="ar-SY"/>
        </w:rPr>
        <w:t>من الأعشاب والنباتات الطبية ما يستعمل منه جزء واحد فقط للتداوي</w:t>
      </w:r>
      <w:r w:rsidR="0020145C">
        <w:rPr>
          <w:rFonts w:hint="cs"/>
          <w:color w:val="000000" w:themeColor="text1"/>
          <w:sz w:val="32"/>
          <w:szCs w:val="32"/>
          <w:rtl/>
          <w:lang w:bidi="ar-SY"/>
        </w:rPr>
        <w:t xml:space="preserve"> ,</w:t>
      </w:r>
      <w:r w:rsidR="00553AC3">
        <w:rPr>
          <w:rFonts w:hint="cs"/>
          <w:color w:val="000000" w:themeColor="text1"/>
          <w:sz w:val="32"/>
          <w:szCs w:val="32"/>
          <w:rtl/>
          <w:lang w:bidi="ar-SY"/>
        </w:rPr>
        <w:t>كالأزهار أو الأوراق أو الجذور أو البذور , ومنها ما يستعمل كله . وعلى كل فإن جمع هذه الأجزاء , ومنفردة أو مجتمعة , يجب أن يتقيد بأوقات محددة من أيام السنة وفصولها , وبشروط معينة أيضا , حيث يكون الجزء المطلوب من العشبة أو النبتة في أوج حيويته.</w:t>
      </w:r>
    </w:p>
    <w:p w:rsidR="00553AC3" w:rsidRDefault="00553AC3"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يجب أن يتم الجمع بصورة منظمة.</w:t>
      </w:r>
    </w:p>
    <w:p w:rsidR="00553AC3" w:rsidRDefault="00553AC3"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عندما تكون العشبة أو النبتة كلها مطلوبة للجمع لا تنزع من الأرض كي لا يباد النبات.</w:t>
      </w:r>
    </w:p>
    <w:p w:rsidR="00553AC3" w:rsidRDefault="00553AC3"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توضع النباتات المقطوفة في سلة يتخللها الهواء دون أي ضغط عليها , لأن ذلك يهيئها للتخمر وفقدان الكثير من فوائدها.</w:t>
      </w:r>
    </w:p>
    <w:p w:rsidR="00B8505A" w:rsidRDefault="00B8505A"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تقطف الأزهار في الصباح بعد أن تجف من قطرات الندى حيث تكون في أوج نضارتها وفعاليتها.</w:t>
      </w:r>
    </w:p>
    <w:p w:rsidR="00B8505A" w:rsidRDefault="00B8505A"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أما الأوراق وباقي أجزاء النبتة فتجمع دائما بعد الظهر , حيث تكون تشبعت من شعاع الشمس وازدادت محتوياتها من المواد الفعالة.</w:t>
      </w:r>
    </w:p>
    <w:p w:rsidR="00B8505A" w:rsidRDefault="00B8505A" w:rsidP="00B8505A">
      <w:pPr>
        <w:pStyle w:val="a7"/>
        <w:numPr>
          <w:ilvl w:val="0"/>
          <w:numId w:val="2"/>
        </w:numPr>
        <w:spacing w:line="360" w:lineRule="auto"/>
        <w:rPr>
          <w:color w:val="000000" w:themeColor="text1"/>
          <w:sz w:val="32"/>
          <w:szCs w:val="32"/>
          <w:lang w:bidi="ar-SY"/>
        </w:rPr>
      </w:pPr>
      <w:r>
        <w:rPr>
          <w:rFonts w:hint="cs"/>
          <w:color w:val="000000" w:themeColor="text1"/>
          <w:sz w:val="32"/>
          <w:szCs w:val="32"/>
          <w:rtl/>
          <w:lang w:bidi="ar-SY"/>
        </w:rPr>
        <w:t>تجمع الجذور في بداية فصل الربيع أو الخريف حيث تكون غنية بالمواد الفعالة وتغسل قبل البدء بتجفيفها .</w:t>
      </w:r>
    </w:p>
    <w:p w:rsidR="00B8505A" w:rsidRPr="00553AC3" w:rsidRDefault="00B8505A" w:rsidP="00B8505A">
      <w:pPr>
        <w:pStyle w:val="a7"/>
        <w:spacing w:line="360" w:lineRule="auto"/>
        <w:rPr>
          <w:color w:val="000000" w:themeColor="text1"/>
          <w:sz w:val="32"/>
          <w:szCs w:val="32"/>
          <w:rtl/>
          <w:lang w:bidi="ar-SY"/>
        </w:rPr>
      </w:pPr>
    </w:p>
    <w:p w:rsidR="008135E7" w:rsidRDefault="008135E7" w:rsidP="009268B2">
      <w:pPr>
        <w:rPr>
          <w:color w:val="000000" w:themeColor="text1"/>
          <w:sz w:val="56"/>
          <w:szCs w:val="56"/>
          <w:rtl/>
          <w:lang w:bidi="ar-SY"/>
        </w:rPr>
      </w:pPr>
    </w:p>
    <w:p w:rsidR="008135E7" w:rsidRDefault="00481FF7" w:rsidP="009268B2">
      <w:pPr>
        <w:rPr>
          <w:color w:val="000000" w:themeColor="text1"/>
          <w:sz w:val="56"/>
          <w:szCs w:val="56"/>
          <w:rtl/>
          <w:lang w:bidi="ar-SY"/>
        </w:rPr>
      </w:pPr>
      <w:r w:rsidRPr="00481FF7">
        <w:rPr>
          <w:rFonts w:cs="Arial"/>
          <w:noProof/>
          <w:color w:val="000000" w:themeColor="text1"/>
          <w:sz w:val="56"/>
          <w:szCs w:val="56"/>
          <w:rtl/>
          <w:lang w:val="ru-RU" w:eastAsia="ru-RU"/>
        </w:rPr>
        <w:pict>
          <v:shape id="_x0000_s1046" type="#_x0000_t202" style="position:absolute;left:0;text-align:left;margin-left:206.8pt;margin-top:189.25pt;width:89.6pt;height:23.75pt;z-index:251666432" fillcolor="#9bbb59 [3206]" strokecolor="#f2f2f2 [3041]" strokeweight="3pt">
            <v:shadow on="t" type="perspective" color="#4e6128 [1606]" opacity=".5" offset="1pt" offset2="-1pt"/>
            <v:textbox>
              <w:txbxContent>
                <w:p w:rsidR="00DE6230" w:rsidRDefault="00DE6230">
                  <w:pPr>
                    <w:rPr>
                      <w:lang w:bidi="ar-SY"/>
                    </w:rPr>
                  </w:pPr>
                  <w:r>
                    <w:rPr>
                      <w:rFonts w:hint="cs"/>
                      <w:rtl/>
                      <w:lang w:bidi="ar-SY"/>
                    </w:rPr>
                    <w:t>الصورة رقم (4</w:t>
                  </w:r>
                  <w:proofErr w:type="spellStart"/>
                  <w:r>
                    <w:rPr>
                      <w:rFonts w:hint="cs"/>
                      <w:rtl/>
                      <w:lang w:bidi="ar-SY"/>
                    </w:rPr>
                    <w:t>)</w:t>
                  </w:r>
                  <w:proofErr w:type="spellEnd"/>
                </w:p>
              </w:txbxContent>
            </v:textbox>
          </v:shape>
        </w:pict>
      </w:r>
      <w:r w:rsidR="00953A45">
        <w:rPr>
          <w:rFonts w:cs="Arial"/>
          <w:noProof/>
          <w:color w:val="000000" w:themeColor="text1"/>
          <w:sz w:val="56"/>
          <w:szCs w:val="56"/>
          <w:rtl/>
          <w:lang w:val="ru-RU" w:eastAsia="ru-RU"/>
        </w:rPr>
        <w:drawing>
          <wp:inline distT="0" distB="0" distL="0" distR="0">
            <wp:extent cx="5383179" cy="2295727"/>
            <wp:effectExtent l="19050" t="0" r="7971" b="0"/>
            <wp:docPr id="8" name="صورة 2" descr="C:\Users\Mazen\Desktop\2015-01-11-04-32-33-4993235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zen\Desktop\2015-01-11-04-32-33-499323547.jpeg"/>
                    <pic:cNvPicPr>
                      <a:picLocks noChangeAspect="1" noChangeArrowheads="1"/>
                    </pic:cNvPicPr>
                  </pic:nvPicPr>
                  <pic:blipFill>
                    <a:blip r:embed="rId12" cstate="print"/>
                    <a:srcRect/>
                    <a:stretch>
                      <a:fillRect/>
                    </a:stretch>
                  </pic:blipFill>
                  <pic:spPr bwMode="auto">
                    <a:xfrm>
                      <a:off x="0" y="0"/>
                      <a:ext cx="5388162" cy="2297852"/>
                    </a:xfrm>
                    <a:prstGeom prst="rect">
                      <a:avLst/>
                    </a:prstGeom>
                    <a:noFill/>
                    <a:ln w="9525">
                      <a:noFill/>
                      <a:miter lim="800000"/>
                      <a:headEnd/>
                      <a:tailEnd/>
                    </a:ln>
                  </pic:spPr>
                </pic:pic>
              </a:graphicData>
            </a:graphic>
          </wp:inline>
        </w:drawing>
      </w:r>
    </w:p>
    <w:p w:rsidR="009268B2" w:rsidRPr="0020145C" w:rsidRDefault="009749D4" w:rsidP="009268B2">
      <w:pPr>
        <w:rPr>
          <w:color w:val="4F6228" w:themeColor="accent3" w:themeShade="80"/>
          <w:sz w:val="48"/>
          <w:szCs w:val="48"/>
          <w:rtl/>
          <w:lang w:bidi="ar-SY"/>
        </w:rPr>
      </w:pPr>
      <w:r>
        <w:rPr>
          <w:rFonts w:hint="cs"/>
          <w:color w:val="4F6228" w:themeColor="accent3" w:themeShade="80"/>
          <w:sz w:val="48"/>
          <w:szCs w:val="48"/>
          <w:rtl/>
          <w:lang w:bidi="ar-SY"/>
        </w:rPr>
        <w:lastRenderedPageBreak/>
        <w:t xml:space="preserve">الفصل الرابع </w:t>
      </w:r>
      <w:proofErr w:type="spellStart"/>
      <w:r>
        <w:rPr>
          <w:rFonts w:hint="cs"/>
          <w:color w:val="4F6228" w:themeColor="accent3" w:themeShade="80"/>
          <w:sz w:val="48"/>
          <w:szCs w:val="48"/>
          <w:rtl/>
          <w:lang w:bidi="ar-SY"/>
        </w:rPr>
        <w:t>:</w:t>
      </w:r>
      <w:proofErr w:type="spellEnd"/>
      <w:r>
        <w:rPr>
          <w:rFonts w:hint="cs"/>
          <w:color w:val="4F6228" w:themeColor="accent3" w:themeShade="80"/>
          <w:sz w:val="48"/>
          <w:szCs w:val="48"/>
          <w:rtl/>
          <w:lang w:bidi="ar-SY"/>
        </w:rPr>
        <w:t xml:space="preserve"> </w:t>
      </w:r>
      <w:r w:rsidR="008A1D33" w:rsidRPr="0020145C">
        <w:rPr>
          <w:rFonts w:hint="cs"/>
          <w:color w:val="4F6228" w:themeColor="accent3" w:themeShade="80"/>
          <w:sz w:val="48"/>
          <w:szCs w:val="48"/>
          <w:rtl/>
          <w:lang w:bidi="ar-SY"/>
        </w:rPr>
        <w:t>كيف يتم صنع الأدوية من الأعشاب؟</w:t>
      </w:r>
    </w:p>
    <w:p w:rsidR="008A1D33" w:rsidRDefault="008A1D33" w:rsidP="00B8505A">
      <w:pPr>
        <w:spacing w:line="360" w:lineRule="auto"/>
        <w:rPr>
          <w:color w:val="000000" w:themeColor="text1"/>
          <w:sz w:val="32"/>
          <w:szCs w:val="32"/>
          <w:rtl/>
          <w:lang w:bidi="ar-SY"/>
        </w:rPr>
      </w:pPr>
      <w:r>
        <w:rPr>
          <w:rFonts w:hint="cs"/>
          <w:color w:val="000000" w:themeColor="text1"/>
          <w:sz w:val="32"/>
          <w:szCs w:val="32"/>
          <w:rtl/>
          <w:lang w:bidi="ar-SY"/>
        </w:rPr>
        <w:t>لصنع الأدوية من الأعشاب والنباتات الطبية طرق عديدة بعضها سهل بسيط يمكن عمله في المنزل , والبعض الآخر معقد يحتاج صنعه إلى معلومات صيدلية وأدوات خاصة ومن هذه الطرق:</w:t>
      </w:r>
    </w:p>
    <w:p w:rsidR="008A1D33" w:rsidRDefault="008A1D33" w:rsidP="00B8505A">
      <w:pPr>
        <w:spacing w:line="360" w:lineRule="auto"/>
        <w:rPr>
          <w:color w:val="000000" w:themeColor="text1"/>
          <w:sz w:val="32"/>
          <w:szCs w:val="32"/>
          <w:rtl/>
          <w:lang w:bidi="ar-SY"/>
        </w:rPr>
      </w:pPr>
      <w:r>
        <w:rPr>
          <w:rFonts w:hint="cs"/>
          <w:color w:val="000000" w:themeColor="text1"/>
          <w:sz w:val="32"/>
          <w:szCs w:val="32"/>
          <w:rtl/>
          <w:lang w:bidi="ar-SY"/>
        </w:rPr>
        <w:t>عصير الأعشاب والنباتات الطبية : ولتحضيره تجمع الأعشاب والنباتات المراد استخلاص العصير منها على أن تكون كلها طازجة وغير جافة وغير جافة وتفرم أو تدق , ثم يصفى العصير منها لاستخدامه.</w:t>
      </w:r>
    </w:p>
    <w:p w:rsidR="008A1D33" w:rsidRDefault="008A1D33" w:rsidP="00B8505A">
      <w:pPr>
        <w:spacing w:line="360" w:lineRule="auto"/>
        <w:rPr>
          <w:color w:val="000000" w:themeColor="text1"/>
          <w:sz w:val="32"/>
          <w:szCs w:val="32"/>
          <w:rtl/>
          <w:lang w:bidi="ar-SY"/>
        </w:rPr>
      </w:pPr>
      <w:r>
        <w:rPr>
          <w:rFonts w:hint="cs"/>
          <w:color w:val="000000" w:themeColor="text1"/>
          <w:sz w:val="32"/>
          <w:szCs w:val="32"/>
          <w:rtl/>
          <w:lang w:bidi="ar-SY"/>
        </w:rPr>
        <w:t xml:space="preserve">وكما أن الأعشاب بعد استخلاص عصيرها يمكن تحتوي على الكثير من المواد العلاجية فبذلك يختلف تركيبها الكيميائي </w:t>
      </w:r>
      <w:r w:rsidR="00FD1603">
        <w:rPr>
          <w:rFonts w:hint="cs"/>
          <w:color w:val="000000" w:themeColor="text1"/>
          <w:sz w:val="32"/>
          <w:szCs w:val="32"/>
          <w:rtl/>
          <w:lang w:bidi="ar-SY"/>
        </w:rPr>
        <w:t>عن العصير.</w:t>
      </w:r>
    </w:p>
    <w:p w:rsidR="00FD1603" w:rsidRDefault="00FD1603" w:rsidP="00B8505A">
      <w:pPr>
        <w:spacing w:line="360" w:lineRule="auto"/>
        <w:rPr>
          <w:color w:val="000000" w:themeColor="text1"/>
          <w:sz w:val="32"/>
          <w:szCs w:val="32"/>
          <w:rtl/>
          <w:lang w:bidi="ar-SY"/>
        </w:rPr>
      </w:pPr>
      <w:r>
        <w:rPr>
          <w:rFonts w:hint="cs"/>
          <w:color w:val="000000" w:themeColor="text1"/>
          <w:sz w:val="32"/>
          <w:szCs w:val="32"/>
          <w:rtl/>
          <w:lang w:bidi="ar-SY"/>
        </w:rPr>
        <w:t>شراب الأعشاب والنباتات الطبية : يصنع من طبخ العصير المستخرج.</w:t>
      </w:r>
    </w:p>
    <w:p w:rsidR="00FD1603" w:rsidRDefault="00FD1603" w:rsidP="00B8505A">
      <w:pPr>
        <w:spacing w:line="360" w:lineRule="auto"/>
        <w:rPr>
          <w:color w:val="000000" w:themeColor="text1"/>
          <w:sz w:val="32"/>
          <w:szCs w:val="32"/>
          <w:rtl/>
          <w:lang w:bidi="ar-SY"/>
        </w:rPr>
      </w:pPr>
      <w:r>
        <w:rPr>
          <w:rFonts w:hint="cs"/>
          <w:color w:val="000000" w:themeColor="text1"/>
          <w:sz w:val="32"/>
          <w:szCs w:val="32"/>
          <w:rtl/>
          <w:lang w:bidi="ar-SY"/>
        </w:rPr>
        <w:t>عسل الأعشاب والنباتات الطبية : يحضر بغلي العصير بضعف كميته من عسل النحل لبضع دقائق ويرفع الزبد المكون فوقه .</w:t>
      </w:r>
    </w:p>
    <w:p w:rsidR="00FD1603" w:rsidRDefault="00FD1603" w:rsidP="00B8505A">
      <w:pPr>
        <w:spacing w:line="360" w:lineRule="auto"/>
        <w:rPr>
          <w:color w:val="000000" w:themeColor="text1"/>
          <w:sz w:val="32"/>
          <w:szCs w:val="32"/>
          <w:rtl/>
          <w:lang w:bidi="ar-SY"/>
        </w:rPr>
      </w:pPr>
      <w:r>
        <w:rPr>
          <w:rFonts w:hint="cs"/>
          <w:color w:val="000000" w:themeColor="text1"/>
          <w:sz w:val="32"/>
          <w:szCs w:val="32"/>
          <w:rtl/>
          <w:lang w:bidi="ar-SY"/>
        </w:rPr>
        <w:t>صبغة الأعشاب والنباتات الطبية : الصبغة في التعبير الطبي تعني دائما الدواء , ويمكن تحضيرها من الأعشاب والنباتات الطبية الغضة</w:t>
      </w:r>
      <w:r w:rsidR="00B8505A">
        <w:rPr>
          <w:rFonts w:hint="cs"/>
          <w:color w:val="000000" w:themeColor="text1"/>
          <w:sz w:val="32"/>
          <w:szCs w:val="32"/>
          <w:rtl/>
          <w:lang w:bidi="ar-SY"/>
        </w:rPr>
        <w:t xml:space="preserve"> </w:t>
      </w:r>
      <w:r>
        <w:rPr>
          <w:rFonts w:hint="cs"/>
          <w:color w:val="000000" w:themeColor="text1"/>
          <w:sz w:val="32"/>
          <w:szCs w:val="32"/>
          <w:rtl/>
          <w:lang w:bidi="ar-SY"/>
        </w:rPr>
        <w:t>, ومن المجففة منها أيضا. لتحضيرها توضع الكمية المحددة من الأعشاب والنباتات الغضة بعد تقطيعها وتضاف إليها الكمية المناسبة من الكحول ثم ترج الزجاجة وتسد</w:t>
      </w:r>
      <w:r w:rsidR="00710745">
        <w:rPr>
          <w:rFonts w:hint="cs"/>
          <w:color w:val="000000" w:themeColor="text1"/>
          <w:sz w:val="32"/>
          <w:szCs w:val="32"/>
          <w:rtl/>
          <w:lang w:bidi="ar-SY"/>
        </w:rPr>
        <w:t xml:space="preserve"> جيدا وتترك لمدة لا تقل عن ثلاثة أسابيع ثم يصلح استخدامها لعدة سنوات.</w:t>
      </w:r>
    </w:p>
    <w:p w:rsidR="00710745" w:rsidRDefault="00710745" w:rsidP="00B8505A">
      <w:pPr>
        <w:spacing w:line="360" w:lineRule="auto"/>
        <w:rPr>
          <w:color w:val="000000" w:themeColor="text1"/>
          <w:sz w:val="32"/>
          <w:szCs w:val="32"/>
          <w:rtl/>
          <w:lang w:bidi="ar-SY"/>
        </w:rPr>
      </w:pPr>
      <w:r>
        <w:rPr>
          <w:rFonts w:hint="cs"/>
          <w:color w:val="000000" w:themeColor="text1"/>
          <w:sz w:val="32"/>
          <w:szCs w:val="32"/>
          <w:rtl/>
          <w:lang w:bidi="ar-SY"/>
        </w:rPr>
        <w:t>وهناك الكثير من الطرق الأخرى لصنع الأدوية العشبية.</w:t>
      </w:r>
    </w:p>
    <w:p w:rsidR="00710745" w:rsidRDefault="00710745" w:rsidP="00B8505A">
      <w:pPr>
        <w:spacing w:line="360" w:lineRule="auto"/>
        <w:rPr>
          <w:color w:val="000000" w:themeColor="text1"/>
          <w:sz w:val="32"/>
          <w:szCs w:val="32"/>
          <w:rtl/>
          <w:lang w:bidi="ar-SY"/>
        </w:rPr>
      </w:pPr>
    </w:p>
    <w:p w:rsidR="008A1D33" w:rsidRPr="008A1D33" w:rsidRDefault="008A1D33" w:rsidP="00B8505A">
      <w:pPr>
        <w:spacing w:line="360" w:lineRule="auto"/>
        <w:rPr>
          <w:color w:val="000000" w:themeColor="text1"/>
          <w:sz w:val="32"/>
          <w:szCs w:val="32"/>
          <w:rtl/>
          <w:lang w:bidi="ar-SY"/>
        </w:rPr>
      </w:pPr>
    </w:p>
    <w:p w:rsidR="008A1D33" w:rsidRPr="008A1D33" w:rsidRDefault="008A1D33" w:rsidP="00B8505A">
      <w:pPr>
        <w:spacing w:line="360" w:lineRule="auto"/>
        <w:rPr>
          <w:b/>
          <w:bCs/>
          <w:color w:val="000000" w:themeColor="text1"/>
          <w:sz w:val="32"/>
          <w:szCs w:val="32"/>
          <w:rtl/>
          <w:lang w:bidi="ar-SY"/>
        </w:rPr>
      </w:pPr>
    </w:p>
    <w:p w:rsidR="00DE6230" w:rsidRDefault="00DE6230" w:rsidP="00B8505A">
      <w:pPr>
        <w:spacing w:line="360" w:lineRule="auto"/>
        <w:rPr>
          <w:rtl/>
          <w:lang w:bidi="ar-SY"/>
        </w:rPr>
      </w:pPr>
    </w:p>
    <w:p w:rsidR="00DE6230" w:rsidRPr="0020145C" w:rsidRDefault="00DE6230" w:rsidP="00DE6230">
      <w:pPr>
        <w:bidi w:val="0"/>
        <w:jc w:val="right"/>
        <w:rPr>
          <w:color w:val="4F6228" w:themeColor="accent3" w:themeShade="80"/>
          <w:sz w:val="72"/>
          <w:szCs w:val="72"/>
          <w:rtl/>
          <w:lang w:bidi="ar-SY"/>
        </w:rPr>
      </w:pPr>
      <w:r w:rsidRPr="0020145C">
        <w:rPr>
          <w:rFonts w:hint="cs"/>
          <w:color w:val="4F6228" w:themeColor="accent3" w:themeShade="80"/>
          <w:sz w:val="72"/>
          <w:szCs w:val="72"/>
          <w:rtl/>
          <w:lang w:bidi="ar-SY"/>
        </w:rPr>
        <w:lastRenderedPageBreak/>
        <w:t>الخاتمة:</w:t>
      </w:r>
    </w:p>
    <w:p w:rsidR="00DE6230" w:rsidRPr="00905F74" w:rsidRDefault="00905F74" w:rsidP="00DE6230">
      <w:pPr>
        <w:bidi w:val="0"/>
        <w:jc w:val="right"/>
        <w:rPr>
          <w:sz w:val="32"/>
          <w:szCs w:val="32"/>
          <w:rtl/>
          <w:lang w:bidi="ar-SY"/>
        </w:rPr>
      </w:pPr>
      <w:r>
        <w:rPr>
          <w:rFonts w:hint="cs"/>
          <w:sz w:val="32"/>
          <w:szCs w:val="32"/>
          <w:rtl/>
          <w:lang w:bidi="ar-SY"/>
        </w:rPr>
        <w:t>مما سبق نستنتج أن الأعشاب الطبية والتداوي بها هو نتاج أجدادنا القدماء وهو علم يحتاج سنين من الدراسة ومن يدري ربما نستطيع علاج العضال عن طريق الأعشاب الطبية.</w:t>
      </w:r>
    </w:p>
    <w:p w:rsidR="00DE6230" w:rsidRDefault="00481FF7" w:rsidP="00905F74">
      <w:pPr>
        <w:bidi w:val="0"/>
        <w:jc w:val="right"/>
        <w:rPr>
          <w:sz w:val="56"/>
          <w:szCs w:val="56"/>
          <w:rtl/>
          <w:lang w:bidi="ar-SY"/>
        </w:rPr>
      </w:pPr>
      <w:r>
        <w:rPr>
          <w:noProof/>
          <w:sz w:val="56"/>
          <w:szCs w:val="56"/>
          <w:rtl/>
          <w:lang w:val="ru-RU" w:eastAsia="ru-RU"/>
        </w:rPr>
        <w:pict>
          <v:shape id="_x0000_s1048" type="#_x0000_t202" style="position:absolute;left:0;text-align:left;margin-left:206pt;margin-top:283.6pt;width:83.5pt;height:19.9pt;z-index:251668480" fillcolor="#9bbb59 [3206]" strokecolor="#f2f2f2 [3041]" strokeweight="3pt">
            <v:shadow on="t" type="perspective" color="#4e6128 [1606]" opacity=".5" offset="1pt" offset2="-1pt"/>
            <v:textbox>
              <w:txbxContent>
                <w:p w:rsidR="005826A6" w:rsidRDefault="005826A6">
                  <w:pPr>
                    <w:rPr>
                      <w:lang w:bidi="ar-SY"/>
                    </w:rPr>
                  </w:pPr>
                  <w:r>
                    <w:rPr>
                      <w:rFonts w:hint="cs"/>
                      <w:rtl/>
                      <w:lang w:bidi="ar-SY"/>
                    </w:rPr>
                    <w:t>الصورة رقم (5</w:t>
                  </w:r>
                  <w:proofErr w:type="spellStart"/>
                  <w:r>
                    <w:rPr>
                      <w:rFonts w:hint="cs"/>
                      <w:rtl/>
                      <w:lang w:bidi="ar-SY"/>
                    </w:rPr>
                    <w:t>)</w:t>
                  </w:r>
                  <w:proofErr w:type="spellEnd"/>
                </w:p>
              </w:txbxContent>
            </v:textbox>
          </v:shape>
        </w:pict>
      </w:r>
      <w:r w:rsidR="005826A6">
        <w:rPr>
          <w:noProof/>
          <w:sz w:val="56"/>
          <w:szCs w:val="56"/>
          <w:lang w:val="ru-RU" w:eastAsia="ru-RU"/>
        </w:rPr>
        <w:drawing>
          <wp:inline distT="0" distB="0" distL="0" distR="0">
            <wp:extent cx="5982031" cy="3482502"/>
            <wp:effectExtent l="19050" t="0" r="0" b="0"/>
            <wp:docPr id="12" name="صورة 6" descr="C:\Users\Mazen\Desktop\2015-01-11-04-23-27-2578548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zen\Desktop\2015-01-11-04-23-27-257854878.jpeg"/>
                    <pic:cNvPicPr>
                      <a:picLocks noChangeAspect="1" noChangeArrowheads="1"/>
                    </pic:cNvPicPr>
                  </pic:nvPicPr>
                  <pic:blipFill>
                    <a:blip r:embed="rId13" cstate="print"/>
                    <a:srcRect/>
                    <a:stretch>
                      <a:fillRect/>
                    </a:stretch>
                  </pic:blipFill>
                  <pic:spPr bwMode="auto">
                    <a:xfrm>
                      <a:off x="0" y="0"/>
                      <a:ext cx="5982840" cy="3482973"/>
                    </a:xfrm>
                    <a:prstGeom prst="rect">
                      <a:avLst/>
                    </a:prstGeom>
                    <a:noFill/>
                    <a:ln w="9525">
                      <a:noFill/>
                      <a:miter lim="800000"/>
                      <a:headEnd/>
                      <a:tailEnd/>
                    </a:ln>
                  </pic:spPr>
                </pic:pic>
              </a:graphicData>
            </a:graphic>
          </wp:inline>
        </w:drawing>
      </w:r>
      <w:r w:rsidR="00DE6230" w:rsidRPr="00DE6230">
        <w:rPr>
          <w:sz w:val="56"/>
          <w:szCs w:val="56"/>
          <w:rtl/>
          <w:lang w:bidi="ar-SY"/>
        </w:rPr>
        <w:br w:type="page"/>
      </w:r>
      <w:r w:rsidR="00DE6230" w:rsidRPr="009749D4">
        <w:rPr>
          <w:rFonts w:hint="cs"/>
          <w:color w:val="FF0000"/>
          <w:sz w:val="56"/>
          <w:szCs w:val="56"/>
          <w:rtl/>
          <w:lang w:bidi="ar-SY"/>
        </w:rPr>
        <w:lastRenderedPageBreak/>
        <w:t>المراجع والمصادر:</w:t>
      </w:r>
    </w:p>
    <w:p w:rsidR="005826A6" w:rsidRDefault="005826A6" w:rsidP="007255C8">
      <w:pPr>
        <w:bidi w:val="0"/>
        <w:jc w:val="right"/>
        <w:rPr>
          <w:sz w:val="40"/>
          <w:szCs w:val="40"/>
          <w:rtl/>
          <w:lang w:bidi="ar-SY"/>
        </w:rPr>
      </w:pPr>
      <w:proofErr w:type="spellStart"/>
      <w:r>
        <w:rPr>
          <w:rFonts w:hint="cs"/>
          <w:sz w:val="40"/>
          <w:szCs w:val="40"/>
          <w:rtl/>
          <w:lang w:bidi="ar-SY"/>
        </w:rPr>
        <w:t>-</w:t>
      </w:r>
      <w:proofErr w:type="spellEnd"/>
      <w:r>
        <w:rPr>
          <w:rFonts w:hint="cs"/>
          <w:sz w:val="40"/>
          <w:szCs w:val="40"/>
          <w:rtl/>
          <w:lang w:bidi="ar-SY"/>
        </w:rPr>
        <w:t xml:space="preserve"> </w:t>
      </w:r>
      <w:r w:rsidR="00905F74" w:rsidRPr="005826A6">
        <w:rPr>
          <w:rFonts w:hint="cs"/>
          <w:sz w:val="40"/>
          <w:szCs w:val="40"/>
          <w:rtl/>
          <w:lang w:bidi="ar-SY"/>
        </w:rPr>
        <w:t xml:space="preserve">التداوي بالأعشاب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w:t>
      </w:r>
      <w:r w:rsidR="00905F74" w:rsidRPr="005826A6">
        <w:rPr>
          <w:rFonts w:hint="cs"/>
          <w:sz w:val="40"/>
          <w:szCs w:val="40"/>
          <w:rtl/>
          <w:lang w:bidi="ar-SY"/>
        </w:rPr>
        <w:t xml:space="preserve">للدكتور أمين رويحة </w:t>
      </w:r>
      <w:r w:rsidR="007255C8" w:rsidRPr="005826A6">
        <w:rPr>
          <w:rFonts w:hint="cs"/>
          <w:sz w:val="40"/>
          <w:szCs w:val="40"/>
          <w:rtl/>
          <w:lang w:bidi="ar-SY"/>
        </w:rPr>
        <w:t>\</w:t>
      </w:r>
      <w:r w:rsidR="00905F74" w:rsidRPr="005826A6">
        <w:rPr>
          <w:rFonts w:hint="cs"/>
          <w:sz w:val="40"/>
          <w:szCs w:val="40"/>
          <w:rtl/>
          <w:lang w:bidi="ar-SY"/>
        </w:rPr>
        <w:t xml:space="preserve">دار القلم للنشر </w:t>
      </w:r>
      <w:r w:rsidR="007255C8" w:rsidRPr="005826A6">
        <w:rPr>
          <w:rFonts w:hint="cs"/>
          <w:sz w:val="40"/>
          <w:szCs w:val="40"/>
          <w:rtl/>
          <w:lang w:bidi="ar-SY"/>
        </w:rPr>
        <w:t>\</w:t>
      </w:r>
      <w:r w:rsidR="00905F74" w:rsidRPr="005826A6">
        <w:rPr>
          <w:rFonts w:hint="cs"/>
          <w:sz w:val="40"/>
          <w:szCs w:val="40"/>
          <w:rtl/>
          <w:lang w:bidi="ar-SY"/>
        </w:rPr>
        <w:t>الطبعة السابعة</w:t>
      </w:r>
      <w:r w:rsidR="007255C8" w:rsidRPr="005826A6">
        <w:rPr>
          <w:rFonts w:hint="cs"/>
          <w:sz w:val="40"/>
          <w:szCs w:val="40"/>
          <w:rtl/>
          <w:lang w:bidi="ar-SY"/>
        </w:rPr>
        <w:t xml:space="preserve">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شباط </w:t>
      </w:r>
      <w:r>
        <w:rPr>
          <w:rFonts w:hint="cs"/>
          <w:sz w:val="40"/>
          <w:szCs w:val="40"/>
          <w:rtl/>
          <w:lang w:bidi="ar-SY"/>
        </w:rPr>
        <w:t xml:space="preserve"> </w:t>
      </w:r>
      <w:r w:rsidR="007255C8" w:rsidRPr="005826A6">
        <w:rPr>
          <w:rFonts w:hint="cs"/>
          <w:sz w:val="40"/>
          <w:szCs w:val="40"/>
          <w:rtl/>
          <w:lang w:bidi="ar-SY"/>
        </w:rPr>
        <w:t>1983</w:t>
      </w:r>
    </w:p>
    <w:p w:rsidR="007255C8" w:rsidRPr="005826A6" w:rsidRDefault="005826A6" w:rsidP="005826A6">
      <w:pPr>
        <w:bidi w:val="0"/>
        <w:jc w:val="right"/>
        <w:rPr>
          <w:sz w:val="40"/>
          <w:szCs w:val="40"/>
          <w:rtl/>
          <w:lang w:bidi="ar-SY"/>
        </w:rPr>
      </w:pPr>
      <w:proofErr w:type="spellStart"/>
      <w:r>
        <w:rPr>
          <w:rFonts w:hint="cs"/>
          <w:sz w:val="40"/>
          <w:szCs w:val="40"/>
          <w:rtl/>
          <w:lang w:bidi="ar-SY"/>
        </w:rPr>
        <w:t>-</w:t>
      </w:r>
      <w:proofErr w:type="spellEnd"/>
      <w:r w:rsidR="007255C8" w:rsidRPr="005826A6">
        <w:rPr>
          <w:rFonts w:hint="cs"/>
          <w:sz w:val="40"/>
          <w:szCs w:val="40"/>
          <w:rtl/>
          <w:lang w:bidi="ar-SY"/>
        </w:rPr>
        <w:t xml:space="preserve"> الأعشاب دواء لكل داء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فيصل بن محمد عراقي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الطبعة الأولى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1413 ه</w:t>
      </w:r>
    </w:p>
    <w:p w:rsidR="007255C8" w:rsidRPr="005826A6" w:rsidRDefault="005826A6" w:rsidP="007255C8">
      <w:pPr>
        <w:bidi w:val="0"/>
        <w:jc w:val="right"/>
        <w:rPr>
          <w:sz w:val="40"/>
          <w:szCs w:val="40"/>
          <w:rtl/>
          <w:lang w:bidi="ar-SY"/>
        </w:rPr>
      </w:pPr>
      <w:proofErr w:type="spellStart"/>
      <w:r>
        <w:rPr>
          <w:rFonts w:hint="cs"/>
          <w:sz w:val="40"/>
          <w:szCs w:val="40"/>
          <w:rtl/>
          <w:lang w:bidi="ar-SY"/>
        </w:rPr>
        <w:t>-</w:t>
      </w:r>
      <w:proofErr w:type="spellEnd"/>
      <w:r>
        <w:rPr>
          <w:rFonts w:hint="cs"/>
          <w:sz w:val="40"/>
          <w:szCs w:val="40"/>
          <w:rtl/>
          <w:lang w:bidi="ar-SY"/>
        </w:rPr>
        <w:t xml:space="preserve"> </w:t>
      </w:r>
      <w:r w:rsidR="007255C8" w:rsidRPr="005826A6">
        <w:rPr>
          <w:rFonts w:hint="cs"/>
          <w:sz w:val="40"/>
          <w:szCs w:val="40"/>
          <w:rtl/>
          <w:lang w:bidi="ar-SY"/>
        </w:rPr>
        <w:t xml:space="preserve">الطب النبوي العلاجي في مجال طب الأعشاب والنباتات </w:t>
      </w:r>
      <w:proofErr w:type="spellStart"/>
      <w:r w:rsidR="007255C8" w:rsidRPr="005826A6">
        <w:rPr>
          <w:rFonts w:hint="cs"/>
          <w:sz w:val="40"/>
          <w:szCs w:val="40"/>
          <w:rtl/>
          <w:lang w:bidi="ar-SY"/>
        </w:rPr>
        <w:t>\</w:t>
      </w:r>
      <w:proofErr w:type="spellEnd"/>
      <w:r w:rsidR="007255C8" w:rsidRPr="005826A6">
        <w:rPr>
          <w:rFonts w:hint="cs"/>
          <w:sz w:val="40"/>
          <w:szCs w:val="40"/>
          <w:rtl/>
          <w:lang w:bidi="ar-SY"/>
        </w:rPr>
        <w:t xml:space="preserve"> الدكتور عبد الناصر كعدان</w:t>
      </w:r>
    </w:p>
    <w:p w:rsidR="00DE6230" w:rsidRPr="005826A6" w:rsidRDefault="00DE6230" w:rsidP="00DE6230">
      <w:pPr>
        <w:bidi w:val="0"/>
        <w:jc w:val="right"/>
        <w:rPr>
          <w:sz w:val="40"/>
          <w:szCs w:val="40"/>
          <w:rtl/>
          <w:lang w:bidi="ar-SY"/>
        </w:rPr>
      </w:pPr>
    </w:p>
    <w:p w:rsidR="005826A6" w:rsidRDefault="005826A6" w:rsidP="00B8505A">
      <w:pPr>
        <w:spacing w:line="360" w:lineRule="auto"/>
        <w:rPr>
          <w:rtl/>
          <w:lang w:bidi="ar-SY"/>
        </w:rPr>
      </w:pPr>
    </w:p>
    <w:p w:rsidR="005826A6" w:rsidRDefault="005826A6">
      <w:pPr>
        <w:bidi w:val="0"/>
        <w:rPr>
          <w:rtl/>
          <w:lang w:bidi="ar-SY"/>
        </w:rPr>
      </w:pPr>
      <w:r>
        <w:rPr>
          <w:rtl/>
          <w:lang w:bidi="ar-SY"/>
        </w:rPr>
        <w:br w:type="page"/>
      </w:r>
    </w:p>
    <w:p w:rsidR="00F22D56" w:rsidRPr="009749D4" w:rsidRDefault="005826A6" w:rsidP="00B8505A">
      <w:pPr>
        <w:spacing w:line="360" w:lineRule="auto"/>
        <w:rPr>
          <w:color w:val="FF0000"/>
          <w:sz w:val="56"/>
          <w:szCs w:val="56"/>
          <w:rtl/>
          <w:lang w:bidi="ar-SY"/>
        </w:rPr>
      </w:pPr>
      <w:r w:rsidRPr="009749D4">
        <w:rPr>
          <w:rFonts w:hint="cs"/>
          <w:color w:val="FF0000"/>
          <w:sz w:val="56"/>
          <w:szCs w:val="56"/>
          <w:rtl/>
          <w:lang w:bidi="ar-SY"/>
        </w:rPr>
        <w:lastRenderedPageBreak/>
        <w:t>الفهرس:</w:t>
      </w:r>
    </w:p>
    <w:p w:rsidR="005826A6" w:rsidRPr="005826A6" w:rsidRDefault="005826A6" w:rsidP="00B8505A">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w:t>
      </w:r>
      <w:r w:rsidRPr="005826A6">
        <w:rPr>
          <w:rFonts w:hint="cs"/>
          <w:sz w:val="36"/>
          <w:szCs w:val="36"/>
          <w:rtl/>
          <w:lang w:bidi="ar-SY"/>
        </w:rPr>
        <w:t>المقدمة............................................</w:t>
      </w:r>
      <w:r w:rsidR="002D0BB9">
        <w:rPr>
          <w:rFonts w:hint="cs"/>
          <w:sz w:val="36"/>
          <w:szCs w:val="36"/>
          <w:rtl/>
          <w:lang w:bidi="ar-SY"/>
        </w:rPr>
        <w:t xml:space="preserve">.................................. </w:t>
      </w:r>
      <w:r w:rsidRPr="005826A6">
        <w:rPr>
          <w:rFonts w:hint="cs"/>
          <w:sz w:val="36"/>
          <w:szCs w:val="36"/>
          <w:rtl/>
          <w:lang w:bidi="ar-SY"/>
        </w:rPr>
        <w:t>(2</w:t>
      </w:r>
      <w:proofErr w:type="spellStart"/>
      <w:r w:rsidRPr="005826A6">
        <w:rPr>
          <w:rFonts w:hint="cs"/>
          <w:sz w:val="36"/>
          <w:szCs w:val="36"/>
          <w:rtl/>
          <w:lang w:bidi="ar-SY"/>
        </w:rPr>
        <w:t>)</w:t>
      </w:r>
      <w:proofErr w:type="spellEnd"/>
    </w:p>
    <w:p w:rsidR="005826A6" w:rsidRDefault="005826A6" w:rsidP="002D0BB9">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w:t>
      </w:r>
      <w:r w:rsidR="009749D4" w:rsidRPr="009749D4">
        <w:rPr>
          <w:rFonts w:hint="cs"/>
          <w:color w:val="FF0000"/>
          <w:sz w:val="36"/>
          <w:szCs w:val="36"/>
          <w:rtl/>
          <w:lang w:bidi="ar-SY"/>
        </w:rPr>
        <w:t>ا</w:t>
      </w:r>
      <w:r w:rsidR="009749D4">
        <w:rPr>
          <w:rFonts w:hint="cs"/>
          <w:color w:val="FF0000"/>
          <w:sz w:val="36"/>
          <w:szCs w:val="36"/>
          <w:rtl/>
          <w:lang w:bidi="ar-SY"/>
        </w:rPr>
        <w:t xml:space="preserve">لفصل الأول </w:t>
      </w:r>
      <w:proofErr w:type="spellStart"/>
      <w:r w:rsidR="009749D4">
        <w:rPr>
          <w:rFonts w:hint="cs"/>
          <w:color w:val="FF0000"/>
          <w:sz w:val="36"/>
          <w:szCs w:val="36"/>
          <w:rtl/>
          <w:lang w:bidi="ar-SY"/>
        </w:rPr>
        <w:t>:</w:t>
      </w:r>
      <w:proofErr w:type="spellEnd"/>
      <w:r w:rsidR="009749D4">
        <w:rPr>
          <w:rFonts w:hint="cs"/>
          <w:color w:val="FF0000"/>
          <w:sz w:val="36"/>
          <w:szCs w:val="36"/>
          <w:rtl/>
          <w:lang w:bidi="ar-SY"/>
        </w:rPr>
        <w:t xml:space="preserve"> </w:t>
      </w:r>
      <w:r w:rsidRPr="009749D4">
        <w:rPr>
          <w:rFonts w:hint="cs"/>
          <w:sz w:val="36"/>
          <w:szCs w:val="36"/>
          <w:rtl/>
          <w:lang w:bidi="ar-SY"/>
        </w:rPr>
        <w:t>نشأة</w:t>
      </w:r>
      <w:r w:rsidRPr="005826A6">
        <w:rPr>
          <w:rFonts w:hint="cs"/>
          <w:sz w:val="36"/>
          <w:szCs w:val="36"/>
          <w:rtl/>
          <w:lang w:bidi="ar-SY"/>
        </w:rPr>
        <w:t xml:space="preserve"> فن استخدام الأعشاب الطبيعية وأهميتها في الطب....</w:t>
      </w:r>
      <w:r w:rsidR="002D0BB9">
        <w:rPr>
          <w:rFonts w:hint="cs"/>
          <w:sz w:val="36"/>
          <w:szCs w:val="36"/>
          <w:rtl/>
          <w:lang w:bidi="ar-SY"/>
        </w:rPr>
        <w:t>....</w:t>
      </w:r>
      <w:r w:rsidR="00B15642">
        <w:rPr>
          <w:rFonts w:hint="cs"/>
          <w:sz w:val="36"/>
          <w:szCs w:val="36"/>
          <w:rtl/>
          <w:lang w:bidi="ar-SY"/>
        </w:rPr>
        <w:t>.........</w:t>
      </w:r>
      <w:r>
        <w:rPr>
          <w:rFonts w:hint="cs"/>
          <w:sz w:val="36"/>
          <w:szCs w:val="36"/>
          <w:rtl/>
          <w:lang w:bidi="ar-SY"/>
        </w:rPr>
        <w:t>......</w:t>
      </w:r>
      <w:r w:rsidR="002D0BB9">
        <w:rPr>
          <w:rFonts w:hint="cs"/>
          <w:sz w:val="36"/>
          <w:szCs w:val="36"/>
          <w:rtl/>
          <w:lang w:bidi="ar-SY"/>
        </w:rPr>
        <w:t xml:space="preserve">. </w:t>
      </w:r>
      <w:r>
        <w:rPr>
          <w:rFonts w:hint="cs"/>
          <w:sz w:val="36"/>
          <w:szCs w:val="36"/>
          <w:rtl/>
          <w:lang w:bidi="ar-SY"/>
        </w:rPr>
        <w:t xml:space="preserve"> (</w:t>
      </w:r>
      <w:r w:rsidR="00B15642">
        <w:rPr>
          <w:rFonts w:hint="cs"/>
          <w:sz w:val="36"/>
          <w:szCs w:val="36"/>
          <w:rtl/>
          <w:lang w:bidi="ar-SY"/>
        </w:rPr>
        <w:t>3</w:t>
      </w:r>
      <w:proofErr w:type="spellStart"/>
      <w:r>
        <w:rPr>
          <w:rFonts w:hint="cs"/>
          <w:sz w:val="36"/>
          <w:szCs w:val="36"/>
          <w:rtl/>
          <w:lang w:bidi="ar-SY"/>
        </w:rPr>
        <w:t>)</w:t>
      </w:r>
      <w:proofErr w:type="spellEnd"/>
    </w:p>
    <w:p w:rsidR="005826A6" w:rsidRDefault="005826A6" w:rsidP="00B8505A">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w:t>
      </w:r>
      <w:r w:rsidR="009749D4" w:rsidRPr="009749D4">
        <w:rPr>
          <w:rFonts w:hint="cs"/>
          <w:color w:val="FF0000"/>
          <w:sz w:val="36"/>
          <w:szCs w:val="36"/>
          <w:rtl/>
          <w:lang w:bidi="ar-SY"/>
        </w:rPr>
        <w:t>الفصل الثاني :</w:t>
      </w:r>
      <w:r w:rsidR="009749D4">
        <w:rPr>
          <w:rFonts w:hint="cs"/>
          <w:sz w:val="36"/>
          <w:szCs w:val="36"/>
          <w:rtl/>
          <w:lang w:bidi="ar-SY"/>
        </w:rPr>
        <w:t xml:space="preserve"> </w:t>
      </w:r>
      <w:r>
        <w:rPr>
          <w:rFonts w:hint="cs"/>
          <w:sz w:val="36"/>
          <w:szCs w:val="36"/>
          <w:rtl/>
          <w:lang w:bidi="ar-SY"/>
        </w:rPr>
        <w:t>النباتات الطبية وأ</w:t>
      </w:r>
      <w:r w:rsidR="002D0BB9">
        <w:rPr>
          <w:rFonts w:hint="cs"/>
          <w:sz w:val="36"/>
          <w:szCs w:val="36"/>
          <w:rtl/>
          <w:lang w:bidi="ar-SY"/>
        </w:rPr>
        <w:t>هميتها.........................</w:t>
      </w:r>
      <w:r>
        <w:rPr>
          <w:rFonts w:hint="cs"/>
          <w:sz w:val="36"/>
          <w:szCs w:val="36"/>
          <w:rtl/>
          <w:lang w:bidi="ar-SY"/>
        </w:rPr>
        <w:t>..</w:t>
      </w:r>
      <w:r w:rsidR="00B15642">
        <w:rPr>
          <w:rFonts w:hint="cs"/>
          <w:sz w:val="36"/>
          <w:szCs w:val="36"/>
          <w:rtl/>
          <w:lang w:bidi="ar-SY"/>
        </w:rPr>
        <w:t>..........................</w:t>
      </w:r>
      <w:r w:rsidR="002D0BB9">
        <w:rPr>
          <w:rFonts w:hint="cs"/>
          <w:sz w:val="36"/>
          <w:szCs w:val="36"/>
          <w:rtl/>
          <w:lang w:bidi="ar-SY"/>
        </w:rPr>
        <w:t>......</w:t>
      </w:r>
      <w:r>
        <w:rPr>
          <w:rFonts w:hint="cs"/>
          <w:sz w:val="36"/>
          <w:szCs w:val="36"/>
          <w:rtl/>
          <w:lang w:bidi="ar-SY"/>
        </w:rPr>
        <w:t xml:space="preserve"> (</w:t>
      </w:r>
      <w:r w:rsidR="00B15642">
        <w:rPr>
          <w:rFonts w:hint="cs"/>
          <w:sz w:val="36"/>
          <w:szCs w:val="36"/>
          <w:rtl/>
          <w:lang w:bidi="ar-SY"/>
        </w:rPr>
        <w:t>5</w:t>
      </w:r>
      <w:proofErr w:type="spellStart"/>
      <w:r>
        <w:rPr>
          <w:rFonts w:hint="cs"/>
          <w:sz w:val="36"/>
          <w:szCs w:val="36"/>
          <w:rtl/>
          <w:lang w:bidi="ar-SY"/>
        </w:rPr>
        <w:t>)</w:t>
      </w:r>
      <w:proofErr w:type="spellEnd"/>
    </w:p>
    <w:p w:rsidR="005826A6" w:rsidRDefault="005826A6" w:rsidP="00B8505A">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w:t>
      </w:r>
      <w:r w:rsidR="009749D4" w:rsidRPr="009749D4">
        <w:rPr>
          <w:rFonts w:hint="cs"/>
          <w:color w:val="FF0000"/>
          <w:sz w:val="36"/>
          <w:szCs w:val="36"/>
          <w:rtl/>
          <w:lang w:bidi="ar-SY"/>
        </w:rPr>
        <w:t>الفصل الثالث :</w:t>
      </w:r>
      <w:r w:rsidR="009749D4">
        <w:rPr>
          <w:rFonts w:hint="cs"/>
          <w:sz w:val="36"/>
          <w:szCs w:val="36"/>
          <w:rtl/>
          <w:lang w:bidi="ar-SY"/>
        </w:rPr>
        <w:t xml:space="preserve"> </w:t>
      </w:r>
      <w:r>
        <w:rPr>
          <w:rFonts w:hint="cs"/>
          <w:sz w:val="36"/>
          <w:szCs w:val="36"/>
          <w:rtl/>
          <w:lang w:bidi="ar-SY"/>
        </w:rPr>
        <w:t>كيف ومتى</w:t>
      </w:r>
      <w:r w:rsidR="002D0BB9">
        <w:rPr>
          <w:rFonts w:hint="cs"/>
          <w:sz w:val="36"/>
          <w:szCs w:val="36"/>
          <w:rtl/>
          <w:lang w:bidi="ar-SY"/>
        </w:rPr>
        <w:t xml:space="preserve"> تجمع الأعشاب الطبية...........</w:t>
      </w:r>
      <w:r>
        <w:rPr>
          <w:rFonts w:hint="cs"/>
          <w:sz w:val="36"/>
          <w:szCs w:val="36"/>
          <w:rtl/>
          <w:lang w:bidi="ar-SY"/>
        </w:rPr>
        <w:t>.....</w:t>
      </w:r>
      <w:r w:rsidR="00B15642">
        <w:rPr>
          <w:rFonts w:hint="cs"/>
          <w:sz w:val="36"/>
          <w:szCs w:val="36"/>
          <w:rtl/>
          <w:lang w:bidi="ar-SY"/>
        </w:rPr>
        <w:t>...................</w:t>
      </w:r>
      <w:r w:rsidR="002D0BB9">
        <w:rPr>
          <w:rFonts w:hint="cs"/>
          <w:sz w:val="36"/>
          <w:szCs w:val="36"/>
          <w:rtl/>
          <w:lang w:bidi="ar-SY"/>
        </w:rPr>
        <w:t>............</w:t>
      </w:r>
      <w:r>
        <w:rPr>
          <w:rFonts w:hint="cs"/>
          <w:sz w:val="36"/>
          <w:szCs w:val="36"/>
          <w:rtl/>
          <w:lang w:bidi="ar-SY"/>
        </w:rPr>
        <w:t xml:space="preserve">  (</w:t>
      </w:r>
      <w:r w:rsidR="00B15642">
        <w:rPr>
          <w:rFonts w:hint="cs"/>
          <w:sz w:val="36"/>
          <w:szCs w:val="36"/>
          <w:rtl/>
          <w:lang w:bidi="ar-SY"/>
        </w:rPr>
        <w:t>6</w:t>
      </w:r>
      <w:proofErr w:type="spellStart"/>
      <w:r>
        <w:rPr>
          <w:rFonts w:hint="cs"/>
          <w:sz w:val="36"/>
          <w:szCs w:val="36"/>
          <w:rtl/>
          <w:lang w:bidi="ar-SY"/>
        </w:rPr>
        <w:t>)</w:t>
      </w:r>
      <w:proofErr w:type="spellEnd"/>
    </w:p>
    <w:p w:rsidR="005826A6" w:rsidRDefault="005826A6" w:rsidP="005826A6">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w:t>
      </w:r>
      <w:r w:rsidR="009749D4" w:rsidRPr="009749D4">
        <w:rPr>
          <w:rFonts w:hint="cs"/>
          <w:color w:val="FF0000"/>
          <w:sz w:val="36"/>
          <w:szCs w:val="36"/>
          <w:rtl/>
          <w:lang w:bidi="ar-SY"/>
        </w:rPr>
        <w:t>الفصل الرابع :</w:t>
      </w:r>
      <w:r w:rsidR="009749D4">
        <w:rPr>
          <w:rFonts w:hint="cs"/>
          <w:sz w:val="36"/>
          <w:szCs w:val="36"/>
          <w:rtl/>
          <w:lang w:bidi="ar-SY"/>
        </w:rPr>
        <w:t xml:space="preserve"> </w:t>
      </w:r>
      <w:r>
        <w:rPr>
          <w:rFonts w:hint="cs"/>
          <w:sz w:val="36"/>
          <w:szCs w:val="36"/>
          <w:rtl/>
          <w:lang w:bidi="ar-SY"/>
        </w:rPr>
        <w:t>كيف يتم</w:t>
      </w:r>
      <w:r w:rsidR="002D0BB9">
        <w:rPr>
          <w:rFonts w:hint="cs"/>
          <w:sz w:val="36"/>
          <w:szCs w:val="36"/>
          <w:rtl/>
          <w:lang w:bidi="ar-SY"/>
        </w:rPr>
        <w:t xml:space="preserve"> صنع الأدوية من الأعشاب........</w:t>
      </w:r>
      <w:r w:rsidR="00B15642">
        <w:rPr>
          <w:rFonts w:hint="cs"/>
          <w:sz w:val="36"/>
          <w:szCs w:val="36"/>
          <w:rtl/>
          <w:lang w:bidi="ar-SY"/>
        </w:rPr>
        <w:t>..........................</w:t>
      </w:r>
      <w:r>
        <w:rPr>
          <w:rFonts w:hint="cs"/>
          <w:sz w:val="36"/>
          <w:szCs w:val="36"/>
          <w:rtl/>
          <w:lang w:bidi="ar-SY"/>
        </w:rPr>
        <w:t>..........</w:t>
      </w:r>
      <w:r w:rsidR="002D0BB9">
        <w:rPr>
          <w:rFonts w:hint="cs"/>
          <w:sz w:val="36"/>
          <w:szCs w:val="36"/>
          <w:rtl/>
          <w:lang w:bidi="ar-SY"/>
        </w:rPr>
        <w:t>.</w:t>
      </w:r>
      <w:r>
        <w:rPr>
          <w:rFonts w:hint="cs"/>
          <w:sz w:val="36"/>
          <w:szCs w:val="36"/>
          <w:rtl/>
          <w:lang w:bidi="ar-SY"/>
        </w:rPr>
        <w:t xml:space="preserve">  (</w:t>
      </w:r>
      <w:r w:rsidR="00B15642">
        <w:rPr>
          <w:rFonts w:hint="cs"/>
          <w:sz w:val="36"/>
          <w:szCs w:val="36"/>
          <w:rtl/>
          <w:lang w:bidi="ar-SY"/>
        </w:rPr>
        <w:t>7</w:t>
      </w:r>
      <w:proofErr w:type="spellStart"/>
      <w:r>
        <w:rPr>
          <w:rFonts w:hint="cs"/>
          <w:sz w:val="36"/>
          <w:szCs w:val="36"/>
          <w:rtl/>
          <w:lang w:bidi="ar-SY"/>
        </w:rPr>
        <w:t>)</w:t>
      </w:r>
      <w:proofErr w:type="spellEnd"/>
    </w:p>
    <w:p w:rsidR="005826A6" w:rsidRDefault="005826A6" w:rsidP="005826A6">
      <w:pPr>
        <w:spacing w:line="360" w:lineRule="auto"/>
        <w:rPr>
          <w:sz w:val="36"/>
          <w:szCs w:val="36"/>
          <w:rtl/>
          <w:lang w:bidi="ar-SY"/>
        </w:rPr>
      </w:pPr>
      <w:proofErr w:type="spellStart"/>
      <w:r>
        <w:rPr>
          <w:rFonts w:hint="cs"/>
          <w:sz w:val="36"/>
          <w:szCs w:val="36"/>
          <w:rtl/>
          <w:lang w:bidi="ar-SY"/>
        </w:rPr>
        <w:t>-</w:t>
      </w:r>
      <w:proofErr w:type="spellEnd"/>
      <w:r w:rsidR="002D0BB9">
        <w:rPr>
          <w:rFonts w:hint="cs"/>
          <w:sz w:val="36"/>
          <w:szCs w:val="36"/>
          <w:rtl/>
          <w:lang w:bidi="ar-SY"/>
        </w:rPr>
        <w:t xml:space="preserve"> الخاتمة..</w:t>
      </w:r>
      <w:r>
        <w:rPr>
          <w:rFonts w:hint="cs"/>
          <w:sz w:val="36"/>
          <w:szCs w:val="36"/>
          <w:rtl/>
          <w:lang w:bidi="ar-SY"/>
        </w:rPr>
        <w:t>.....................................</w:t>
      </w:r>
      <w:r w:rsidR="00B15642">
        <w:rPr>
          <w:rFonts w:hint="cs"/>
          <w:sz w:val="36"/>
          <w:szCs w:val="36"/>
          <w:rtl/>
          <w:lang w:bidi="ar-SY"/>
        </w:rPr>
        <w:t>...............................</w:t>
      </w:r>
      <w:r>
        <w:rPr>
          <w:rFonts w:hint="cs"/>
          <w:sz w:val="36"/>
          <w:szCs w:val="36"/>
          <w:rtl/>
          <w:lang w:bidi="ar-SY"/>
        </w:rPr>
        <w:t>.....</w:t>
      </w:r>
      <w:proofErr w:type="spellStart"/>
      <w:r>
        <w:rPr>
          <w:rFonts w:hint="cs"/>
          <w:sz w:val="36"/>
          <w:szCs w:val="36"/>
          <w:rtl/>
          <w:lang w:bidi="ar-SY"/>
        </w:rPr>
        <w:t>.</w:t>
      </w:r>
      <w:r w:rsidR="002D0BB9">
        <w:rPr>
          <w:rFonts w:hint="cs"/>
          <w:sz w:val="36"/>
          <w:szCs w:val="36"/>
          <w:rtl/>
          <w:lang w:bidi="ar-SY"/>
        </w:rPr>
        <w:t>.</w:t>
      </w:r>
      <w:proofErr w:type="spellEnd"/>
      <w:r>
        <w:rPr>
          <w:rFonts w:hint="cs"/>
          <w:sz w:val="36"/>
          <w:szCs w:val="36"/>
          <w:rtl/>
          <w:lang w:bidi="ar-SY"/>
        </w:rPr>
        <w:t xml:space="preserve">  (</w:t>
      </w:r>
      <w:r w:rsidR="00B15642">
        <w:rPr>
          <w:rFonts w:hint="cs"/>
          <w:sz w:val="36"/>
          <w:szCs w:val="36"/>
          <w:rtl/>
          <w:lang w:bidi="ar-SY"/>
        </w:rPr>
        <w:t>8</w:t>
      </w:r>
      <w:proofErr w:type="spellStart"/>
      <w:r>
        <w:rPr>
          <w:rFonts w:hint="cs"/>
          <w:sz w:val="36"/>
          <w:szCs w:val="36"/>
          <w:rtl/>
          <w:lang w:bidi="ar-SY"/>
        </w:rPr>
        <w:t>)</w:t>
      </w:r>
      <w:proofErr w:type="spellEnd"/>
    </w:p>
    <w:p w:rsidR="005826A6" w:rsidRDefault="002D0BB9" w:rsidP="005826A6">
      <w:pPr>
        <w:spacing w:line="360" w:lineRule="auto"/>
        <w:rPr>
          <w:sz w:val="36"/>
          <w:szCs w:val="36"/>
          <w:rtl/>
          <w:lang w:bidi="ar-SY"/>
        </w:rPr>
      </w:pPr>
      <w:proofErr w:type="spellStart"/>
      <w:r>
        <w:rPr>
          <w:rFonts w:hint="cs"/>
          <w:sz w:val="36"/>
          <w:szCs w:val="36"/>
          <w:rtl/>
          <w:lang w:bidi="ar-SY"/>
        </w:rPr>
        <w:t>-</w:t>
      </w:r>
      <w:proofErr w:type="spellEnd"/>
      <w:r>
        <w:rPr>
          <w:rFonts w:hint="cs"/>
          <w:sz w:val="36"/>
          <w:szCs w:val="36"/>
          <w:rtl/>
          <w:lang w:bidi="ar-SY"/>
        </w:rPr>
        <w:t xml:space="preserve"> </w:t>
      </w:r>
      <w:r w:rsidR="005826A6">
        <w:rPr>
          <w:rFonts w:hint="cs"/>
          <w:sz w:val="36"/>
          <w:szCs w:val="36"/>
          <w:rtl/>
          <w:lang w:bidi="ar-SY"/>
        </w:rPr>
        <w:t xml:space="preserve">المراجع </w:t>
      </w:r>
      <w:r>
        <w:rPr>
          <w:rFonts w:hint="cs"/>
          <w:sz w:val="36"/>
          <w:szCs w:val="36"/>
          <w:rtl/>
          <w:lang w:bidi="ar-SY"/>
        </w:rPr>
        <w:t>والمصادر......................</w:t>
      </w:r>
      <w:r w:rsidR="005826A6">
        <w:rPr>
          <w:rFonts w:hint="cs"/>
          <w:sz w:val="36"/>
          <w:szCs w:val="36"/>
          <w:rtl/>
          <w:lang w:bidi="ar-SY"/>
        </w:rPr>
        <w:t>...</w:t>
      </w:r>
      <w:r w:rsidR="00B15642">
        <w:rPr>
          <w:rFonts w:hint="cs"/>
          <w:sz w:val="36"/>
          <w:szCs w:val="36"/>
          <w:rtl/>
          <w:lang w:bidi="ar-SY"/>
        </w:rPr>
        <w:t>..............................</w:t>
      </w:r>
      <w:r w:rsidR="005826A6">
        <w:rPr>
          <w:rFonts w:hint="cs"/>
          <w:sz w:val="36"/>
          <w:szCs w:val="36"/>
          <w:rtl/>
          <w:lang w:bidi="ar-SY"/>
        </w:rPr>
        <w:t>.......</w:t>
      </w:r>
      <w:r w:rsidR="004E431E">
        <w:rPr>
          <w:rFonts w:hint="cs"/>
          <w:sz w:val="36"/>
          <w:szCs w:val="36"/>
          <w:rtl/>
          <w:lang w:bidi="ar-SY"/>
        </w:rPr>
        <w:t>.</w:t>
      </w:r>
      <w:proofErr w:type="spellStart"/>
      <w:r w:rsidR="004E431E">
        <w:rPr>
          <w:rFonts w:hint="cs"/>
          <w:sz w:val="36"/>
          <w:szCs w:val="36"/>
          <w:rtl/>
          <w:lang w:bidi="ar-SY"/>
        </w:rPr>
        <w:t>.</w:t>
      </w:r>
      <w:proofErr w:type="spellEnd"/>
      <w:r w:rsidR="004E431E">
        <w:rPr>
          <w:rFonts w:hint="cs"/>
          <w:sz w:val="36"/>
          <w:szCs w:val="36"/>
          <w:rtl/>
          <w:lang w:bidi="ar-SY"/>
        </w:rPr>
        <w:t xml:space="preserve"> </w:t>
      </w:r>
      <w:r>
        <w:rPr>
          <w:rFonts w:hint="cs"/>
          <w:sz w:val="36"/>
          <w:szCs w:val="36"/>
          <w:rtl/>
          <w:lang w:bidi="ar-SY"/>
        </w:rPr>
        <w:t>(</w:t>
      </w:r>
      <w:r w:rsidR="00B15642">
        <w:rPr>
          <w:rFonts w:hint="cs"/>
          <w:sz w:val="36"/>
          <w:szCs w:val="36"/>
          <w:rtl/>
          <w:lang w:bidi="ar-SY"/>
        </w:rPr>
        <w:t>9</w:t>
      </w:r>
      <w:proofErr w:type="spellStart"/>
      <w:r>
        <w:rPr>
          <w:rFonts w:hint="cs"/>
          <w:sz w:val="36"/>
          <w:szCs w:val="36"/>
          <w:rtl/>
          <w:lang w:bidi="ar-SY"/>
        </w:rPr>
        <w:t>)</w:t>
      </w:r>
      <w:proofErr w:type="spellEnd"/>
    </w:p>
    <w:p w:rsidR="00B15642" w:rsidRDefault="00B15642" w:rsidP="005826A6">
      <w:pPr>
        <w:spacing w:line="360" w:lineRule="auto"/>
        <w:rPr>
          <w:sz w:val="36"/>
          <w:szCs w:val="36"/>
          <w:rtl/>
          <w:lang w:bidi="ar-SY"/>
        </w:rPr>
      </w:pPr>
      <w:proofErr w:type="spellStart"/>
      <w:r>
        <w:rPr>
          <w:rFonts w:hint="cs"/>
          <w:sz w:val="36"/>
          <w:szCs w:val="36"/>
          <w:rtl/>
          <w:lang w:bidi="ar-SY"/>
        </w:rPr>
        <w:t>-</w:t>
      </w:r>
      <w:proofErr w:type="spellEnd"/>
      <w:r>
        <w:rPr>
          <w:rFonts w:hint="cs"/>
          <w:sz w:val="36"/>
          <w:szCs w:val="36"/>
          <w:rtl/>
          <w:lang w:bidi="ar-SY"/>
        </w:rPr>
        <w:t xml:space="preserve"> ال</w:t>
      </w:r>
      <w:r w:rsidR="004E431E">
        <w:rPr>
          <w:rFonts w:hint="cs"/>
          <w:sz w:val="36"/>
          <w:szCs w:val="36"/>
          <w:rtl/>
          <w:lang w:bidi="ar-SY"/>
        </w:rPr>
        <w:t>فهرس........................................................................</w:t>
      </w:r>
      <w:proofErr w:type="spellStart"/>
      <w:r w:rsidR="004E431E">
        <w:rPr>
          <w:rFonts w:hint="cs"/>
          <w:sz w:val="36"/>
          <w:szCs w:val="36"/>
          <w:rtl/>
          <w:lang w:bidi="ar-SY"/>
        </w:rPr>
        <w:t>..</w:t>
      </w:r>
      <w:proofErr w:type="spellEnd"/>
      <w:r w:rsidR="004E431E">
        <w:rPr>
          <w:rFonts w:hint="cs"/>
          <w:sz w:val="36"/>
          <w:szCs w:val="36"/>
          <w:rtl/>
          <w:lang w:bidi="ar-SY"/>
        </w:rPr>
        <w:t xml:space="preserve">  (10</w:t>
      </w:r>
      <w:proofErr w:type="spellStart"/>
      <w:r w:rsidR="004E431E">
        <w:rPr>
          <w:rFonts w:hint="cs"/>
          <w:sz w:val="36"/>
          <w:szCs w:val="36"/>
          <w:rtl/>
          <w:lang w:bidi="ar-SY"/>
        </w:rPr>
        <w:t>)</w:t>
      </w:r>
      <w:proofErr w:type="spellEnd"/>
    </w:p>
    <w:p w:rsidR="004E431E" w:rsidRDefault="004E431E" w:rsidP="009749D4">
      <w:pPr>
        <w:spacing w:line="360" w:lineRule="auto"/>
        <w:rPr>
          <w:sz w:val="36"/>
          <w:szCs w:val="36"/>
          <w:rtl/>
          <w:lang w:bidi="ar-SY"/>
        </w:rPr>
      </w:pPr>
      <w:proofErr w:type="spellStart"/>
      <w:r>
        <w:rPr>
          <w:rFonts w:hint="cs"/>
          <w:sz w:val="36"/>
          <w:szCs w:val="36"/>
          <w:rtl/>
          <w:lang w:bidi="ar-SY"/>
        </w:rPr>
        <w:t>-</w:t>
      </w:r>
      <w:proofErr w:type="spellEnd"/>
      <w:r>
        <w:rPr>
          <w:rFonts w:hint="cs"/>
          <w:sz w:val="36"/>
          <w:szCs w:val="36"/>
          <w:rtl/>
          <w:lang w:bidi="ar-SY"/>
        </w:rPr>
        <w:t xml:space="preserve"> فهرس الصور..................................................................</w:t>
      </w:r>
      <w:proofErr w:type="spellStart"/>
      <w:r>
        <w:rPr>
          <w:rFonts w:hint="cs"/>
          <w:sz w:val="36"/>
          <w:szCs w:val="36"/>
          <w:rtl/>
          <w:lang w:bidi="ar-SY"/>
        </w:rPr>
        <w:t>.</w:t>
      </w:r>
      <w:proofErr w:type="spellEnd"/>
      <w:r>
        <w:rPr>
          <w:rFonts w:hint="cs"/>
          <w:sz w:val="36"/>
          <w:szCs w:val="36"/>
          <w:rtl/>
          <w:lang w:bidi="ar-SY"/>
        </w:rPr>
        <w:t xml:space="preserve"> (1</w:t>
      </w:r>
      <w:r w:rsidR="009749D4">
        <w:rPr>
          <w:rFonts w:hint="cs"/>
          <w:sz w:val="36"/>
          <w:szCs w:val="36"/>
          <w:rtl/>
          <w:lang w:bidi="ar-SY"/>
        </w:rPr>
        <w:t>1</w:t>
      </w:r>
      <w:proofErr w:type="spellStart"/>
      <w:r>
        <w:rPr>
          <w:rFonts w:hint="cs"/>
          <w:sz w:val="36"/>
          <w:szCs w:val="36"/>
          <w:rtl/>
          <w:lang w:bidi="ar-SY"/>
        </w:rPr>
        <w:t>)</w:t>
      </w:r>
      <w:proofErr w:type="spellEnd"/>
    </w:p>
    <w:p w:rsidR="002D0BB9" w:rsidRDefault="002D0BB9" w:rsidP="005826A6">
      <w:pPr>
        <w:spacing w:line="360" w:lineRule="auto"/>
        <w:rPr>
          <w:sz w:val="36"/>
          <w:szCs w:val="36"/>
          <w:rtl/>
          <w:lang w:bidi="ar-SY"/>
        </w:rPr>
      </w:pPr>
    </w:p>
    <w:p w:rsidR="009749D4" w:rsidRDefault="009749D4" w:rsidP="005826A6">
      <w:pPr>
        <w:spacing w:line="360" w:lineRule="auto"/>
        <w:rPr>
          <w:rFonts w:hint="cs"/>
          <w:color w:val="FF0000"/>
          <w:sz w:val="56"/>
          <w:szCs w:val="56"/>
          <w:rtl/>
          <w:lang w:bidi="ar-SY"/>
        </w:rPr>
      </w:pPr>
    </w:p>
    <w:p w:rsidR="009749D4" w:rsidRDefault="009749D4" w:rsidP="005826A6">
      <w:pPr>
        <w:spacing w:line="360" w:lineRule="auto"/>
        <w:rPr>
          <w:rFonts w:hint="cs"/>
          <w:color w:val="FF0000"/>
          <w:sz w:val="56"/>
          <w:szCs w:val="56"/>
          <w:rtl/>
          <w:lang w:bidi="ar-SY"/>
        </w:rPr>
      </w:pPr>
    </w:p>
    <w:p w:rsidR="002D0BB9" w:rsidRPr="009749D4" w:rsidRDefault="002D0BB9" w:rsidP="005826A6">
      <w:pPr>
        <w:spacing w:line="360" w:lineRule="auto"/>
        <w:rPr>
          <w:color w:val="FF0000"/>
          <w:sz w:val="56"/>
          <w:szCs w:val="56"/>
          <w:rtl/>
          <w:lang w:bidi="ar-SY"/>
        </w:rPr>
      </w:pPr>
      <w:r w:rsidRPr="009749D4">
        <w:rPr>
          <w:rFonts w:hint="cs"/>
          <w:color w:val="FF0000"/>
          <w:sz w:val="56"/>
          <w:szCs w:val="56"/>
          <w:rtl/>
          <w:lang w:bidi="ar-SY"/>
        </w:rPr>
        <w:lastRenderedPageBreak/>
        <w:t>فهرس الصور:</w:t>
      </w:r>
    </w:p>
    <w:p w:rsidR="002D0BB9" w:rsidRPr="002D0BB9" w:rsidRDefault="002D0BB9" w:rsidP="005826A6">
      <w:pPr>
        <w:spacing w:line="360" w:lineRule="auto"/>
        <w:rPr>
          <w:sz w:val="32"/>
          <w:szCs w:val="32"/>
          <w:lang w:bidi="ar-SY"/>
        </w:rPr>
      </w:pPr>
      <w:r w:rsidRPr="002D0BB9">
        <w:rPr>
          <w:rFonts w:hint="cs"/>
          <w:sz w:val="32"/>
          <w:szCs w:val="32"/>
          <w:rtl/>
          <w:lang w:bidi="ar-SY"/>
        </w:rPr>
        <w:t>الصورة رقم (1</w:t>
      </w:r>
      <w:proofErr w:type="spellStart"/>
      <w:r w:rsidRPr="002D0BB9">
        <w:rPr>
          <w:rFonts w:hint="cs"/>
          <w:sz w:val="32"/>
          <w:szCs w:val="32"/>
          <w:rtl/>
          <w:lang w:bidi="ar-SY"/>
        </w:rPr>
        <w:t>)</w:t>
      </w:r>
      <w:proofErr w:type="spellEnd"/>
      <w:r w:rsidRPr="002D0BB9">
        <w:rPr>
          <w:rFonts w:hint="cs"/>
          <w:sz w:val="32"/>
          <w:szCs w:val="32"/>
          <w:rtl/>
          <w:lang w:bidi="ar-SY"/>
        </w:rPr>
        <w:t>....................................</w:t>
      </w:r>
      <w:r>
        <w:rPr>
          <w:sz w:val="32"/>
          <w:szCs w:val="32"/>
          <w:lang w:bidi="ar-SY"/>
        </w:rPr>
        <w:t>[3]</w:t>
      </w:r>
    </w:p>
    <w:p w:rsidR="002D0BB9" w:rsidRPr="002D0BB9" w:rsidRDefault="002D0BB9" w:rsidP="005826A6">
      <w:pPr>
        <w:spacing w:line="360" w:lineRule="auto"/>
        <w:rPr>
          <w:sz w:val="32"/>
          <w:szCs w:val="32"/>
          <w:rtl/>
          <w:lang w:bidi="ar-SY"/>
        </w:rPr>
      </w:pPr>
      <w:r w:rsidRPr="002D0BB9">
        <w:rPr>
          <w:rFonts w:hint="cs"/>
          <w:sz w:val="32"/>
          <w:szCs w:val="32"/>
          <w:rtl/>
          <w:lang w:bidi="ar-SY"/>
        </w:rPr>
        <w:t>الصورة رقم (2</w:t>
      </w:r>
      <w:proofErr w:type="spellStart"/>
      <w:r w:rsidRPr="002D0BB9">
        <w:rPr>
          <w:rFonts w:hint="cs"/>
          <w:sz w:val="32"/>
          <w:szCs w:val="32"/>
          <w:rtl/>
          <w:lang w:bidi="ar-SY"/>
        </w:rPr>
        <w:t>)</w:t>
      </w:r>
      <w:proofErr w:type="spellEnd"/>
      <w:r w:rsidRPr="002D0BB9">
        <w:rPr>
          <w:rFonts w:hint="cs"/>
          <w:sz w:val="32"/>
          <w:szCs w:val="32"/>
          <w:rtl/>
          <w:lang w:bidi="ar-SY"/>
        </w:rPr>
        <w:t>....................................</w:t>
      </w:r>
      <w:r>
        <w:rPr>
          <w:sz w:val="32"/>
          <w:szCs w:val="32"/>
          <w:lang w:bidi="ar-SY"/>
        </w:rPr>
        <w:t>[4]</w:t>
      </w:r>
    </w:p>
    <w:p w:rsidR="002D0BB9" w:rsidRPr="002D0BB9" w:rsidRDefault="002D0BB9" w:rsidP="005826A6">
      <w:pPr>
        <w:spacing w:line="360" w:lineRule="auto"/>
        <w:rPr>
          <w:sz w:val="32"/>
          <w:szCs w:val="32"/>
          <w:rtl/>
          <w:lang w:bidi="ar-SY"/>
        </w:rPr>
      </w:pPr>
      <w:r w:rsidRPr="002D0BB9">
        <w:rPr>
          <w:rFonts w:hint="cs"/>
          <w:sz w:val="32"/>
          <w:szCs w:val="32"/>
          <w:rtl/>
          <w:lang w:bidi="ar-SY"/>
        </w:rPr>
        <w:t>الصورة رقم (3</w:t>
      </w:r>
      <w:proofErr w:type="spellStart"/>
      <w:r w:rsidRPr="002D0BB9">
        <w:rPr>
          <w:rFonts w:hint="cs"/>
          <w:sz w:val="32"/>
          <w:szCs w:val="32"/>
          <w:rtl/>
          <w:lang w:bidi="ar-SY"/>
        </w:rPr>
        <w:t>)</w:t>
      </w:r>
      <w:proofErr w:type="spellEnd"/>
      <w:r w:rsidRPr="002D0BB9">
        <w:rPr>
          <w:rFonts w:hint="cs"/>
          <w:sz w:val="32"/>
          <w:szCs w:val="32"/>
          <w:rtl/>
          <w:lang w:bidi="ar-SY"/>
        </w:rPr>
        <w:t>....................................</w:t>
      </w:r>
      <w:r>
        <w:rPr>
          <w:sz w:val="32"/>
          <w:szCs w:val="32"/>
          <w:lang w:bidi="ar-SY"/>
        </w:rPr>
        <w:t>[5]</w:t>
      </w:r>
    </w:p>
    <w:p w:rsidR="002D0BB9" w:rsidRPr="002D0BB9" w:rsidRDefault="002D0BB9" w:rsidP="005826A6">
      <w:pPr>
        <w:spacing w:line="360" w:lineRule="auto"/>
        <w:rPr>
          <w:sz w:val="32"/>
          <w:szCs w:val="32"/>
          <w:rtl/>
          <w:lang w:bidi="ar-SY"/>
        </w:rPr>
      </w:pPr>
      <w:r w:rsidRPr="002D0BB9">
        <w:rPr>
          <w:rFonts w:hint="cs"/>
          <w:sz w:val="32"/>
          <w:szCs w:val="32"/>
          <w:rtl/>
          <w:lang w:bidi="ar-SY"/>
        </w:rPr>
        <w:t>الصورة رقم (4</w:t>
      </w:r>
      <w:proofErr w:type="spellStart"/>
      <w:r w:rsidRPr="002D0BB9">
        <w:rPr>
          <w:rFonts w:hint="cs"/>
          <w:sz w:val="32"/>
          <w:szCs w:val="32"/>
          <w:rtl/>
          <w:lang w:bidi="ar-SY"/>
        </w:rPr>
        <w:t>)</w:t>
      </w:r>
      <w:proofErr w:type="spellEnd"/>
      <w:r w:rsidRPr="002D0BB9">
        <w:rPr>
          <w:rFonts w:hint="cs"/>
          <w:sz w:val="32"/>
          <w:szCs w:val="32"/>
          <w:rtl/>
          <w:lang w:bidi="ar-SY"/>
        </w:rPr>
        <w:t>....................................</w:t>
      </w:r>
      <w:r>
        <w:rPr>
          <w:sz w:val="32"/>
          <w:szCs w:val="32"/>
          <w:lang w:bidi="ar-SY"/>
        </w:rPr>
        <w:t>[6]</w:t>
      </w:r>
    </w:p>
    <w:p w:rsidR="005826A6" w:rsidRPr="002D0BB9" w:rsidRDefault="002D0BB9" w:rsidP="00FB409F">
      <w:pPr>
        <w:spacing w:line="360" w:lineRule="auto"/>
        <w:rPr>
          <w:sz w:val="32"/>
          <w:szCs w:val="32"/>
          <w:lang w:bidi="ar-SY"/>
        </w:rPr>
      </w:pPr>
      <w:r w:rsidRPr="009749D4">
        <w:rPr>
          <w:rFonts w:hint="cs"/>
          <w:sz w:val="32"/>
          <w:szCs w:val="32"/>
          <w:rtl/>
          <w:lang w:bidi="ar-SY"/>
        </w:rPr>
        <w:t>الصورة</w:t>
      </w:r>
      <w:r w:rsidRPr="002D0BB9">
        <w:rPr>
          <w:rFonts w:hint="cs"/>
          <w:sz w:val="32"/>
          <w:szCs w:val="32"/>
          <w:rtl/>
          <w:lang w:bidi="ar-SY"/>
        </w:rPr>
        <w:t xml:space="preserve"> رقم (5</w:t>
      </w:r>
      <w:proofErr w:type="spellStart"/>
      <w:r w:rsidRPr="002D0BB9">
        <w:rPr>
          <w:rFonts w:hint="cs"/>
          <w:sz w:val="32"/>
          <w:szCs w:val="32"/>
          <w:rtl/>
          <w:lang w:bidi="ar-SY"/>
        </w:rPr>
        <w:t>)</w:t>
      </w:r>
      <w:proofErr w:type="spellEnd"/>
      <w:r w:rsidRPr="002D0BB9">
        <w:rPr>
          <w:rFonts w:hint="cs"/>
          <w:sz w:val="32"/>
          <w:szCs w:val="32"/>
          <w:rtl/>
          <w:lang w:bidi="ar-SY"/>
        </w:rPr>
        <w:t>...................................</w:t>
      </w:r>
      <w:r w:rsidR="00FB409F">
        <w:rPr>
          <w:rFonts w:hint="cs"/>
          <w:sz w:val="32"/>
          <w:szCs w:val="32"/>
          <w:rtl/>
          <w:lang w:bidi="ar-SY"/>
        </w:rPr>
        <w:t xml:space="preserve"> </w:t>
      </w:r>
      <w:r>
        <w:rPr>
          <w:sz w:val="32"/>
          <w:szCs w:val="32"/>
          <w:lang w:bidi="ar-SY"/>
        </w:rPr>
        <w:t>[8]</w:t>
      </w:r>
      <w:r w:rsidR="00FB409F">
        <w:rPr>
          <w:rFonts w:hint="cs"/>
          <w:sz w:val="32"/>
          <w:szCs w:val="32"/>
          <w:rtl/>
          <w:lang w:bidi="ar-SY"/>
        </w:rPr>
        <w:t xml:space="preserve"> </w:t>
      </w:r>
    </w:p>
    <w:sectPr w:rsidR="005826A6" w:rsidRPr="002D0BB9" w:rsidSect="009268B2">
      <w:pgSz w:w="11906" w:h="16838"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C7" w:rsidRDefault="00FC73C7" w:rsidP="00B876E5">
      <w:pPr>
        <w:spacing w:after="0" w:line="240" w:lineRule="auto"/>
      </w:pPr>
      <w:r>
        <w:separator/>
      </w:r>
    </w:p>
  </w:endnote>
  <w:endnote w:type="continuationSeparator" w:id="0">
    <w:p w:rsidR="00FC73C7" w:rsidRDefault="00FC73C7" w:rsidP="00B8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C7" w:rsidRDefault="00FC73C7" w:rsidP="00B876E5">
      <w:pPr>
        <w:spacing w:after="0" w:line="240" w:lineRule="auto"/>
      </w:pPr>
      <w:r>
        <w:separator/>
      </w:r>
    </w:p>
  </w:footnote>
  <w:footnote w:type="continuationSeparator" w:id="0">
    <w:p w:rsidR="00FC73C7" w:rsidRDefault="00FC73C7" w:rsidP="00B87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727"/>
    <w:multiLevelType w:val="hybridMultilevel"/>
    <w:tmpl w:val="5C64E0F0"/>
    <w:lvl w:ilvl="0" w:tplc="1AA473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986AE6"/>
    <w:multiLevelType w:val="hybridMultilevel"/>
    <w:tmpl w:val="86A02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268B2"/>
    <w:rsid w:val="000A4CBB"/>
    <w:rsid w:val="0020145C"/>
    <w:rsid w:val="002A3163"/>
    <w:rsid w:val="002D0BB9"/>
    <w:rsid w:val="002E39B8"/>
    <w:rsid w:val="00324C8A"/>
    <w:rsid w:val="004254FD"/>
    <w:rsid w:val="00481FF7"/>
    <w:rsid w:val="004E431E"/>
    <w:rsid w:val="00553AC3"/>
    <w:rsid w:val="00564C7A"/>
    <w:rsid w:val="005826A6"/>
    <w:rsid w:val="00594498"/>
    <w:rsid w:val="005C1C91"/>
    <w:rsid w:val="006F2BFC"/>
    <w:rsid w:val="00710745"/>
    <w:rsid w:val="007255C8"/>
    <w:rsid w:val="008135E7"/>
    <w:rsid w:val="00832726"/>
    <w:rsid w:val="00855E70"/>
    <w:rsid w:val="00887B7B"/>
    <w:rsid w:val="008A1D33"/>
    <w:rsid w:val="008A7090"/>
    <w:rsid w:val="00905F74"/>
    <w:rsid w:val="009268B2"/>
    <w:rsid w:val="00953A45"/>
    <w:rsid w:val="009749D4"/>
    <w:rsid w:val="009A0285"/>
    <w:rsid w:val="00A07D43"/>
    <w:rsid w:val="00A344EE"/>
    <w:rsid w:val="00B15642"/>
    <w:rsid w:val="00B5761E"/>
    <w:rsid w:val="00B8505A"/>
    <w:rsid w:val="00B876E5"/>
    <w:rsid w:val="00C97865"/>
    <w:rsid w:val="00CB5D2F"/>
    <w:rsid w:val="00DB2CF3"/>
    <w:rsid w:val="00DB5BD2"/>
    <w:rsid w:val="00DE6230"/>
    <w:rsid w:val="00E65AA7"/>
    <w:rsid w:val="00EB7319"/>
    <w:rsid w:val="00F22D56"/>
    <w:rsid w:val="00FB409F"/>
    <w:rsid w:val="00FC73C7"/>
    <w:rsid w:val="00FD1603"/>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8B2"/>
    <w:pPr>
      <w:bidi/>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بلا تباعد Char"/>
    <w:basedOn w:val="a0"/>
    <w:link w:val="a3"/>
    <w:uiPriority w:val="1"/>
    <w:locked/>
    <w:rsid w:val="009268B2"/>
    <w:rPr>
      <w:rFonts w:ascii="Times New Roman" w:eastAsiaTheme="minorEastAsia" w:hAnsi="Times New Roman" w:cs="Times New Roman"/>
    </w:rPr>
  </w:style>
  <w:style w:type="paragraph" w:styleId="a3">
    <w:name w:val="No Spacing"/>
    <w:link w:val="Char"/>
    <w:uiPriority w:val="1"/>
    <w:qFormat/>
    <w:rsid w:val="009268B2"/>
    <w:pPr>
      <w:bidi/>
      <w:spacing w:after="0" w:line="240" w:lineRule="auto"/>
    </w:pPr>
    <w:rPr>
      <w:rFonts w:ascii="Times New Roman" w:eastAsiaTheme="minorEastAsia" w:hAnsi="Times New Roman" w:cs="Times New Roman"/>
    </w:rPr>
  </w:style>
  <w:style w:type="paragraph" w:styleId="a4">
    <w:name w:val="Balloon Text"/>
    <w:basedOn w:val="a"/>
    <w:link w:val="Char0"/>
    <w:uiPriority w:val="99"/>
    <w:semiHidden/>
    <w:unhideWhenUsed/>
    <w:rsid w:val="009268B2"/>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9268B2"/>
    <w:rPr>
      <w:rFonts w:ascii="Tahoma" w:hAnsi="Tahoma" w:cs="Tahoma"/>
      <w:sz w:val="16"/>
      <w:szCs w:val="16"/>
      <w:lang w:val="en-US"/>
    </w:rPr>
  </w:style>
  <w:style w:type="paragraph" w:styleId="a5">
    <w:name w:val="header"/>
    <w:basedOn w:val="a"/>
    <w:link w:val="Char1"/>
    <w:uiPriority w:val="99"/>
    <w:semiHidden/>
    <w:unhideWhenUsed/>
    <w:rsid w:val="00B876E5"/>
    <w:pPr>
      <w:tabs>
        <w:tab w:val="center" w:pos="4677"/>
        <w:tab w:val="right" w:pos="9355"/>
      </w:tabs>
      <w:spacing w:after="0" w:line="240" w:lineRule="auto"/>
    </w:pPr>
  </w:style>
  <w:style w:type="character" w:customStyle="1" w:styleId="Char1">
    <w:name w:val="رأس صفحة Char"/>
    <w:basedOn w:val="a0"/>
    <w:link w:val="a5"/>
    <w:uiPriority w:val="99"/>
    <w:semiHidden/>
    <w:rsid w:val="00B876E5"/>
    <w:rPr>
      <w:lang w:val="en-US"/>
    </w:rPr>
  </w:style>
  <w:style w:type="paragraph" w:styleId="a6">
    <w:name w:val="footer"/>
    <w:basedOn w:val="a"/>
    <w:link w:val="Char2"/>
    <w:uiPriority w:val="99"/>
    <w:semiHidden/>
    <w:unhideWhenUsed/>
    <w:rsid w:val="00B876E5"/>
    <w:pPr>
      <w:tabs>
        <w:tab w:val="center" w:pos="4677"/>
        <w:tab w:val="right" w:pos="9355"/>
      </w:tabs>
      <w:spacing w:after="0" w:line="240" w:lineRule="auto"/>
    </w:pPr>
  </w:style>
  <w:style w:type="character" w:customStyle="1" w:styleId="Char2">
    <w:name w:val="تذييل صفحة Char"/>
    <w:basedOn w:val="a0"/>
    <w:link w:val="a6"/>
    <w:uiPriority w:val="99"/>
    <w:semiHidden/>
    <w:rsid w:val="00B876E5"/>
    <w:rPr>
      <w:lang w:val="en-US"/>
    </w:rPr>
  </w:style>
  <w:style w:type="paragraph" w:styleId="a7">
    <w:name w:val="List Paragraph"/>
    <w:basedOn w:val="a"/>
    <w:uiPriority w:val="34"/>
    <w:qFormat/>
    <w:rsid w:val="00B876E5"/>
    <w:pPr>
      <w:ind w:left="720"/>
      <w:contextualSpacing/>
    </w:pPr>
  </w:style>
</w:styles>
</file>

<file path=word/webSettings.xml><?xml version="1.0" encoding="utf-8"?>
<w:webSettings xmlns:r="http://schemas.openxmlformats.org/officeDocument/2006/relationships" xmlns:w="http://schemas.openxmlformats.org/wordprocessingml/2006/main">
  <w:divs>
    <w:div w:id="120278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D2E65-967B-47EB-9125-4491C9E1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1205</Words>
  <Characters>6871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Mazen</dc:creator>
  <cp:lastModifiedBy>Mazen</cp:lastModifiedBy>
  <cp:revision>12</cp:revision>
  <cp:lastPrinted>2015-01-12T10:39:00Z</cp:lastPrinted>
  <dcterms:created xsi:type="dcterms:W3CDTF">2015-01-11T03:04:00Z</dcterms:created>
  <dcterms:modified xsi:type="dcterms:W3CDTF">2015-01-12T10:39:00Z</dcterms:modified>
</cp:coreProperties>
</file>