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23E" w:rsidRPr="00211791" w:rsidRDefault="007D5FFE" w:rsidP="00031310">
      <w:pPr>
        <w:rPr>
          <w:sz w:val="24"/>
          <w:szCs w:val="24"/>
        </w:rPr>
      </w:pPr>
      <w:r>
        <w:rPr>
          <w:rFonts w:ascii="Perpetua" w:eastAsiaTheme="majorEastAsia" w:hAnsi="Perpetua" w:cs="Traditional Arabic"/>
          <w:b/>
          <w:bCs/>
          <w:noProof/>
          <w:color w:val="1F497D" w:themeColor="text2"/>
          <w:spacing w:val="-20"/>
          <w:kern w:val="24"/>
          <w:position w:val="1"/>
          <w:sz w:val="96"/>
          <w:szCs w:val="96"/>
        </w:rPr>
        <w:drawing>
          <wp:anchor distT="0" distB="0" distL="114300" distR="114300" simplePos="0" relativeHeight="251673600" behindDoc="0" locked="0" layoutInCell="1" allowOverlap="1" wp14:anchorId="38FF7631" wp14:editId="3B6609B9">
            <wp:simplePos x="0" y="0"/>
            <wp:positionH relativeFrom="column">
              <wp:posOffset>-1440402</wp:posOffset>
            </wp:positionH>
            <wp:positionV relativeFrom="paragraph">
              <wp:posOffset>-468069</wp:posOffset>
            </wp:positionV>
            <wp:extent cx="8740443" cy="1541101"/>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r w:rsidR="00044EBF" w:rsidRPr="00211791">
        <w:rPr>
          <w:noProof/>
          <w:sz w:val="24"/>
          <w:szCs w:val="24"/>
        </w:rPr>
        <mc:AlternateContent>
          <mc:Choice Requires="wps">
            <w:drawing>
              <wp:anchor distT="0" distB="0" distL="114300" distR="114300" simplePos="0" relativeHeight="251672576" behindDoc="0" locked="0" layoutInCell="1" allowOverlap="1" wp14:anchorId="548FC277" wp14:editId="2A243B47">
                <wp:simplePos x="0" y="0"/>
                <wp:positionH relativeFrom="column">
                  <wp:posOffset>-269240</wp:posOffset>
                </wp:positionH>
                <wp:positionV relativeFrom="paragraph">
                  <wp:posOffset>4917440</wp:posOffset>
                </wp:positionV>
                <wp:extent cx="6461760" cy="2936240"/>
                <wp:effectExtent l="0" t="0" r="0" b="0"/>
                <wp:wrapNone/>
                <wp:docPr id="7"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2936240"/>
                        </a:xfrm>
                        <a:prstGeom prst="rect">
                          <a:avLst/>
                        </a:prstGeom>
                      </wps:spPr>
                      <wps:txbx>
                        <w:txbxContent>
                          <w:p w:rsidR="00044EBF" w:rsidRDefault="00044EBF" w:rsidP="002D7207">
                            <w:pPr>
                              <w:pStyle w:val="a3"/>
                              <w:spacing w:before="96" w:beforeAutospacing="0" w:after="0" w:afterAutospacing="0"/>
                              <w:jc w:val="center"/>
                              <w:rPr>
                                <w:rFonts w:ascii="Traditional Arabic" w:eastAsia="Adobe Song Std L" w:hAnsi="Traditional Arabic" w:cs="Traditional Arabic"/>
                                <w:b/>
                                <w:bCs/>
                                <w:color w:val="000000" w:themeColor="text1"/>
                                <w:kern w:val="24"/>
                                <w:sz w:val="40"/>
                                <w:szCs w:val="40"/>
                                <w:rtl/>
                                <w:lang w:bidi="ar-SY"/>
                              </w:rPr>
                            </w:pPr>
                          </w:p>
                        </w:txbxContent>
                      </wps:txbx>
                      <wps:bodyPr vert="horz" lIns="91440" tIns="45720" rIns="91440" bIns="45720" rtlCol="0" anchor="t">
                        <a:noAutofit/>
                      </wps:bodyPr>
                    </wps:wsp>
                  </a:graphicData>
                </a:graphic>
                <wp14:sizeRelV relativeFrom="margin">
                  <wp14:pctHeight>0</wp14:pctHeight>
                </wp14:sizeRelV>
              </wp:anchor>
            </w:drawing>
          </mc:Choice>
          <mc:Fallback>
            <w:pict>
              <v:rect w14:anchorId="548FC277" id="Subtitle 2" o:spid="_x0000_s1026" style="position:absolute;left:0;text-align:left;margin-left:-21.2pt;margin-top:387.2pt;width:508.8pt;height:231.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" filled="f" stroked="f">
                <v:path arrowok="t"/>
                <o:lock v:ext="edit" grouping="t"/>
                <v:textbox>
                  <w:txbxContent>
                    <w:p w:rsidR="00044EBF" w:rsidRDefault="00044EBF" w:rsidP="002D7207">
                      <w:pPr>
                        <w:pStyle w:val="a3"/>
                        <w:spacing w:before="96" w:beforeAutospacing="0" w:after="0" w:afterAutospacing="0"/>
                        <w:jc w:val="center"/>
                        <w:rPr>
                          <w:rFonts w:ascii="Traditional Arabic" w:eastAsia="Adobe Song Std L" w:hAnsi="Traditional Arabic" w:cs="Traditional Arabic"/>
                          <w:b/>
                          <w:bCs/>
                          <w:color w:val="000000" w:themeColor="text1"/>
                          <w:kern w:val="24"/>
                          <w:sz w:val="40"/>
                          <w:szCs w:val="40"/>
                          <w:rtl/>
                          <w:lang w:bidi="ar-SY"/>
                        </w:rPr>
                      </w:pPr>
                    </w:p>
                  </w:txbxContent>
                </v:textbox>
              </v:rect>
            </w:pict>
          </mc:Fallback>
        </mc:AlternateContent>
      </w:r>
    </w:p>
    <w:p w:rsidR="00021BB4" w:rsidRPr="00341D5A" w:rsidRDefault="007371E1" w:rsidP="00F95F93">
      <w:pPr>
        <w:pStyle w:val="a8"/>
        <w:bidi/>
        <w:spacing w:before="100" w:beforeAutospacing="1" w:after="100" w:afterAutospacing="1" w:line="240" w:lineRule="auto"/>
        <w:ind w:left="1287"/>
        <w:rPr>
          <w:rFonts w:ascii="Simplified Arabic" w:eastAsia="Times New Roman" w:hAnsi="Simplified Arabic" w:cs="Simplified Arabic"/>
          <w:b/>
          <w:bCs/>
          <w:color w:val="0000FF"/>
          <w:sz w:val="28"/>
          <w:szCs w:val="28"/>
        </w:rPr>
      </w:pPr>
      <w:r w:rsidRPr="007371E1">
        <w:rPr>
          <w:noProof/>
          <w:sz w:val="24"/>
          <w:szCs w:val="24"/>
        </w:rPr>
        <mc:AlternateContent>
          <mc:Choice Requires="wps">
            <w:drawing>
              <wp:anchor distT="45720" distB="45720" distL="114300" distR="114300" simplePos="0" relativeHeight="251677696" behindDoc="0" locked="0" layoutInCell="1" allowOverlap="1" wp14:anchorId="569F452B" wp14:editId="372D58CA">
                <wp:simplePos x="0" y="0"/>
                <wp:positionH relativeFrom="page">
                  <wp:align>right</wp:align>
                </wp:positionH>
                <wp:positionV relativeFrom="paragraph">
                  <wp:posOffset>1083340</wp:posOffset>
                </wp:positionV>
                <wp:extent cx="3555365" cy="414655"/>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7371E1" w:rsidRPr="007371E1" w:rsidRDefault="007371E1" w:rsidP="00021BB4">
                            <w:pPr>
                              <w:jc w:val="center"/>
                              <w:rPr>
                                <w:sz w:val="32"/>
                                <w:szCs w:val="32"/>
                                <w:lang w:bidi="ar-SY"/>
                              </w:rPr>
                            </w:pPr>
                            <w:r w:rsidRPr="007371E1">
                              <w:rPr>
                                <w:rFonts w:hint="cs"/>
                                <w:sz w:val="32"/>
                                <w:szCs w:val="32"/>
                                <w:rtl/>
                                <w:lang w:bidi="ar-SY"/>
                              </w:rPr>
                              <w:t xml:space="preserve">تقرير حلقة </w:t>
                            </w:r>
                            <w:r w:rsidR="00021BB4">
                              <w:rPr>
                                <w:rFonts w:hint="cs"/>
                                <w:sz w:val="32"/>
                                <w:szCs w:val="32"/>
                                <w:rtl/>
                                <w:lang w:bidi="ar-SY"/>
                              </w:rPr>
                              <w:t xml:space="preserve">بحث </w:t>
                            </w:r>
                            <w:r w:rsidR="00021BB4" w:rsidRPr="007371E1">
                              <w:rPr>
                                <w:rFonts w:hint="cs"/>
                                <w:sz w:val="32"/>
                                <w:szCs w:val="32"/>
                                <w:rtl/>
                                <w:lang w:bidi="ar-SY"/>
                              </w:rPr>
                              <w:t>بعنوان</w:t>
                            </w:r>
                            <w:r w:rsidR="00021BB4">
                              <w:rPr>
                                <w:rFonts w:hint="cs"/>
                                <w:sz w:val="32"/>
                                <w:szCs w:val="32"/>
                                <w:rtl/>
                                <w:lang w:bidi="ar-SY"/>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F452B" id="_x0000_t202" coordsize="21600,21600" o:spt="202" path="m,l,21600r21600,l21600,xe">
                <v:stroke joinstyle="miter"/>
                <v:path gradientshapeok="t" o:connecttype="rect"/>
              </v:shapetype>
              <v:shape id="Text Box 2" o:spid="_x0000_s1027" type="#_x0000_t202" style="position:absolute;left:0;text-align:left;margin-left:228.75pt;margin-top:85.3pt;width:279.95pt;height:32.65pt;z-index:2516776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w:txbxContent>
                    <w:p w:rsidR="007371E1" w:rsidRPr="007371E1" w:rsidRDefault="007371E1" w:rsidP="00021BB4">
                      <w:pPr>
                        <w:jc w:val="center"/>
                        <w:rPr>
                          <w:sz w:val="32"/>
                          <w:szCs w:val="32"/>
                          <w:lang w:bidi="ar-SY"/>
                        </w:rPr>
                      </w:pPr>
                      <w:r w:rsidRPr="007371E1">
                        <w:rPr>
                          <w:rFonts w:hint="cs"/>
                          <w:sz w:val="32"/>
                          <w:szCs w:val="32"/>
                          <w:rtl/>
                          <w:lang w:bidi="ar-SY"/>
                        </w:rPr>
                        <w:t xml:space="preserve">تقرير حلقة </w:t>
                      </w:r>
                      <w:r w:rsidR="00021BB4">
                        <w:rPr>
                          <w:rFonts w:hint="cs"/>
                          <w:sz w:val="32"/>
                          <w:szCs w:val="32"/>
                          <w:rtl/>
                          <w:lang w:bidi="ar-SY"/>
                        </w:rPr>
                        <w:t xml:space="preserve">بحث </w:t>
                      </w:r>
                      <w:r w:rsidR="00021BB4" w:rsidRPr="007371E1">
                        <w:rPr>
                          <w:rFonts w:hint="cs"/>
                          <w:sz w:val="32"/>
                          <w:szCs w:val="32"/>
                          <w:rtl/>
                          <w:lang w:bidi="ar-SY"/>
                        </w:rPr>
                        <w:t>بعنوان</w:t>
                      </w:r>
                      <w:r w:rsidR="00021BB4">
                        <w:rPr>
                          <w:rFonts w:hint="cs"/>
                          <w:sz w:val="32"/>
                          <w:szCs w:val="32"/>
                          <w:rtl/>
                          <w:lang w:bidi="ar-SY"/>
                        </w:rPr>
                        <w:t>:</w:t>
                      </w:r>
                    </w:p>
                  </w:txbxContent>
                </v:textbox>
                <w10:wrap type="square" anchorx="page"/>
              </v:shape>
            </w:pict>
          </mc:Fallback>
        </mc:AlternateContent>
      </w:r>
      <w:r w:rsidR="007D5FFE" w:rsidRPr="00211791">
        <w:rPr>
          <w:noProof/>
          <w:sz w:val="24"/>
          <w:szCs w:val="24"/>
        </w:rPr>
        <mc:AlternateContent>
          <mc:Choice Requires="wps">
            <w:drawing>
              <wp:anchor distT="0" distB="0" distL="114300" distR="114300" simplePos="0" relativeHeight="251658240" behindDoc="0" locked="0" layoutInCell="1" allowOverlap="1" wp14:anchorId="61B412E0" wp14:editId="5444FEE1">
                <wp:simplePos x="0" y="0"/>
                <wp:positionH relativeFrom="column">
                  <wp:posOffset>-419986</wp:posOffset>
                </wp:positionH>
                <wp:positionV relativeFrom="paragraph">
                  <wp:posOffset>3231544</wp:posOffset>
                </wp:positionV>
                <wp:extent cx="6461760" cy="1669311"/>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1669311"/>
                        </a:xfrm>
                        <a:prstGeom prst="rect">
                          <a:avLst/>
                        </a:prstGeom>
                      </wps:spPr>
                      <wps:txbx>
                        <w:txbxContent>
                          <w:p w:rsidR="002D351C" w:rsidRPr="009D5193" w:rsidRDefault="002D351C" w:rsidP="002D7207">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sidR="002D7207">
                              <w:rPr>
                                <w:rFonts w:ascii="Arabic Typesetting" w:hAnsi="Arabic Typesetting" w:cs="Arabic Typesetting" w:hint="cs"/>
                                <w:color w:val="000000" w:themeColor="text1"/>
                                <w:kern w:val="24"/>
                                <w:sz w:val="40"/>
                                <w:szCs w:val="40"/>
                                <w:rtl/>
                                <w:lang w:bidi="ar-SY"/>
                              </w:rPr>
                              <w:t>الطالب: جعفر اسكاف</w:t>
                            </w:r>
                          </w:p>
                          <w:p w:rsidR="009D5193" w:rsidRPr="009D5193" w:rsidRDefault="009D5193" w:rsidP="002D7207">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sidR="002D7207">
                              <w:rPr>
                                <w:rFonts w:ascii="Arabic Typesetting" w:hAnsi="Arabic Typesetting" w:cs="Arabic Typesetting" w:hint="cs"/>
                                <w:color w:val="000000" w:themeColor="text1"/>
                                <w:kern w:val="24"/>
                                <w:sz w:val="40"/>
                                <w:szCs w:val="40"/>
                                <w:rtl/>
                                <w:lang w:bidi="ar-SY"/>
                              </w:rPr>
                              <w:t xml:space="preserve"> الأول الثانوي </w:t>
                            </w:r>
                          </w:p>
                          <w:p w:rsidR="002D351C" w:rsidRPr="009D5193" w:rsidRDefault="002D7207" w:rsidP="002D7207">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تاريخ</w:t>
                            </w:r>
                            <w:r>
                              <w:rPr>
                                <w:rFonts w:ascii="Arabic Typesetting" w:hAnsi="Arabic Typesetting" w:cs="Arabic Typesetting" w:hint="cs"/>
                                <w:color w:val="000000" w:themeColor="text1"/>
                                <w:kern w:val="24"/>
                                <w:sz w:val="40"/>
                                <w:szCs w:val="40"/>
                                <w:rtl/>
                                <w:lang w:bidi="ar-SY"/>
                              </w:rPr>
                              <w:t>: 12\1\2015م</w:t>
                            </w:r>
                          </w:p>
                          <w:p w:rsidR="007D5FFE" w:rsidRPr="009D5193" w:rsidRDefault="007D5FFE" w:rsidP="00021BB4">
                            <w:pPr>
                              <w:pStyle w:val="a3"/>
                              <w:bidi/>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اشراف</w:t>
                            </w:r>
                            <w:r w:rsidR="00B52F55">
                              <w:rPr>
                                <w:rFonts w:ascii="Arabic Typesetting" w:hAnsi="Arabic Typesetting" w:cs="Arabic Typesetting" w:hint="cs"/>
                                <w:color w:val="000000" w:themeColor="text1"/>
                                <w:kern w:val="24"/>
                                <w:sz w:val="40"/>
                                <w:szCs w:val="40"/>
                                <w:rtl/>
                                <w:lang w:bidi="ar-SY"/>
                              </w:rPr>
                              <w:t xml:space="preserve"> </w:t>
                            </w:r>
                            <w:r w:rsidR="001E6409">
                              <w:rPr>
                                <w:rFonts w:ascii="Arabic Typesetting" w:hAnsi="Arabic Typesetting" w:cs="Arabic Typesetting" w:hint="cs"/>
                                <w:color w:val="000000" w:themeColor="text1"/>
                                <w:kern w:val="24"/>
                                <w:sz w:val="40"/>
                                <w:szCs w:val="40"/>
                                <w:rtl/>
                                <w:lang w:bidi="ar-SY"/>
                              </w:rPr>
                              <w:t>الأستاذ</w:t>
                            </w:r>
                            <w:r w:rsidRPr="009D5193">
                              <w:rPr>
                                <w:rFonts w:ascii="Arabic Typesetting" w:hAnsi="Arabic Typesetting" w:cs="Arabic Typesetting"/>
                                <w:color w:val="000000" w:themeColor="text1"/>
                                <w:kern w:val="24"/>
                                <w:sz w:val="40"/>
                                <w:szCs w:val="40"/>
                                <w:rtl/>
                                <w:lang w:bidi="ar-SY"/>
                              </w:rPr>
                              <w:t>:</w:t>
                            </w:r>
                            <w:r w:rsidR="002D7207">
                              <w:rPr>
                                <w:rFonts w:ascii="Arabic Typesetting" w:hAnsi="Arabic Typesetting" w:cs="Arabic Typesetting" w:hint="cs"/>
                                <w:color w:val="000000" w:themeColor="text1"/>
                                <w:kern w:val="24"/>
                                <w:sz w:val="40"/>
                                <w:szCs w:val="40"/>
                                <w:rtl/>
                                <w:lang w:bidi="ar-SY"/>
                              </w:rPr>
                              <w:t xml:space="preserve"> </w:t>
                            </w:r>
                            <w:r w:rsidR="00021BB4">
                              <w:rPr>
                                <w:rFonts w:ascii="Arabic Typesetting" w:hAnsi="Arabic Typesetting" w:cs="Arabic Typesetting" w:hint="cs"/>
                                <w:color w:val="000000" w:themeColor="text1"/>
                                <w:kern w:val="24"/>
                                <w:sz w:val="40"/>
                                <w:szCs w:val="40"/>
                                <w:rtl/>
                                <w:lang w:bidi="ar-SY"/>
                              </w:rPr>
                              <w:t>محمود بلال</w:t>
                            </w:r>
                          </w:p>
                        </w:txbxContent>
                      </wps:txbx>
                      <wps:bodyPr vert="horz" lIns="91440" tIns="45720" rIns="91440" bIns="45720" rtlCol="0" anchor="t">
                        <a:noAutofit/>
                      </wps:bodyPr>
                    </wps:wsp>
                  </a:graphicData>
                </a:graphic>
                <wp14:sizeRelV relativeFrom="margin">
                  <wp14:pctHeight>0</wp14:pctHeight>
                </wp14:sizeRelV>
              </wp:anchor>
            </w:drawing>
          </mc:Choice>
          <mc:Fallback>
            <w:pict>
              <v:rect w14:anchorId="61B412E0" id="_x0000_s1028" style="position:absolute;left:0;text-align:left;margin-left:-33.05pt;margin-top:254.45pt;width:508.8pt;height:131.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w:txbxContent>
                    <w:p w:rsidR="002D351C" w:rsidRPr="009D5193" w:rsidRDefault="002D351C" w:rsidP="002D7207">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sidR="002D7207">
                        <w:rPr>
                          <w:rFonts w:ascii="Arabic Typesetting" w:hAnsi="Arabic Typesetting" w:cs="Arabic Typesetting" w:hint="cs"/>
                          <w:color w:val="000000" w:themeColor="text1"/>
                          <w:kern w:val="24"/>
                          <w:sz w:val="40"/>
                          <w:szCs w:val="40"/>
                          <w:rtl/>
                          <w:lang w:bidi="ar-SY"/>
                        </w:rPr>
                        <w:t>الطالب: جعفر اسكاف</w:t>
                      </w:r>
                    </w:p>
                    <w:p w:rsidR="009D5193" w:rsidRPr="009D5193" w:rsidRDefault="009D5193" w:rsidP="002D7207">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sidR="002D7207">
                        <w:rPr>
                          <w:rFonts w:ascii="Arabic Typesetting" w:hAnsi="Arabic Typesetting" w:cs="Arabic Typesetting" w:hint="cs"/>
                          <w:color w:val="000000" w:themeColor="text1"/>
                          <w:kern w:val="24"/>
                          <w:sz w:val="40"/>
                          <w:szCs w:val="40"/>
                          <w:rtl/>
                          <w:lang w:bidi="ar-SY"/>
                        </w:rPr>
                        <w:t xml:space="preserve"> الأول الثانوي </w:t>
                      </w:r>
                    </w:p>
                    <w:p w:rsidR="002D351C" w:rsidRPr="009D5193" w:rsidRDefault="002D7207" w:rsidP="002D7207">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تاريخ</w:t>
                      </w:r>
                      <w:r>
                        <w:rPr>
                          <w:rFonts w:ascii="Arabic Typesetting" w:hAnsi="Arabic Typesetting" w:cs="Arabic Typesetting" w:hint="cs"/>
                          <w:color w:val="000000" w:themeColor="text1"/>
                          <w:kern w:val="24"/>
                          <w:sz w:val="40"/>
                          <w:szCs w:val="40"/>
                          <w:rtl/>
                          <w:lang w:bidi="ar-SY"/>
                        </w:rPr>
                        <w:t>: 12\1\2015م</w:t>
                      </w:r>
                    </w:p>
                    <w:p w:rsidR="007D5FFE" w:rsidRPr="009D5193" w:rsidRDefault="007D5FFE" w:rsidP="00021BB4">
                      <w:pPr>
                        <w:pStyle w:val="a3"/>
                        <w:bidi/>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اشراف</w:t>
                      </w:r>
                      <w:r w:rsidR="00B52F55">
                        <w:rPr>
                          <w:rFonts w:ascii="Arabic Typesetting" w:hAnsi="Arabic Typesetting" w:cs="Arabic Typesetting" w:hint="cs"/>
                          <w:color w:val="000000" w:themeColor="text1"/>
                          <w:kern w:val="24"/>
                          <w:sz w:val="40"/>
                          <w:szCs w:val="40"/>
                          <w:rtl/>
                          <w:lang w:bidi="ar-SY"/>
                        </w:rPr>
                        <w:t xml:space="preserve"> </w:t>
                      </w:r>
                      <w:r w:rsidR="001E6409">
                        <w:rPr>
                          <w:rFonts w:ascii="Arabic Typesetting" w:hAnsi="Arabic Typesetting" w:cs="Arabic Typesetting" w:hint="cs"/>
                          <w:color w:val="000000" w:themeColor="text1"/>
                          <w:kern w:val="24"/>
                          <w:sz w:val="40"/>
                          <w:szCs w:val="40"/>
                          <w:rtl/>
                          <w:lang w:bidi="ar-SY"/>
                        </w:rPr>
                        <w:t>الأستاذ</w:t>
                      </w:r>
                      <w:r w:rsidRPr="009D5193">
                        <w:rPr>
                          <w:rFonts w:ascii="Arabic Typesetting" w:hAnsi="Arabic Typesetting" w:cs="Arabic Typesetting"/>
                          <w:color w:val="000000" w:themeColor="text1"/>
                          <w:kern w:val="24"/>
                          <w:sz w:val="40"/>
                          <w:szCs w:val="40"/>
                          <w:rtl/>
                          <w:lang w:bidi="ar-SY"/>
                        </w:rPr>
                        <w:t>:</w:t>
                      </w:r>
                      <w:r w:rsidR="002D7207">
                        <w:rPr>
                          <w:rFonts w:ascii="Arabic Typesetting" w:hAnsi="Arabic Typesetting" w:cs="Arabic Typesetting" w:hint="cs"/>
                          <w:color w:val="000000" w:themeColor="text1"/>
                          <w:kern w:val="24"/>
                          <w:sz w:val="40"/>
                          <w:szCs w:val="40"/>
                          <w:rtl/>
                          <w:lang w:bidi="ar-SY"/>
                        </w:rPr>
                        <w:t xml:space="preserve"> </w:t>
                      </w:r>
                      <w:r w:rsidR="00021BB4">
                        <w:rPr>
                          <w:rFonts w:ascii="Arabic Typesetting" w:hAnsi="Arabic Typesetting" w:cs="Arabic Typesetting" w:hint="cs"/>
                          <w:color w:val="000000" w:themeColor="text1"/>
                          <w:kern w:val="24"/>
                          <w:sz w:val="40"/>
                          <w:szCs w:val="40"/>
                          <w:rtl/>
                          <w:lang w:bidi="ar-SY"/>
                        </w:rPr>
                        <w:t>محمود بلال</w:t>
                      </w:r>
                    </w:p>
                  </w:txbxContent>
                </v:textbox>
              </v:rect>
            </w:pict>
          </mc:Fallback>
        </mc:AlternateContent>
      </w:r>
      <w:r w:rsidR="007D5FFE" w:rsidRPr="00211791">
        <w:rPr>
          <w:noProof/>
          <w:sz w:val="24"/>
          <w:szCs w:val="24"/>
        </w:rPr>
        <mc:AlternateContent>
          <mc:Choice Requires="wps">
            <w:drawing>
              <wp:anchor distT="0" distB="0" distL="114300" distR="114300" simplePos="0" relativeHeight="251649024" behindDoc="0" locked="0" layoutInCell="1" allowOverlap="1" wp14:anchorId="34E267FB" wp14:editId="6CBBE7F1">
                <wp:simplePos x="0" y="0"/>
                <wp:positionH relativeFrom="column">
                  <wp:posOffset>-951245</wp:posOffset>
                </wp:positionH>
                <wp:positionV relativeFrom="paragraph">
                  <wp:posOffset>1540481</wp:posOffset>
                </wp:positionV>
                <wp:extent cx="7543800" cy="745121"/>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2D351C" w:rsidRPr="00021BB4" w:rsidRDefault="00021BB4" w:rsidP="00021BB4">
                            <w:pPr>
                              <w:pStyle w:val="a3"/>
                              <w:spacing w:before="0" w:beforeAutospacing="0" w:after="0" w:afterAutospacing="0"/>
                              <w:jc w:val="center"/>
                              <w:rPr>
                                <w:rFonts w:ascii="Perpetua" w:hAnsi="Perpetua"/>
                                <w:sz w:val="32"/>
                                <w:szCs w:val="32"/>
                                <w:rtl/>
                                <w:lang w:bidi="ar-SY"/>
                              </w:rPr>
                            </w:pPr>
                            <w:r>
                              <w:rPr>
                                <w:rFonts w:ascii="Perpetua" w:hAnsi="Perpetua" w:hint="cs"/>
                                <w:sz w:val="32"/>
                                <w:szCs w:val="32"/>
                                <w:rtl/>
                                <w:lang w:bidi="ar-SY"/>
                              </w:rPr>
                              <w:t xml:space="preserve">اليورانيوم وآثار مخلفاته على البيئة </w:t>
                            </w:r>
                            <w:r>
                              <w:rPr>
                                <w:rFonts w:ascii="Perpetua" w:hAnsi="Perpetua"/>
                                <w:sz w:val="32"/>
                                <w:szCs w:val="32"/>
                                <w:rtl/>
                                <w:lang w:bidi="ar-SY"/>
                              </w:rPr>
                              <w:t>(</w:t>
                            </w:r>
                            <w:r>
                              <w:rPr>
                                <w:rFonts w:ascii="Perpetua" w:hAnsi="Perpetua" w:hint="cs"/>
                                <w:sz w:val="32"/>
                                <w:szCs w:val="32"/>
                                <w:rtl/>
                                <w:lang w:bidi="ar-SY"/>
                              </w:rPr>
                              <w:t>اليورانيوم المستنفذ)</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34E267FB" id="Title 1" o:spid="_x0000_s1029" style="position:absolute;left:0;text-align:left;margin-left:-74.9pt;margin-top:121.3pt;width:594pt;height:5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8xVzFtgEAAF0DAAAOAAAAAAAAAAAAAAAAAC4CAABk&#10;cnMvZTJvRG9jLnhtbFBLAQItABQABgAIAAAAIQDzWj+25AAAAA0BAAAPAAAAAAAAAAAAAAAAABAE&#10;AABkcnMvZG93bnJldi54bWxQSwUGAAAAAAQABADzAAAAIQUAAAAA&#10;" filled="f" stroked="f">
                <v:path arrowok="t"/>
                <o:lock v:ext="edit" grouping="t"/>
                <v:textbox>
                  <w:txbxContent>
                    <w:p w:rsidR="002D351C" w:rsidRPr="00021BB4" w:rsidRDefault="00021BB4" w:rsidP="00021BB4">
                      <w:pPr>
                        <w:pStyle w:val="a3"/>
                        <w:spacing w:before="0" w:beforeAutospacing="0" w:after="0" w:afterAutospacing="0"/>
                        <w:jc w:val="center"/>
                        <w:rPr>
                          <w:rFonts w:ascii="Perpetua" w:hAnsi="Perpetua"/>
                          <w:sz w:val="32"/>
                          <w:szCs w:val="32"/>
                          <w:rtl/>
                          <w:lang w:bidi="ar-SY"/>
                        </w:rPr>
                      </w:pPr>
                      <w:r>
                        <w:rPr>
                          <w:rFonts w:ascii="Perpetua" w:hAnsi="Perpetua" w:hint="cs"/>
                          <w:sz w:val="32"/>
                          <w:szCs w:val="32"/>
                          <w:rtl/>
                          <w:lang w:bidi="ar-SY"/>
                        </w:rPr>
                        <w:t xml:space="preserve">اليورانيوم وآثار مخلفاته على البيئة </w:t>
                      </w:r>
                      <w:r>
                        <w:rPr>
                          <w:rFonts w:ascii="Perpetua" w:hAnsi="Perpetua"/>
                          <w:sz w:val="32"/>
                          <w:szCs w:val="32"/>
                          <w:rtl/>
                          <w:lang w:bidi="ar-SY"/>
                        </w:rPr>
                        <w:t>(</w:t>
                      </w:r>
                      <w:r>
                        <w:rPr>
                          <w:rFonts w:ascii="Perpetua" w:hAnsi="Perpetua" w:hint="cs"/>
                          <w:sz w:val="32"/>
                          <w:szCs w:val="32"/>
                          <w:rtl/>
                          <w:lang w:bidi="ar-SY"/>
                        </w:rPr>
                        <w:t>اليورانيوم المستنفذ)</w:t>
                      </w:r>
                    </w:p>
                  </w:txbxContent>
                </v:textbox>
              </v:rect>
            </w:pict>
          </mc:Fallback>
        </mc:AlternateContent>
      </w:r>
      <w:r w:rsidR="00C4223E" w:rsidRPr="00211791">
        <w:rPr>
          <w:sz w:val="24"/>
          <w:szCs w:val="24"/>
        </w:rPr>
        <w:br w:type="page"/>
      </w:r>
      <w:r w:rsidR="00021BB4" w:rsidRPr="00341D5A">
        <w:rPr>
          <w:rFonts w:ascii="Simplified Arabic" w:eastAsia="Times New Roman" w:hAnsi="Simplified Arabic" w:cs="Simplified Arabic" w:hint="cs"/>
          <w:b/>
          <w:bCs/>
          <w:color w:val="0000FF"/>
          <w:sz w:val="28"/>
          <w:szCs w:val="28"/>
          <w:rtl/>
        </w:rPr>
        <w:lastRenderedPageBreak/>
        <w:t>المقدمة: التعريف باليورانيوم</w:t>
      </w:r>
    </w:p>
    <w:p w:rsidR="00021BB4" w:rsidRPr="00341D5A" w:rsidRDefault="00021BB4" w:rsidP="00031310">
      <w:pPr>
        <w:spacing w:before="100" w:beforeAutospacing="1" w:after="100" w:afterAutospacing="1" w:line="240" w:lineRule="auto"/>
        <w:ind w:left="927"/>
        <w:jc w:val="right"/>
        <w:rPr>
          <w:rFonts w:ascii="Simplified Arabic" w:eastAsia="Times New Roman" w:hAnsi="Simplified Arabic" w:cs="Simplified Arabic"/>
          <w:b/>
          <w:bCs/>
          <w:color w:val="0000FF"/>
          <w:sz w:val="28"/>
          <w:szCs w:val="28"/>
          <w:rtl/>
        </w:rPr>
      </w:pPr>
      <w:r w:rsidRPr="00341D5A">
        <w:rPr>
          <w:rFonts w:ascii="Simplified Arabic" w:eastAsia="Times New Roman" w:hAnsi="Simplified Arabic" w:cs="Simplified Arabic" w:hint="cs"/>
          <w:b/>
          <w:bCs/>
          <w:color w:val="0000FF"/>
          <w:sz w:val="28"/>
          <w:szCs w:val="28"/>
          <w:rtl/>
        </w:rPr>
        <w:t>1.1الانتشار والخامات</w:t>
      </w:r>
    </w:p>
    <w:p w:rsidR="00021BB4" w:rsidRPr="00341D5A" w:rsidRDefault="00021BB4" w:rsidP="00031310">
      <w:pPr>
        <w:spacing w:before="100" w:beforeAutospacing="1" w:after="100" w:afterAutospacing="1" w:line="240" w:lineRule="auto"/>
        <w:ind w:left="927"/>
        <w:jc w:val="right"/>
        <w:rPr>
          <w:rFonts w:ascii="Simplified Arabic" w:eastAsia="Times New Roman" w:hAnsi="Simplified Arabic" w:cs="Simplified Arabic"/>
          <w:b/>
          <w:bCs/>
          <w:color w:val="0000FF"/>
          <w:sz w:val="28"/>
          <w:szCs w:val="28"/>
          <w:rtl/>
        </w:rPr>
      </w:pPr>
      <w:r w:rsidRPr="00341D5A">
        <w:rPr>
          <w:rFonts w:ascii="Simplified Arabic" w:eastAsia="Times New Roman" w:hAnsi="Simplified Arabic" w:cs="Simplified Arabic" w:hint="cs"/>
          <w:b/>
          <w:bCs/>
          <w:color w:val="0000FF"/>
          <w:sz w:val="28"/>
          <w:szCs w:val="28"/>
          <w:rtl/>
        </w:rPr>
        <w:t>2.اليورانيوم المستنفد</w:t>
      </w:r>
    </w:p>
    <w:p w:rsidR="00021BB4" w:rsidRPr="00341D5A" w:rsidRDefault="00021BB4" w:rsidP="00031310">
      <w:pPr>
        <w:spacing w:before="100" w:beforeAutospacing="1" w:after="100" w:afterAutospacing="1" w:line="240" w:lineRule="auto"/>
        <w:ind w:left="927"/>
        <w:jc w:val="right"/>
        <w:rPr>
          <w:rFonts w:ascii="Simplified Arabic" w:eastAsia="Times New Roman" w:hAnsi="Simplified Arabic" w:cs="Simplified Arabic"/>
          <w:b/>
          <w:bCs/>
          <w:color w:val="0000FF"/>
          <w:sz w:val="28"/>
          <w:szCs w:val="28"/>
          <w:rtl/>
        </w:rPr>
      </w:pPr>
      <w:r w:rsidRPr="00341D5A">
        <w:rPr>
          <w:rFonts w:ascii="Simplified Arabic" w:eastAsia="Times New Roman" w:hAnsi="Simplified Arabic" w:cs="Simplified Arabic" w:hint="cs"/>
          <w:b/>
          <w:bCs/>
          <w:color w:val="0000FF"/>
          <w:sz w:val="28"/>
          <w:szCs w:val="28"/>
          <w:rtl/>
        </w:rPr>
        <w:t xml:space="preserve">2.1التعريف به </w:t>
      </w:r>
    </w:p>
    <w:p w:rsidR="00021BB4" w:rsidRPr="00341D5A" w:rsidRDefault="00021BB4" w:rsidP="00031310">
      <w:pPr>
        <w:spacing w:before="100" w:beforeAutospacing="1" w:after="100" w:afterAutospacing="1" w:line="240" w:lineRule="auto"/>
        <w:ind w:left="927"/>
        <w:jc w:val="right"/>
        <w:rPr>
          <w:rFonts w:ascii="Simplified Arabic" w:eastAsia="Times New Roman" w:hAnsi="Simplified Arabic" w:cs="Simplified Arabic"/>
          <w:b/>
          <w:bCs/>
          <w:color w:val="0000FF"/>
          <w:sz w:val="28"/>
          <w:szCs w:val="28"/>
          <w:rtl/>
        </w:rPr>
      </w:pPr>
      <w:r w:rsidRPr="00341D5A">
        <w:rPr>
          <w:rFonts w:ascii="Simplified Arabic" w:eastAsia="Times New Roman" w:hAnsi="Simplified Arabic" w:cs="Simplified Arabic" w:hint="cs"/>
          <w:b/>
          <w:bCs/>
          <w:color w:val="0000FF"/>
          <w:sz w:val="28"/>
          <w:szCs w:val="28"/>
          <w:rtl/>
        </w:rPr>
        <w:t>2.2استخداماته</w:t>
      </w:r>
    </w:p>
    <w:p w:rsidR="00021BB4" w:rsidRPr="00341D5A" w:rsidRDefault="00021BB4" w:rsidP="00031310">
      <w:pPr>
        <w:spacing w:before="100" w:beforeAutospacing="1" w:after="100" w:afterAutospacing="1" w:line="240" w:lineRule="auto"/>
        <w:ind w:left="927"/>
        <w:jc w:val="right"/>
        <w:rPr>
          <w:rFonts w:ascii="Simplified Arabic" w:eastAsia="Times New Roman" w:hAnsi="Simplified Arabic" w:cs="Simplified Arabic"/>
          <w:b/>
          <w:bCs/>
          <w:color w:val="0000FF"/>
          <w:sz w:val="28"/>
          <w:szCs w:val="28"/>
          <w:rtl/>
        </w:rPr>
      </w:pPr>
      <w:r w:rsidRPr="00341D5A">
        <w:rPr>
          <w:rFonts w:ascii="Simplified Arabic" w:eastAsia="Times New Roman" w:hAnsi="Simplified Arabic" w:cs="Simplified Arabic" w:hint="cs"/>
          <w:b/>
          <w:bCs/>
          <w:color w:val="0000FF"/>
          <w:sz w:val="28"/>
          <w:szCs w:val="28"/>
          <w:rtl/>
        </w:rPr>
        <w:t>2.2.1عسكرية</w:t>
      </w:r>
    </w:p>
    <w:p w:rsidR="00021BB4" w:rsidRPr="00341D5A" w:rsidRDefault="00021BB4" w:rsidP="00031310">
      <w:pPr>
        <w:spacing w:before="100" w:beforeAutospacing="1" w:after="100" w:afterAutospacing="1" w:line="240" w:lineRule="auto"/>
        <w:ind w:left="927"/>
        <w:jc w:val="right"/>
        <w:rPr>
          <w:rFonts w:ascii="Simplified Arabic" w:eastAsia="Times New Roman" w:hAnsi="Simplified Arabic" w:cs="Simplified Arabic"/>
          <w:b/>
          <w:bCs/>
          <w:color w:val="0000FF"/>
          <w:sz w:val="28"/>
          <w:szCs w:val="28"/>
          <w:rtl/>
        </w:rPr>
      </w:pPr>
      <w:r w:rsidRPr="00341D5A">
        <w:rPr>
          <w:rFonts w:ascii="Simplified Arabic" w:eastAsia="Times New Roman" w:hAnsi="Simplified Arabic" w:cs="Simplified Arabic" w:hint="cs"/>
          <w:b/>
          <w:bCs/>
          <w:color w:val="0000FF"/>
          <w:sz w:val="28"/>
          <w:szCs w:val="28"/>
          <w:rtl/>
        </w:rPr>
        <w:t xml:space="preserve">2.2.2سلمية </w:t>
      </w:r>
    </w:p>
    <w:p w:rsidR="00021BB4" w:rsidRDefault="00021BB4" w:rsidP="00031310">
      <w:pPr>
        <w:spacing w:before="100" w:beforeAutospacing="1" w:after="100" w:afterAutospacing="1" w:line="240" w:lineRule="auto"/>
        <w:ind w:left="927"/>
        <w:jc w:val="right"/>
        <w:rPr>
          <w:rFonts w:ascii="Simplified Arabic" w:eastAsia="Times New Roman" w:hAnsi="Simplified Arabic" w:cs="Simplified Arabic"/>
          <w:b/>
          <w:bCs/>
          <w:color w:val="0000FF"/>
          <w:sz w:val="28"/>
          <w:szCs w:val="28"/>
          <w:rtl/>
        </w:rPr>
      </w:pPr>
      <w:r w:rsidRPr="00341D5A">
        <w:rPr>
          <w:rFonts w:ascii="Simplified Arabic" w:eastAsia="Times New Roman" w:hAnsi="Simplified Arabic" w:cs="Simplified Arabic" w:hint="cs"/>
          <w:b/>
          <w:bCs/>
          <w:color w:val="0000FF"/>
          <w:sz w:val="28"/>
          <w:szCs w:val="28"/>
          <w:rtl/>
        </w:rPr>
        <w:t xml:space="preserve">3.أضرار اليورانيوم على النبات </w:t>
      </w:r>
    </w:p>
    <w:p w:rsidR="00031310" w:rsidRDefault="00031310" w:rsidP="00031310">
      <w:pPr>
        <w:spacing w:before="100" w:beforeAutospacing="1" w:after="100" w:afterAutospacing="1" w:line="240" w:lineRule="auto"/>
        <w:ind w:left="927"/>
        <w:jc w:val="right"/>
        <w:rPr>
          <w:rFonts w:ascii="Simplified Arabic" w:eastAsia="Times New Roman" w:hAnsi="Simplified Arabic" w:cs="Simplified Arabic"/>
          <w:b/>
          <w:bCs/>
          <w:color w:val="0000FF"/>
          <w:sz w:val="28"/>
          <w:szCs w:val="28"/>
        </w:rPr>
      </w:pPr>
      <w:r>
        <w:rPr>
          <w:rFonts w:ascii="Simplified Arabic" w:eastAsia="Times New Roman" w:hAnsi="Simplified Arabic" w:cs="Simplified Arabic" w:hint="cs"/>
          <w:b/>
          <w:bCs/>
          <w:color w:val="0000FF"/>
          <w:sz w:val="28"/>
          <w:szCs w:val="28"/>
          <w:rtl/>
        </w:rPr>
        <w:t xml:space="preserve">4. الخاتمة </w:t>
      </w:r>
    </w:p>
    <w:p w:rsidR="00031310" w:rsidRPr="005D6522" w:rsidRDefault="00031310" w:rsidP="00031310">
      <w:pPr>
        <w:spacing w:before="100" w:beforeAutospacing="1" w:after="100" w:afterAutospacing="1" w:line="240" w:lineRule="auto"/>
        <w:ind w:left="927"/>
        <w:jc w:val="right"/>
        <w:rPr>
          <w:rFonts w:ascii="Simplified Arabic" w:eastAsia="Times New Roman" w:hAnsi="Simplified Arabic" w:cs="Simplified Arabic"/>
          <w:color w:val="0000FF"/>
          <w:sz w:val="28"/>
          <w:szCs w:val="28"/>
          <w:rtl/>
        </w:rPr>
      </w:pPr>
      <w:r>
        <w:rPr>
          <w:rFonts w:ascii="Simplified Arabic" w:eastAsia="Times New Roman" w:hAnsi="Simplified Arabic" w:cs="Simplified Arabic" w:hint="cs"/>
          <w:b/>
          <w:bCs/>
          <w:color w:val="0000FF"/>
          <w:sz w:val="28"/>
          <w:szCs w:val="28"/>
          <w:rtl/>
        </w:rPr>
        <w:t>5. المراجع</w:t>
      </w:r>
    </w:p>
    <w:p w:rsidR="00021BB4" w:rsidRPr="00F95F93" w:rsidRDefault="00021BB4" w:rsidP="00F95F93">
      <w:pPr>
        <w:bidi/>
        <w:spacing w:before="100" w:beforeAutospacing="1" w:after="100" w:afterAutospacing="1" w:line="240" w:lineRule="auto"/>
        <w:ind w:left="927"/>
        <w:jc w:val="lowKashida"/>
        <w:rPr>
          <w:rFonts w:ascii="Simplified Arabic" w:eastAsia="Times New Roman" w:hAnsi="Simplified Arabic" w:cs="Simplified Arabic"/>
          <w:b/>
          <w:bCs/>
          <w:color w:val="0000FF"/>
          <w:sz w:val="28"/>
          <w:szCs w:val="28"/>
        </w:rPr>
      </w:pPr>
      <w:r w:rsidRPr="005D6522">
        <w:rPr>
          <w:rFonts w:ascii="Simplified Arabic" w:eastAsia="Times New Roman" w:hAnsi="Simplified Arabic" w:cs="Simplified Arabic" w:hint="cs"/>
          <w:color w:val="0000FF"/>
          <w:sz w:val="28"/>
          <w:szCs w:val="28"/>
          <w:rtl/>
        </w:rPr>
        <w:t xml:space="preserve">المقدمة: </w:t>
      </w:r>
      <w:r w:rsidRPr="005D6522">
        <w:rPr>
          <w:rFonts w:ascii="Simplified Arabic" w:eastAsia="Times New Roman" w:hAnsi="Simplified Arabic" w:cs="Simplified Arabic"/>
          <w:color w:val="0000FF"/>
          <w:sz w:val="28"/>
          <w:szCs w:val="28"/>
          <w:rtl/>
        </w:rPr>
        <w:t xml:space="preserve">يوجد اليورانيوم بكميات مختلفة في الطبيعة في </w:t>
      </w:r>
      <w:r w:rsidRPr="005D6522">
        <w:rPr>
          <w:rFonts w:ascii="Simplified Arabic" w:eastAsia="Times New Roman" w:hAnsi="Simplified Arabic" w:cs="Simplified Arabic" w:hint="cs"/>
          <w:color w:val="0000FF"/>
          <w:sz w:val="28"/>
          <w:szCs w:val="28"/>
          <w:rtl/>
        </w:rPr>
        <w:t>الصخور-التربة-الماء-الهواء</w:t>
      </w:r>
      <w:r w:rsidRPr="005D6522">
        <w:rPr>
          <w:rFonts w:ascii="Simplified Arabic" w:eastAsia="Times New Roman" w:hAnsi="Simplified Arabic" w:cs="Simplified Arabic"/>
          <w:color w:val="0000FF"/>
          <w:sz w:val="28"/>
          <w:szCs w:val="28"/>
          <w:rtl/>
        </w:rPr>
        <w:t>. ويأتي ترتيبه من حيث الوفرة الطبيعية رقم 38 بين العناصر، ويبلغ متوسط تركيزه في القشرة الأرضية 4 ×10</w:t>
      </w:r>
      <w:r w:rsidRPr="005D6522">
        <w:rPr>
          <w:rFonts w:ascii="Simplified Arabic" w:eastAsia="Times New Roman" w:hAnsi="Simplified Arabic" w:cs="Simplified Arabic"/>
          <w:color w:val="0000FF"/>
          <w:sz w:val="28"/>
          <w:szCs w:val="28"/>
          <w:vertAlign w:val="superscript"/>
          <w:rtl/>
        </w:rPr>
        <w:t>-4</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وزناً، وغالباً يتركز في الصخور النارية. وتحتوي التربة نسبة تتراوح من 1.2 ×10 </w:t>
      </w:r>
      <w:r w:rsidRPr="005D6522">
        <w:rPr>
          <w:rFonts w:ascii="Simplified Arabic" w:eastAsia="Times New Roman" w:hAnsi="Simplified Arabic" w:cs="Simplified Arabic"/>
          <w:color w:val="0000FF"/>
          <w:sz w:val="28"/>
          <w:szCs w:val="28"/>
          <w:vertAlign w:val="superscript"/>
          <w:rtl/>
        </w:rPr>
        <w:t>-5</w:t>
      </w:r>
      <w:r w:rsidRPr="005D6522">
        <w:rPr>
          <w:rFonts w:ascii="Simplified Arabic" w:eastAsia="Times New Roman" w:hAnsi="Simplified Arabic" w:cs="Simplified Arabic"/>
          <w:color w:val="0000FF"/>
          <w:sz w:val="28"/>
          <w:szCs w:val="28"/>
          <w:rtl/>
        </w:rPr>
        <w:t xml:space="preserve"> إلى 9.3×10</w:t>
      </w:r>
      <w:r w:rsidRPr="005D6522">
        <w:rPr>
          <w:rFonts w:ascii="Simplified Arabic" w:eastAsia="Times New Roman" w:hAnsi="Simplified Arabic" w:cs="Simplified Arabic"/>
          <w:color w:val="0000FF"/>
          <w:sz w:val="28"/>
          <w:szCs w:val="28"/>
          <w:vertAlign w:val="superscript"/>
          <w:rtl/>
        </w:rPr>
        <w:t>-5</w:t>
      </w:r>
      <w:r w:rsidRPr="005D6522">
        <w:rPr>
          <w:rFonts w:ascii="Simplified Arabic" w:eastAsia="Times New Roman" w:hAnsi="Simplified Arabic" w:cs="Simplified Arabic"/>
          <w:color w:val="0000FF"/>
          <w:sz w:val="28"/>
          <w:szCs w:val="28"/>
          <w:rtl/>
        </w:rPr>
        <w:t xml:space="preserve"> </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وأثناء عمليات التهوية يتحول اليورانيوم إلى الصورة الذائبة، ولذلك عادة تحتوي مياه الأنهار على </w:t>
      </w:r>
      <w:r w:rsidRPr="005D6522">
        <w:rPr>
          <w:rFonts w:ascii="Simplified Arabic" w:eastAsia="Times New Roman" w:hAnsi="Simplified Arabic" w:cs="Simplified Arabic" w:hint="cs"/>
          <w:color w:val="0000FF"/>
          <w:sz w:val="28"/>
          <w:szCs w:val="28"/>
          <w:rtl/>
        </w:rPr>
        <w:t>حوالي</w:t>
      </w:r>
      <w:r w:rsidRPr="005D6522">
        <w:rPr>
          <w:rFonts w:ascii="Simplified Arabic" w:eastAsia="Times New Roman" w:hAnsi="Simplified Arabic" w:cs="Simplified Arabic"/>
          <w:color w:val="0000FF"/>
          <w:sz w:val="28"/>
          <w:szCs w:val="28"/>
          <w:rtl/>
        </w:rPr>
        <w:t xml:space="preserve"> 5×10</w:t>
      </w:r>
      <w:r w:rsidRPr="005D6522">
        <w:rPr>
          <w:rFonts w:ascii="Simplified Arabic" w:eastAsia="Times New Roman" w:hAnsi="Simplified Arabic" w:cs="Simplified Arabic"/>
          <w:color w:val="0000FF"/>
          <w:sz w:val="28"/>
          <w:szCs w:val="28"/>
          <w:vertAlign w:val="superscript"/>
          <w:rtl/>
        </w:rPr>
        <w:t>-6</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يورانيوم بينما تبلغ نسبته في مياه المحيطات 1×10</w:t>
      </w:r>
      <w:r w:rsidRPr="005D6522">
        <w:rPr>
          <w:rFonts w:ascii="Simplified Arabic" w:eastAsia="Times New Roman" w:hAnsi="Simplified Arabic" w:cs="Simplified Arabic"/>
          <w:color w:val="0000FF"/>
          <w:sz w:val="28"/>
          <w:szCs w:val="28"/>
          <w:vertAlign w:val="superscript"/>
          <w:rtl/>
        </w:rPr>
        <w:t>-7</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w:t>
      </w:r>
      <w:r w:rsidRPr="005D6522">
        <w:rPr>
          <w:rFonts w:ascii="Simplified Arabic" w:eastAsia="Times New Roman" w:hAnsi="Simplified Arabic" w:cs="Simplified Arabic" w:hint="cs"/>
          <w:color w:val="0000FF"/>
          <w:sz w:val="28"/>
          <w:szCs w:val="28"/>
          <w:rtl/>
        </w:rPr>
        <w:t>واليورانيوم</w:t>
      </w:r>
      <w:r w:rsidRPr="005D6522">
        <w:rPr>
          <w:rFonts w:ascii="Simplified Arabic" w:eastAsia="Times New Roman" w:hAnsi="Simplified Arabic" w:cs="Simplified Arabic"/>
          <w:color w:val="0000FF"/>
          <w:sz w:val="28"/>
          <w:szCs w:val="28"/>
        </w:rPr>
        <w:t xml:space="preserve"> </w:t>
      </w:r>
      <w:r w:rsidRPr="005D6522">
        <w:rPr>
          <w:rFonts w:ascii="Simplified Arabic" w:eastAsia="Times New Roman" w:hAnsi="Simplified Arabic" w:cs="Simplified Arabic" w:hint="cs"/>
          <w:color w:val="0000FF"/>
          <w:sz w:val="28"/>
          <w:szCs w:val="28"/>
          <w:rtl/>
        </w:rPr>
        <w:t>معدن</w:t>
      </w:r>
      <w:r w:rsidRPr="005D6522">
        <w:rPr>
          <w:rFonts w:ascii="Simplified Arabic" w:eastAsia="Times New Roman" w:hAnsi="Simplified Arabic" w:cs="Simplified Arabic"/>
          <w:color w:val="0000FF"/>
          <w:sz w:val="28"/>
          <w:szCs w:val="28"/>
          <w:rtl/>
        </w:rPr>
        <w:t xml:space="preserve"> ذو لون فضي رمادي وذو صلابة مثل </w:t>
      </w:r>
      <w:r w:rsidRPr="005D6522">
        <w:rPr>
          <w:rFonts w:ascii="Simplified Arabic" w:eastAsia="Times New Roman" w:hAnsi="Simplified Arabic" w:cs="Simplified Arabic" w:hint="cs"/>
          <w:color w:val="0000FF"/>
          <w:sz w:val="28"/>
          <w:szCs w:val="28"/>
          <w:rtl/>
        </w:rPr>
        <w:t>الصلب</w:t>
      </w:r>
      <w:r w:rsidRPr="005D6522">
        <w:rPr>
          <w:rFonts w:ascii="Simplified Arabic" w:eastAsia="Times New Roman" w:hAnsi="Simplified Arabic" w:cs="Simplified Arabic"/>
          <w:b/>
          <w:bCs/>
          <w:color w:val="0000FF"/>
          <w:sz w:val="28"/>
          <w:szCs w:val="28"/>
        </w:rPr>
        <w:t>.</w:t>
      </w:r>
      <w:r w:rsidRPr="005D6522">
        <w:rPr>
          <w:rFonts w:ascii="Simplified Arabic" w:eastAsia="Times New Roman" w:hAnsi="Simplified Arabic" w:cs="Simplified Arabic"/>
          <w:color w:val="0000FF"/>
          <w:sz w:val="28"/>
          <w:szCs w:val="28"/>
          <w:rtl/>
        </w:rPr>
        <w:t xml:space="preserve">وفي الخامات الأولية ذات الأصول المتحولة يكون اليورانيوم خامات مترسبة، ولهذا يوجد اليورانيوم في أكثر من 100 معدن أهمها أكاسيد اليورانيوم وأملاح اليورانيوم مع كل من </w:t>
      </w:r>
      <w:r w:rsidRPr="005D6522">
        <w:rPr>
          <w:rFonts w:ascii="Simplified Arabic" w:eastAsia="Times New Roman" w:hAnsi="Simplified Arabic" w:cs="Simplified Arabic" w:hint="cs"/>
          <w:color w:val="0000FF"/>
          <w:sz w:val="28"/>
          <w:szCs w:val="28"/>
          <w:rtl/>
        </w:rPr>
        <w:t>الفناديوم</w:t>
      </w:r>
      <w:r w:rsidRPr="005D6522">
        <w:rPr>
          <w:rFonts w:ascii="Simplified Arabic" w:eastAsia="Times New Roman" w:hAnsi="Simplified Arabic" w:cs="Simplified Arabic"/>
          <w:color w:val="0000FF"/>
          <w:sz w:val="28"/>
          <w:szCs w:val="28"/>
          <w:rtl/>
        </w:rPr>
        <w:t xml:space="preserve"> والأحماض الفوسفاتية والسلكيات والأرسنيك والتيتينيوم. وأهم الخامات </w:t>
      </w:r>
      <w:r w:rsidRPr="005D6522">
        <w:rPr>
          <w:rFonts w:ascii="Simplified Arabic" w:eastAsia="Times New Roman" w:hAnsi="Simplified Arabic" w:cs="Simplified Arabic" w:hint="cs"/>
          <w:color w:val="0000FF"/>
          <w:sz w:val="28"/>
          <w:szCs w:val="28"/>
          <w:rtl/>
        </w:rPr>
        <w:t>على</w:t>
      </w:r>
      <w:r w:rsidRPr="005D6522">
        <w:rPr>
          <w:rFonts w:ascii="Simplified Arabic" w:eastAsia="Times New Roman" w:hAnsi="Simplified Arabic" w:cs="Simplified Arabic"/>
          <w:color w:val="0000FF"/>
          <w:sz w:val="28"/>
          <w:szCs w:val="28"/>
          <w:rtl/>
        </w:rPr>
        <w:t xml:space="preserve"> المستوي </w:t>
      </w:r>
      <w:r w:rsidRPr="005D6522">
        <w:rPr>
          <w:rFonts w:ascii="Simplified Arabic" w:eastAsia="Times New Roman" w:hAnsi="Simplified Arabic" w:cs="Simplified Arabic" w:hint="cs"/>
          <w:color w:val="0000FF"/>
          <w:sz w:val="28"/>
          <w:szCs w:val="28"/>
          <w:rtl/>
        </w:rPr>
        <w:t>التجاري</w:t>
      </w:r>
      <w:r w:rsidRPr="005D6522">
        <w:rPr>
          <w:rFonts w:ascii="Simplified Arabic" w:eastAsia="Times New Roman" w:hAnsi="Simplified Arabic" w:cs="Simplified Arabic"/>
          <w:color w:val="0000FF"/>
          <w:sz w:val="28"/>
          <w:szCs w:val="28"/>
          <w:rtl/>
        </w:rPr>
        <w:t xml:space="preserve"> خام </w:t>
      </w:r>
      <w:r w:rsidRPr="005D6522">
        <w:rPr>
          <w:rFonts w:ascii="Simplified Arabic" w:eastAsia="Times New Roman" w:hAnsi="Simplified Arabic" w:cs="Simplified Arabic" w:hint="cs"/>
          <w:color w:val="0000FF"/>
          <w:sz w:val="28"/>
          <w:szCs w:val="28"/>
          <w:rtl/>
        </w:rPr>
        <w:t>اليورونيت</w:t>
      </w:r>
      <w:r w:rsidRPr="005D6522">
        <w:rPr>
          <w:rFonts w:ascii="Simplified Arabic" w:eastAsia="Times New Roman" w:hAnsi="Simplified Arabic" w:cs="Simplified Arabic"/>
          <w:color w:val="0000FF"/>
          <w:sz w:val="28"/>
          <w:szCs w:val="28"/>
          <w:rtl/>
        </w:rPr>
        <w:t xml:space="preserve"> وخام البتشلندو والكارنوتيت</w:t>
      </w:r>
      <w:r w:rsidR="000F647E" w:rsidRPr="005D6522">
        <w:rPr>
          <w:rFonts w:ascii="Simplified Arabic" w:eastAsia="Times New Roman" w:hAnsi="Simplified Arabic" w:cs="Simplified Arabic" w:hint="cs"/>
          <w:color w:val="0000FF"/>
          <w:sz w:val="28"/>
          <w:szCs w:val="28"/>
          <w:rtl/>
        </w:rPr>
        <w:t xml:space="preserve">. </w:t>
      </w:r>
    </w:p>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tl/>
        </w:rPr>
        <w:lastRenderedPageBreak/>
        <w:t xml:space="preserve">          وما أن قارب القرن </w:t>
      </w:r>
      <w:r w:rsidRPr="005D6522">
        <w:rPr>
          <w:rFonts w:ascii="Simplified Arabic" w:eastAsia="Times New Roman" w:hAnsi="Simplified Arabic" w:cs="Simplified Arabic" w:hint="cs"/>
          <w:color w:val="0000FF"/>
          <w:sz w:val="28"/>
          <w:szCs w:val="28"/>
          <w:rtl/>
        </w:rPr>
        <w:t>الماضي</w:t>
      </w:r>
      <w:r w:rsidRPr="005D6522">
        <w:rPr>
          <w:rFonts w:ascii="Simplified Arabic" w:eastAsia="Times New Roman" w:hAnsi="Simplified Arabic" w:cs="Simplified Arabic"/>
          <w:color w:val="0000FF"/>
          <w:sz w:val="28"/>
          <w:szCs w:val="28"/>
          <w:rtl/>
        </w:rPr>
        <w:t xml:space="preserve"> </w:t>
      </w:r>
      <w:r w:rsidRPr="005D6522">
        <w:rPr>
          <w:rFonts w:ascii="Simplified Arabic" w:eastAsia="Times New Roman" w:hAnsi="Simplified Arabic" w:cs="Simplified Arabic" w:hint="cs"/>
          <w:color w:val="0000FF"/>
          <w:sz w:val="28"/>
          <w:szCs w:val="28"/>
          <w:rtl/>
        </w:rPr>
        <w:t>على</w:t>
      </w:r>
      <w:r w:rsidRPr="005D6522">
        <w:rPr>
          <w:rFonts w:ascii="Simplified Arabic" w:eastAsia="Times New Roman" w:hAnsi="Simplified Arabic" w:cs="Simplified Arabic"/>
          <w:color w:val="0000FF"/>
          <w:sz w:val="28"/>
          <w:szCs w:val="28"/>
          <w:rtl/>
        </w:rPr>
        <w:t xml:space="preserve"> الانتصاف </w:t>
      </w:r>
      <w:r w:rsidRPr="005D6522">
        <w:rPr>
          <w:rFonts w:ascii="Simplified Arabic" w:eastAsia="Times New Roman" w:hAnsi="Simplified Arabic" w:cs="Simplified Arabic" w:hint="cs"/>
          <w:color w:val="0000FF"/>
          <w:sz w:val="28"/>
          <w:szCs w:val="28"/>
          <w:rtl/>
        </w:rPr>
        <w:t>حتى</w:t>
      </w:r>
      <w:r w:rsidRPr="005D6522">
        <w:rPr>
          <w:rFonts w:ascii="Simplified Arabic" w:eastAsia="Times New Roman" w:hAnsi="Simplified Arabic" w:cs="Simplified Arabic"/>
          <w:color w:val="0000FF"/>
          <w:sz w:val="28"/>
          <w:szCs w:val="28"/>
          <w:rtl/>
        </w:rPr>
        <w:t xml:space="preserve"> بدأت أنظار العلماء تتجه نحو النشاط الإشعاعي لليورانيوم وعملية الانشطار والتفاعل المتسلسل في اليورانيوم -</w:t>
      </w:r>
      <w:r w:rsidR="001869B9" w:rsidRPr="005D6522">
        <w:rPr>
          <w:rFonts w:ascii="Simplified Arabic" w:eastAsia="Times New Roman" w:hAnsi="Simplified Arabic" w:cs="Simplified Arabic" w:hint="cs"/>
          <w:color w:val="0000FF"/>
          <w:sz w:val="28"/>
          <w:szCs w:val="28"/>
          <w:rtl/>
        </w:rPr>
        <w:t>235،</w:t>
      </w:r>
      <w:r w:rsidR="001869B9">
        <w:rPr>
          <w:rFonts w:ascii="Simplified Arabic" w:eastAsia="Times New Roman" w:hAnsi="Simplified Arabic" w:cs="Simplified Arabic" w:hint="cs"/>
          <w:color w:val="0000FF"/>
          <w:sz w:val="28"/>
          <w:szCs w:val="28"/>
          <w:rtl/>
        </w:rPr>
        <w:t xml:space="preserve"> وهن</w:t>
      </w:r>
      <w:r w:rsidR="001869B9">
        <w:rPr>
          <w:rFonts w:ascii="Simplified Arabic" w:eastAsia="Times New Roman" w:hAnsi="Simplified Arabic" w:cs="Simplified Arabic" w:hint="eastAsia"/>
          <w:color w:val="0000FF"/>
          <w:sz w:val="28"/>
          <w:szCs w:val="28"/>
          <w:rtl/>
        </w:rPr>
        <w:t>ا</w:t>
      </w:r>
      <w:r w:rsidR="005D6522">
        <w:rPr>
          <w:rFonts w:ascii="Simplified Arabic" w:eastAsia="Times New Roman" w:hAnsi="Simplified Arabic" w:cs="Simplified Arabic" w:hint="cs"/>
          <w:color w:val="0000FF"/>
          <w:sz w:val="28"/>
          <w:szCs w:val="28"/>
          <w:rtl/>
        </w:rPr>
        <w:t xml:space="preserve"> انتبه العلماء </w:t>
      </w:r>
      <w:r w:rsidR="001869B9">
        <w:rPr>
          <w:rFonts w:ascii="Simplified Arabic" w:eastAsia="Times New Roman" w:hAnsi="Simplified Arabic" w:cs="Simplified Arabic" w:hint="cs"/>
          <w:color w:val="0000FF"/>
          <w:sz w:val="28"/>
          <w:szCs w:val="28"/>
          <w:rtl/>
        </w:rPr>
        <w:t>إلى وجود</w:t>
      </w:r>
      <w:r w:rsidR="005D6522">
        <w:rPr>
          <w:rFonts w:ascii="Simplified Arabic" w:eastAsia="Times New Roman" w:hAnsi="Simplified Arabic" w:cs="Simplified Arabic" w:hint="cs"/>
          <w:color w:val="0000FF"/>
          <w:sz w:val="28"/>
          <w:szCs w:val="28"/>
          <w:rtl/>
        </w:rPr>
        <w:t xml:space="preserve"> مخلفات نووية خطيرة جداً من مثل اليورانيوم المستنفذ</w:t>
      </w:r>
      <w:r w:rsidR="001869B9">
        <w:rPr>
          <w:rFonts w:ascii="Simplified Arabic" w:eastAsia="Times New Roman" w:hAnsi="Simplified Arabic" w:cs="Simplified Arabic" w:hint="cs"/>
          <w:color w:val="0000FF"/>
          <w:sz w:val="28"/>
          <w:szCs w:val="28"/>
          <w:rtl/>
        </w:rPr>
        <w:t xml:space="preserve"> وسنقوم في هذه الصفحات القليلة بإجراء دراسة عن اليورانيوم المستنفذ وعن أخطاره لاحقاً ولكننا الآن سندرس بعض صفات اليورانيوم ونظائره مثل اليورانيوم 235 </w:t>
      </w:r>
      <w:r w:rsidR="001869B9" w:rsidRPr="005D6522">
        <w:rPr>
          <w:rFonts w:ascii="Simplified Arabic" w:eastAsia="Times New Roman" w:hAnsi="Simplified Arabic" w:cs="Simplified Arabic" w:hint="cs"/>
          <w:color w:val="0000FF"/>
          <w:sz w:val="28"/>
          <w:szCs w:val="28"/>
          <w:rtl/>
        </w:rPr>
        <w:t>وهو</w:t>
      </w:r>
      <w:r w:rsidRPr="005D6522">
        <w:rPr>
          <w:rFonts w:ascii="Simplified Arabic" w:eastAsia="Times New Roman" w:hAnsi="Simplified Arabic" w:cs="Simplified Arabic"/>
          <w:color w:val="0000FF"/>
          <w:sz w:val="28"/>
          <w:szCs w:val="28"/>
          <w:rtl/>
        </w:rPr>
        <w:t xml:space="preserve"> أحد نظائر اليورانيوم الثلاثة المشعة المعروفة في ذلك الوقت، </w:t>
      </w:r>
      <w:r w:rsidRPr="005D6522">
        <w:rPr>
          <w:rFonts w:ascii="Simplified Arabic" w:eastAsia="Times New Roman" w:hAnsi="Simplified Arabic" w:cs="Simplified Arabic" w:hint="cs"/>
          <w:color w:val="0000FF"/>
          <w:sz w:val="28"/>
          <w:szCs w:val="28"/>
          <w:rtl/>
        </w:rPr>
        <w:t>وهي:</w:t>
      </w:r>
      <w:r w:rsidRPr="005D6522">
        <w:rPr>
          <w:rFonts w:ascii="Simplified Arabic" w:eastAsia="Times New Roman" w:hAnsi="Simplified Arabic" w:cs="Simplified Arabic"/>
          <w:color w:val="0000FF"/>
          <w:sz w:val="28"/>
          <w:szCs w:val="28"/>
          <w:rtl/>
        </w:rPr>
        <w:t xml:space="preserve"> </w:t>
      </w:r>
    </w:p>
    <w:p w:rsidR="00021BB4" w:rsidRPr="005D6522" w:rsidRDefault="00021BB4" w:rsidP="00031310">
      <w:pPr>
        <w:bidi/>
        <w:spacing w:before="100" w:beforeAutospacing="1" w:after="100" w:afterAutospacing="1" w:line="240" w:lineRule="auto"/>
        <w:ind w:left="170" w:hanging="170"/>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hint="cs"/>
          <w:color w:val="0000FF"/>
          <w:sz w:val="28"/>
          <w:szCs w:val="28"/>
          <w:rtl/>
        </w:rPr>
        <w:t>1-اليورانيوم</w:t>
      </w:r>
      <w:r w:rsidRPr="005D6522">
        <w:rPr>
          <w:rFonts w:ascii="Simplified Arabic" w:eastAsia="Times New Roman" w:hAnsi="Simplified Arabic" w:cs="Simplified Arabic"/>
          <w:color w:val="0000FF"/>
          <w:sz w:val="28"/>
          <w:szCs w:val="28"/>
          <w:rtl/>
        </w:rPr>
        <w:t xml:space="preserve"> -238: يوجد بتركيز 99.28</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في اليورانيوم الطبيعي (فترة عمر النصف 5 بليون سنة). </w:t>
      </w:r>
    </w:p>
    <w:p w:rsidR="00021BB4" w:rsidRPr="005D6522" w:rsidRDefault="00021BB4" w:rsidP="00031310">
      <w:pPr>
        <w:bidi/>
        <w:spacing w:before="100" w:beforeAutospacing="1" w:after="100" w:afterAutospacing="1" w:line="240" w:lineRule="auto"/>
        <w:ind w:left="170" w:hanging="170"/>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hint="cs"/>
          <w:color w:val="0000FF"/>
          <w:sz w:val="28"/>
          <w:szCs w:val="28"/>
          <w:rtl/>
        </w:rPr>
        <w:t>2-اليورانيوم</w:t>
      </w:r>
      <w:r w:rsidRPr="005D6522">
        <w:rPr>
          <w:rFonts w:ascii="Simplified Arabic" w:eastAsia="Times New Roman" w:hAnsi="Simplified Arabic" w:cs="Simplified Arabic"/>
          <w:color w:val="0000FF"/>
          <w:sz w:val="28"/>
          <w:szCs w:val="28"/>
          <w:rtl/>
        </w:rPr>
        <w:t xml:space="preserve"> -235: يوجد بتركيز 0.72</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من اليورانيوم الطبيعي (فترة عمر النصف 700 مليون سنة). </w:t>
      </w:r>
    </w:p>
    <w:p w:rsidR="00021BB4" w:rsidRPr="005D6522" w:rsidRDefault="00021BB4" w:rsidP="00031310">
      <w:pPr>
        <w:bidi/>
        <w:spacing w:before="100" w:beforeAutospacing="1" w:after="100" w:afterAutospacing="1" w:line="240" w:lineRule="auto"/>
        <w:ind w:left="170" w:hanging="170"/>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hint="cs"/>
          <w:color w:val="0000FF"/>
          <w:sz w:val="28"/>
          <w:szCs w:val="28"/>
          <w:rtl/>
        </w:rPr>
        <w:t>3-اليورانيوم</w:t>
      </w:r>
      <w:r w:rsidRPr="005D6522">
        <w:rPr>
          <w:rFonts w:ascii="Simplified Arabic" w:eastAsia="Times New Roman" w:hAnsi="Simplified Arabic" w:cs="Simplified Arabic"/>
          <w:color w:val="0000FF"/>
          <w:sz w:val="28"/>
          <w:szCs w:val="28"/>
          <w:rtl/>
        </w:rPr>
        <w:t xml:space="preserve"> -234: يوجد بتركيز 0.005</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من اليورانيوم الطبيعي (فترة عمر النصف 200 ألف سنة). </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lang w:bidi="ar-SY"/>
        </w:rPr>
      </w:pPr>
      <w:r w:rsidRPr="005D6522">
        <w:rPr>
          <w:rFonts w:ascii="Simplified Arabic" w:eastAsia="Times New Roman" w:hAnsi="Simplified Arabic" w:cs="Simplified Arabic"/>
          <w:color w:val="0000FF"/>
          <w:sz w:val="28"/>
          <w:szCs w:val="28"/>
          <w:rtl/>
        </w:rPr>
        <w:t xml:space="preserve">والثلاثة نظائر لهم نفس الخواص الكيميائية مع اختلاف الخواص </w:t>
      </w:r>
      <w:r w:rsidRPr="005D6522">
        <w:rPr>
          <w:rFonts w:ascii="Simplified Arabic" w:eastAsia="Times New Roman" w:hAnsi="Simplified Arabic" w:cs="Simplified Arabic" w:hint="cs"/>
          <w:color w:val="0000FF"/>
          <w:sz w:val="28"/>
          <w:szCs w:val="28"/>
          <w:rtl/>
        </w:rPr>
        <w:t>الإشعاعية.</w:t>
      </w:r>
      <w:r w:rsidRPr="005D6522">
        <w:rPr>
          <w:rFonts w:ascii="Simplified Arabic" w:eastAsia="Times New Roman" w:hAnsi="Simplified Arabic" w:cs="Simplified Arabic"/>
          <w:color w:val="0000FF"/>
          <w:sz w:val="28"/>
          <w:szCs w:val="28"/>
          <w:rtl/>
        </w:rPr>
        <w:t xml:space="preserve"> </w:t>
      </w:r>
    </w:p>
    <w:p w:rsidR="00021BB4" w:rsidRPr="005D6522" w:rsidRDefault="00021BB4" w:rsidP="00031310">
      <w:pPr>
        <w:bidi/>
        <w:spacing w:before="100" w:beforeAutospacing="1" w:after="100" w:afterAutospacing="1" w:line="240" w:lineRule="auto"/>
        <w:jc w:val="right"/>
        <w:rPr>
          <w:rFonts w:ascii="Times New Roman" w:eastAsia="Times New Roman" w:hAnsi="Times New Roman" w:cs="Times New Roman"/>
          <w:sz w:val="28"/>
          <w:szCs w:val="28"/>
          <w:rtl/>
        </w:rPr>
      </w:pPr>
      <w:r w:rsidRPr="005D6522">
        <w:rPr>
          <w:rFonts w:ascii="Simplified Arabic" w:eastAsia="Times New Roman" w:hAnsi="Simplified Arabic" w:cs="Simplified Arabic"/>
          <w:noProof/>
          <w:color w:val="0000FF"/>
          <w:sz w:val="28"/>
          <w:szCs w:val="28"/>
        </w:rPr>
        <mc:AlternateContent>
          <mc:Choice Requires="wps">
            <w:drawing>
              <wp:inline distT="0" distB="0" distL="0" distR="0" wp14:anchorId="7FBDF322" wp14:editId="35255B36">
                <wp:extent cx="666750" cy="209550"/>
                <wp:effectExtent l="0" t="0" r="0" b="0"/>
                <wp:docPr id="18" name="مستطيل 18" descr="F:\My Webs\mag\mag4\up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714C4" id="مستطيل 18" o:spid="_x0000_s1026" href="C:\Users\SAR\Desktop\Ø¹Ø§Ø´Ø±\ÙØ¬ÙØ© Ø£Ø³ÙÙØ· ÙØ¯Ø±Ø§Ø³Ø§Øª Ø§ÙØ¨ÙØ¦Ø©.htm#0" style="width:5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" o:button="t" filled="f" stroked="f">
                <v:fill o:detectmouseclick="t"/>
                <o:lock v:ext="edit" aspectratio="t"/>
                <w10:wrap anchorx="page"/>
                <w10:anchorlock/>
              </v:rect>
            </w:pict>
          </mc:Fallback>
        </mc:AlternateConten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tl/>
        </w:rPr>
        <w:t xml:space="preserve">ويتميز النظيرين يورانيوم -238، -235 بأن لهما سلسلة اضمحلال طويلة ينتج منها العديد من العناصر المشعة كما بالرسم </w:t>
      </w:r>
      <w:r w:rsidRPr="005D6522">
        <w:rPr>
          <w:rFonts w:ascii="Simplified Arabic" w:eastAsia="Times New Roman" w:hAnsi="Simplified Arabic" w:cs="Simplified Arabic" w:hint="cs"/>
          <w:color w:val="0000FF"/>
          <w:sz w:val="28"/>
          <w:szCs w:val="28"/>
          <w:rtl/>
        </w:rPr>
        <w:t>التالي:</w:t>
      </w:r>
    </w:p>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lang w:bidi="ar-SY"/>
        </w:rPr>
      </w:pPr>
      <w:r w:rsidRPr="005D6522">
        <w:rPr>
          <w:rFonts w:ascii="Simplified Arabic" w:eastAsia="Times New Roman" w:hAnsi="Simplified Arabic" w:cs="Simplified Arabic"/>
          <w:b/>
          <w:bCs/>
          <w:color w:val="0000FF"/>
          <w:sz w:val="28"/>
          <w:szCs w:val="28"/>
          <w:rtl/>
        </w:rPr>
        <w:t xml:space="preserve">سلسلة اضمحلال كل من </w:t>
      </w:r>
      <w:r w:rsidRPr="005D6522">
        <w:rPr>
          <w:rFonts w:ascii="Simplified Arabic" w:eastAsia="Times New Roman" w:hAnsi="Simplified Arabic" w:cs="Simplified Arabic"/>
          <w:b/>
          <w:bCs/>
          <w:color w:val="0000FF"/>
          <w:sz w:val="28"/>
          <w:szCs w:val="28"/>
          <w:vertAlign w:val="superscript"/>
        </w:rPr>
        <w:t>235</w:t>
      </w:r>
      <w:r w:rsidRPr="005D6522">
        <w:rPr>
          <w:rFonts w:ascii="Simplified Arabic" w:eastAsia="Times New Roman" w:hAnsi="Simplified Arabic" w:cs="Simplified Arabic"/>
          <w:b/>
          <w:bCs/>
          <w:color w:val="0000FF"/>
          <w:sz w:val="28"/>
          <w:szCs w:val="28"/>
        </w:rPr>
        <w:t xml:space="preserve"> U , </w:t>
      </w:r>
      <w:r w:rsidRPr="005D6522">
        <w:rPr>
          <w:rFonts w:ascii="Simplified Arabic" w:eastAsia="Times New Roman" w:hAnsi="Simplified Arabic" w:cs="Simplified Arabic"/>
          <w:b/>
          <w:bCs/>
          <w:color w:val="0000FF"/>
          <w:sz w:val="28"/>
          <w:szCs w:val="28"/>
          <w:vertAlign w:val="superscript"/>
        </w:rPr>
        <w:t>238</w:t>
      </w:r>
      <w:r w:rsidRPr="005D6522">
        <w:rPr>
          <w:rFonts w:ascii="Simplified Arabic" w:eastAsia="Times New Roman" w:hAnsi="Simplified Arabic" w:cs="Simplified Arabic"/>
          <w:b/>
          <w:bCs/>
          <w:color w:val="0000FF"/>
          <w:sz w:val="28"/>
          <w:szCs w:val="28"/>
        </w:rPr>
        <w:t xml:space="preserve"> U</w:t>
      </w:r>
    </w:p>
    <w:tbl>
      <w:tblPr>
        <w:tblW w:w="0" w:type="auto"/>
        <w:tblCellMar>
          <w:left w:w="0" w:type="dxa"/>
          <w:right w:w="0" w:type="dxa"/>
        </w:tblCellMar>
        <w:tblLook w:val="04A0" w:firstRow="1" w:lastRow="0" w:firstColumn="1" w:lastColumn="0" w:noHBand="0" w:noVBand="1"/>
      </w:tblPr>
      <w:tblGrid>
        <w:gridCol w:w="1459"/>
        <w:gridCol w:w="1226"/>
        <w:gridCol w:w="1226"/>
        <w:gridCol w:w="1226"/>
        <w:gridCol w:w="1226"/>
        <w:gridCol w:w="1226"/>
      </w:tblGrid>
      <w:tr w:rsidR="00021BB4" w:rsidRPr="005D6522" w:rsidTr="00782265">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238</w:t>
            </w:r>
            <w:r w:rsidRPr="005D6522">
              <w:rPr>
                <w:rFonts w:ascii="Simplified Arabic" w:eastAsia="Times New Roman" w:hAnsi="Simplified Arabic" w:cs="Simplified Arabic"/>
                <w:b/>
                <w:bCs/>
                <w:color w:val="0000FF"/>
                <w:sz w:val="28"/>
                <w:szCs w:val="28"/>
              </w:rPr>
              <w:t>U</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234</w:t>
            </w:r>
            <w:r w:rsidRPr="005D6522">
              <w:rPr>
                <w:rFonts w:ascii="Simplified Arabic" w:eastAsia="Times New Roman" w:hAnsi="Simplified Arabic" w:cs="Simplified Arabic"/>
                <w:b/>
                <w:bCs/>
                <w:color w:val="0000FF"/>
                <w:sz w:val="28"/>
                <w:szCs w:val="28"/>
              </w:rPr>
              <w:t xml:space="preserve">Th </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234</w:t>
            </w:r>
            <w:r w:rsidRPr="005D6522">
              <w:rPr>
                <w:rFonts w:ascii="Simplified Arabic" w:eastAsia="Times New Roman" w:hAnsi="Simplified Arabic" w:cs="Simplified Arabic"/>
                <w:b/>
                <w:bCs/>
                <w:color w:val="0000FF"/>
                <w:sz w:val="28"/>
                <w:szCs w:val="28"/>
              </w:rPr>
              <w:t>Pa</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234</w:t>
            </w:r>
            <w:r w:rsidRPr="005D6522">
              <w:rPr>
                <w:rFonts w:ascii="Simplified Arabic" w:eastAsia="Times New Roman" w:hAnsi="Simplified Arabic" w:cs="Simplified Arabic"/>
                <w:b/>
                <w:bCs/>
                <w:color w:val="0000FF"/>
                <w:sz w:val="28"/>
                <w:szCs w:val="28"/>
              </w:rPr>
              <w:t>U</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230Th</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right"/>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226</w:t>
            </w:r>
            <w:r w:rsidRPr="005D6522">
              <w:rPr>
                <w:rFonts w:ascii="Simplified Arabic" w:eastAsia="Times New Roman" w:hAnsi="Simplified Arabic" w:cs="Simplified Arabic"/>
                <w:b/>
                <w:bCs/>
                <w:color w:val="0000FF"/>
                <w:sz w:val="28"/>
                <w:szCs w:val="28"/>
              </w:rPr>
              <w:t>Ra</w:t>
            </w:r>
          </w:p>
        </w:tc>
      </w:tr>
      <w:tr w:rsidR="00021BB4" w:rsidRPr="005D6522" w:rsidTr="00782265">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tl/>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right"/>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r>
      <w:tr w:rsidR="00021BB4" w:rsidRPr="005D6522" w:rsidTr="00782265">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tl/>
              </w:rPr>
            </w:pPr>
            <w:r w:rsidRPr="005D6522">
              <w:rPr>
                <w:rFonts w:ascii="Simplified Arabic" w:eastAsia="Times New Roman" w:hAnsi="Simplified Arabic" w:cs="Simplified Arabic"/>
                <w:b/>
                <w:bCs/>
                <w:color w:val="0000FF"/>
                <w:sz w:val="28"/>
                <w:szCs w:val="28"/>
                <w:vertAlign w:val="superscript"/>
              </w:rPr>
              <w:t>222</w:t>
            </w:r>
            <w:r w:rsidRPr="005D6522">
              <w:rPr>
                <w:rFonts w:ascii="Simplified Arabic" w:eastAsia="Times New Roman" w:hAnsi="Simplified Arabic" w:cs="Simplified Arabic"/>
                <w:b/>
                <w:bCs/>
                <w:color w:val="0000FF"/>
                <w:sz w:val="28"/>
                <w:szCs w:val="28"/>
              </w:rPr>
              <w:t xml:space="preserve">Rm      </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218</w:t>
            </w:r>
            <w:r w:rsidRPr="005D6522">
              <w:rPr>
                <w:rFonts w:ascii="Simplified Arabic" w:eastAsia="Times New Roman" w:hAnsi="Simplified Arabic" w:cs="Simplified Arabic"/>
                <w:b/>
                <w:bCs/>
                <w:color w:val="0000FF"/>
                <w:sz w:val="28"/>
                <w:szCs w:val="28"/>
              </w:rPr>
              <w:t>Po</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214</w:t>
            </w:r>
            <w:r w:rsidRPr="005D6522">
              <w:rPr>
                <w:rFonts w:ascii="Simplified Arabic" w:eastAsia="Times New Roman" w:hAnsi="Simplified Arabic" w:cs="Simplified Arabic"/>
                <w:b/>
                <w:bCs/>
                <w:color w:val="0000FF"/>
                <w:sz w:val="28"/>
                <w:szCs w:val="28"/>
              </w:rPr>
              <w:t>Po</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214</w:t>
            </w:r>
            <w:r w:rsidRPr="005D6522">
              <w:rPr>
                <w:rFonts w:ascii="Simplified Arabic" w:eastAsia="Times New Roman" w:hAnsi="Simplified Arabic" w:cs="Simplified Arabic"/>
                <w:b/>
                <w:bCs/>
                <w:color w:val="0000FF"/>
                <w:sz w:val="28"/>
                <w:szCs w:val="28"/>
              </w:rPr>
              <w:t>Bi</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210</w:t>
            </w:r>
            <w:r w:rsidRPr="005D6522">
              <w:rPr>
                <w:rFonts w:ascii="Simplified Arabic" w:eastAsia="Times New Roman" w:hAnsi="Simplified Arabic" w:cs="Simplified Arabic"/>
                <w:b/>
                <w:bCs/>
                <w:color w:val="0000FF"/>
                <w:sz w:val="28"/>
                <w:szCs w:val="28"/>
              </w:rPr>
              <w:t>Pb</w:t>
            </w:r>
          </w:p>
        </w:tc>
        <w:tc>
          <w:tcPr>
            <w:tcW w:w="1226" w:type="dxa"/>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right"/>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210</w:t>
            </w:r>
            <w:r w:rsidRPr="005D6522">
              <w:rPr>
                <w:rFonts w:ascii="Simplified Arabic" w:eastAsia="Times New Roman" w:hAnsi="Simplified Arabic" w:cs="Simplified Arabic"/>
                <w:b/>
                <w:bCs/>
                <w:color w:val="0000FF"/>
                <w:sz w:val="28"/>
                <w:szCs w:val="28"/>
              </w:rPr>
              <w:t>Bi</w:t>
            </w:r>
          </w:p>
        </w:tc>
      </w:tr>
      <w:tr w:rsidR="00021BB4" w:rsidRPr="005D6522" w:rsidTr="00782265">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tl/>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jc w:val="right"/>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r>
      <w:tr w:rsidR="00021BB4" w:rsidRPr="005D6522" w:rsidTr="00782265">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tl/>
              </w:rPr>
            </w:pPr>
            <w:r w:rsidRPr="005D6522">
              <w:rPr>
                <w:rFonts w:ascii="Simplified Arabic" w:eastAsia="Times New Roman" w:hAnsi="Simplified Arabic" w:cs="Simplified Arabic"/>
                <w:b/>
                <w:bCs/>
                <w:color w:val="0000FF"/>
                <w:sz w:val="28"/>
                <w:szCs w:val="28"/>
                <w:vertAlign w:val="superscript"/>
              </w:rPr>
              <w:lastRenderedPageBreak/>
              <w:t>210</w:t>
            </w:r>
            <w:r w:rsidRPr="005D6522">
              <w:rPr>
                <w:rFonts w:ascii="Simplified Arabic" w:eastAsia="Times New Roman" w:hAnsi="Simplified Arabic" w:cs="Simplified Arabic"/>
                <w:b/>
                <w:bCs/>
                <w:color w:val="0000FF"/>
                <w:sz w:val="28"/>
                <w:szCs w:val="28"/>
              </w:rPr>
              <w:t>Po</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206</w:t>
            </w:r>
            <w:r w:rsidRPr="005D6522">
              <w:rPr>
                <w:rFonts w:ascii="Simplified Arabic" w:eastAsia="Times New Roman" w:hAnsi="Simplified Arabic" w:cs="Simplified Arabic"/>
                <w:b/>
                <w:bCs/>
                <w:color w:val="0000FF"/>
                <w:sz w:val="28"/>
                <w:szCs w:val="28"/>
              </w:rPr>
              <w:t xml:space="preserve">Pb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jc w:val="right"/>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r>
    </w:tbl>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tl/>
        </w:rPr>
      </w:pPr>
      <w:r w:rsidRPr="005D6522">
        <w:rPr>
          <w:rFonts w:ascii="Times New Roman" w:eastAsia="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1226"/>
        <w:gridCol w:w="1226"/>
        <w:gridCol w:w="1226"/>
        <w:gridCol w:w="1226"/>
        <w:gridCol w:w="1226"/>
        <w:gridCol w:w="1226"/>
      </w:tblGrid>
      <w:tr w:rsidR="00021BB4" w:rsidRPr="005D6522" w:rsidTr="00782265">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235</w:t>
            </w:r>
            <w:r w:rsidRPr="005D6522">
              <w:rPr>
                <w:rFonts w:ascii="Simplified Arabic" w:eastAsia="Times New Roman" w:hAnsi="Simplified Arabic" w:cs="Simplified Arabic"/>
                <w:b/>
                <w:bCs/>
                <w:color w:val="0000FF"/>
                <w:sz w:val="28"/>
                <w:szCs w:val="28"/>
              </w:rPr>
              <w:t>U</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231</w:t>
            </w:r>
            <w:r w:rsidRPr="005D6522">
              <w:rPr>
                <w:rFonts w:ascii="Simplified Arabic" w:eastAsia="Times New Roman" w:hAnsi="Simplified Arabic" w:cs="Simplified Arabic"/>
                <w:b/>
                <w:bCs/>
                <w:color w:val="0000FF"/>
                <w:sz w:val="28"/>
                <w:szCs w:val="28"/>
              </w:rPr>
              <w:t>Th</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231</w:t>
            </w:r>
            <w:r w:rsidRPr="005D6522">
              <w:rPr>
                <w:rFonts w:ascii="Simplified Arabic" w:eastAsia="Times New Roman" w:hAnsi="Simplified Arabic" w:cs="Simplified Arabic"/>
                <w:b/>
                <w:bCs/>
                <w:color w:val="0000FF"/>
                <w:sz w:val="28"/>
                <w:szCs w:val="28"/>
              </w:rPr>
              <w:t>Pa</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jc w:val="right"/>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227</w:t>
            </w:r>
            <w:r w:rsidRPr="005D6522">
              <w:rPr>
                <w:rFonts w:ascii="Simplified Arabic" w:eastAsia="Times New Roman" w:hAnsi="Simplified Arabic" w:cs="Simplified Arabic"/>
                <w:b/>
                <w:bCs/>
                <w:color w:val="0000FF"/>
                <w:sz w:val="28"/>
                <w:szCs w:val="28"/>
              </w:rPr>
              <w:t>Ac</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tl/>
              </w:rPr>
            </w:pPr>
            <w:r w:rsidRPr="005D6522">
              <w:rPr>
                <w:rFonts w:ascii="Simplified Arabic" w:eastAsia="Times New Roman" w:hAnsi="Simplified Arabic" w:cs="Simplified Arabic"/>
                <w:b/>
                <w:bCs/>
                <w:color w:val="0000FF"/>
                <w:sz w:val="28"/>
                <w:szCs w:val="28"/>
                <w:vertAlign w:val="superscript"/>
              </w:rPr>
              <w:t>227Th</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jc w:val="right"/>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223</w:t>
            </w:r>
            <w:r w:rsidRPr="005D6522">
              <w:rPr>
                <w:rFonts w:ascii="Simplified Arabic" w:eastAsia="Times New Roman" w:hAnsi="Simplified Arabic" w:cs="Simplified Arabic"/>
                <w:b/>
                <w:bCs/>
                <w:color w:val="0000FF"/>
                <w:sz w:val="28"/>
                <w:szCs w:val="28"/>
              </w:rPr>
              <w:t>Ra</w:t>
            </w:r>
          </w:p>
        </w:tc>
      </w:tr>
      <w:tr w:rsidR="00021BB4" w:rsidRPr="005D6522" w:rsidTr="00782265">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tl/>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jc w:val="right"/>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r>
      <w:tr w:rsidR="00021BB4" w:rsidRPr="005D6522" w:rsidTr="00782265">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tl/>
              </w:rPr>
            </w:pPr>
            <w:r w:rsidRPr="005D6522">
              <w:rPr>
                <w:rFonts w:ascii="Simplified Arabic" w:eastAsia="Times New Roman" w:hAnsi="Simplified Arabic" w:cs="Simplified Arabic"/>
                <w:b/>
                <w:bCs/>
                <w:color w:val="0000FF"/>
                <w:sz w:val="28"/>
                <w:szCs w:val="28"/>
                <w:vertAlign w:val="superscript"/>
              </w:rPr>
              <w:t>219</w:t>
            </w:r>
            <w:r w:rsidRPr="005D6522">
              <w:rPr>
                <w:rFonts w:ascii="Simplified Arabic" w:eastAsia="Times New Roman" w:hAnsi="Simplified Arabic" w:cs="Simplified Arabic"/>
                <w:b/>
                <w:bCs/>
                <w:color w:val="0000FF"/>
                <w:sz w:val="28"/>
                <w:szCs w:val="28"/>
              </w:rPr>
              <w:t>Ra</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219</w:t>
            </w:r>
            <w:r w:rsidRPr="005D6522">
              <w:rPr>
                <w:rFonts w:ascii="Simplified Arabic" w:eastAsia="Times New Roman" w:hAnsi="Simplified Arabic" w:cs="Simplified Arabic"/>
                <w:b/>
                <w:bCs/>
                <w:color w:val="0000FF"/>
                <w:sz w:val="28"/>
                <w:szCs w:val="28"/>
              </w:rPr>
              <w:t>Rn</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215</w:t>
            </w:r>
            <w:r w:rsidRPr="005D6522">
              <w:rPr>
                <w:rFonts w:ascii="Simplified Arabic" w:eastAsia="Times New Roman" w:hAnsi="Simplified Arabic" w:cs="Simplified Arabic"/>
                <w:b/>
                <w:bCs/>
                <w:color w:val="0000FF"/>
                <w:sz w:val="28"/>
                <w:szCs w:val="28"/>
              </w:rPr>
              <w:t>Po</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jc w:val="right"/>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211</w:t>
            </w:r>
            <w:r w:rsidRPr="005D6522">
              <w:rPr>
                <w:rFonts w:ascii="Simplified Arabic" w:eastAsia="Times New Roman" w:hAnsi="Simplified Arabic" w:cs="Simplified Arabic"/>
                <w:b/>
                <w:bCs/>
                <w:color w:val="0000FF"/>
                <w:sz w:val="28"/>
                <w:szCs w:val="28"/>
              </w:rPr>
              <w:t>Pb</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tl/>
              </w:rPr>
            </w:pPr>
            <w:r w:rsidRPr="005D6522">
              <w:rPr>
                <w:rFonts w:ascii="Simplified Arabic" w:eastAsia="Times New Roman" w:hAnsi="Simplified Arabic" w:cs="Simplified Arabic"/>
                <w:b/>
                <w:bCs/>
                <w:color w:val="0000FF"/>
                <w:sz w:val="28"/>
                <w:szCs w:val="28"/>
                <w:vertAlign w:val="superscript"/>
              </w:rPr>
              <w:t>211</w:t>
            </w:r>
            <w:r w:rsidRPr="005D6522">
              <w:rPr>
                <w:rFonts w:ascii="Simplified Arabic" w:eastAsia="Times New Roman" w:hAnsi="Simplified Arabic" w:cs="Simplified Arabic"/>
                <w:b/>
                <w:bCs/>
                <w:color w:val="0000FF"/>
                <w:sz w:val="28"/>
                <w:szCs w:val="28"/>
              </w:rPr>
              <w:t>Bi</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211</w:t>
            </w:r>
            <w:r w:rsidRPr="005D6522">
              <w:rPr>
                <w:rFonts w:ascii="Simplified Arabic" w:eastAsia="Times New Roman" w:hAnsi="Simplified Arabic" w:cs="Simplified Arabic"/>
                <w:b/>
                <w:bCs/>
                <w:color w:val="0000FF"/>
                <w:sz w:val="28"/>
                <w:szCs w:val="28"/>
              </w:rPr>
              <w:t>Pb</w:t>
            </w:r>
          </w:p>
        </w:tc>
      </w:tr>
      <w:tr w:rsidR="00021BB4" w:rsidRPr="005D6522" w:rsidTr="00782265">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jc w:val="center"/>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jc w:val="center"/>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jc w:val="center"/>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r>
      <w:tr w:rsidR="00021BB4" w:rsidRPr="005D6522" w:rsidTr="00782265">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207</w:t>
            </w:r>
            <w:r w:rsidRPr="005D6522">
              <w:rPr>
                <w:rFonts w:ascii="Simplified Arabic" w:eastAsia="Times New Roman" w:hAnsi="Simplified Arabic" w:cs="Simplified Arabic"/>
                <w:b/>
                <w:bCs/>
                <w:color w:val="0000FF"/>
                <w:sz w:val="28"/>
                <w:szCs w:val="28"/>
              </w:rPr>
              <w:t>Pb</w:t>
            </w:r>
            <w:r w:rsidRPr="005D6522">
              <w:rPr>
                <w:rFonts w:ascii="Simplified Arabic" w:eastAsia="Times New Roman" w:hAnsi="Simplified Arabic" w:cs="Simplified Arabic"/>
                <w:b/>
                <w:bCs/>
                <w:color w:val="0000FF"/>
                <w:sz w:val="28"/>
                <w:szCs w:val="28"/>
                <w:vertAlign w:val="superscript"/>
              </w:rPr>
              <w:t xml:space="preserve">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jc w:val="center"/>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jc w:val="center"/>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c>
          <w:tcPr>
            <w:tcW w:w="1226" w:type="dxa"/>
            <w:tcMar>
              <w:top w:w="0" w:type="dxa"/>
              <w:left w:w="108" w:type="dxa"/>
              <w:bottom w:w="0" w:type="dxa"/>
              <w:right w:w="108" w:type="dxa"/>
            </w:tcMar>
            <w:hideMark/>
          </w:tcPr>
          <w:p w:rsidR="00021BB4" w:rsidRPr="005D6522" w:rsidRDefault="00021BB4" w:rsidP="00031310">
            <w:pPr>
              <w:spacing w:before="100" w:beforeAutospacing="1" w:after="100" w:afterAutospacing="1" w:line="240" w:lineRule="auto"/>
              <w:jc w:val="center"/>
              <w:rPr>
                <w:rFonts w:ascii="Times New Roman" w:eastAsia="Times New Roman" w:hAnsi="Times New Roman" w:cs="Times New Roman"/>
                <w:sz w:val="28"/>
                <w:szCs w:val="28"/>
              </w:rPr>
            </w:pPr>
            <w:r w:rsidRPr="005D6522">
              <w:rPr>
                <w:rFonts w:ascii="Simplified Arabic" w:eastAsia="Times New Roman" w:hAnsi="Simplified Arabic" w:cs="Simplified Arabic"/>
                <w:b/>
                <w:bCs/>
                <w:color w:val="0000FF"/>
                <w:sz w:val="28"/>
                <w:szCs w:val="28"/>
                <w:vertAlign w:val="superscript"/>
              </w:rPr>
              <w:t> </w:t>
            </w:r>
          </w:p>
        </w:tc>
      </w:tr>
    </w:tbl>
    <w:p w:rsidR="00021BB4" w:rsidRPr="005D6522" w:rsidRDefault="00661FF9" w:rsidP="00031310">
      <w:pPr>
        <w:spacing w:before="100" w:beforeAutospacing="1" w:after="100" w:afterAutospacing="1" w:line="240" w:lineRule="auto"/>
        <w:jc w:val="right"/>
        <w:rPr>
          <w:rFonts w:ascii="Times New Roman" w:eastAsia="Times New Roman" w:hAnsi="Times New Roman" w:cs="Times New Roman"/>
          <w:sz w:val="28"/>
          <w:szCs w:val="28"/>
        </w:rPr>
      </w:pPr>
      <w:r w:rsidRPr="005D6522">
        <w:rPr>
          <w:rFonts w:ascii="Simplified Arabic" w:eastAsia="Times New Roman" w:hAnsi="Simplified Arabic" w:cs="Simplified Arabic" w:hint="cs"/>
          <w:b/>
          <w:bCs/>
          <w:noProof/>
          <w:color w:val="0000FF"/>
          <w:sz w:val="28"/>
          <w:szCs w:val="28"/>
          <w:rtl/>
        </w:rPr>
        <w:drawing>
          <wp:inline distT="0" distB="0" distL="0" distR="0" wp14:anchorId="0E6ADEC8" wp14:editId="34F169A9">
            <wp:extent cx="5695950" cy="403860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10">
                      <a:extLst>
                        <a:ext uri="{28A0092B-C50C-407E-A947-70E740481C1C}">
                          <a14:useLocalDpi xmlns:a14="http://schemas.microsoft.com/office/drawing/2010/main" val="0"/>
                        </a:ext>
                      </a:extLst>
                    </a:blip>
                    <a:stretch>
                      <a:fillRect/>
                    </a:stretch>
                  </pic:blipFill>
                  <pic:spPr>
                    <a:xfrm>
                      <a:off x="0" y="0"/>
                      <a:ext cx="5695950" cy="4038600"/>
                    </a:xfrm>
                    <a:prstGeom prst="rect">
                      <a:avLst/>
                    </a:prstGeom>
                    <a:ln>
                      <a:noFill/>
                    </a:ln>
                    <a:effectLst>
                      <a:softEdge rad="112500"/>
                    </a:effectLst>
                  </pic:spPr>
                </pic:pic>
              </a:graphicData>
            </a:graphic>
          </wp:inline>
        </w:drawing>
      </w:r>
      <w:r w:rsidR="00021BB4" w:rsidRPr="005D6522">
        <w:rPr>
          <w:rFonts w:ascii="Simplified Arabic" w:eastAsia="Times New Roman" w:hAnsi="Simplified Arabic" w:cs="Simplified Arabic"/>
          <w:b/>
          <w:bCs/>
          <w:noProof/>
          <w:color w:val="0000FF"/>
          <w:sz w:val="28"/>
          <w:szCs w:val="28"/>
        </w:rPr>
        <mc:AlternateContent>
          <mc:Choice Requires="wps">
            <w:drawing>
              <wp:inline distT="0" distB="0" distL="0" distR="0" wp14:anchorId="3F1A0F2E" wp14:editId="65C53226">
                <wp:extent cx="666750" cy="209550"/>
                <wp:effectExtent l="0" t="0" r="0" b="0"/>
                <wp:docPr id="17" name="مستطيل 17" descr="F:\My Webs\mag\mag4\up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CE71A" id="مستطيل 17" o:spid="_x0000_s1026" href="C:\Users\SAR\Desktop\Ø¹Ø§Ø´Ø±\ÙØ¬ÙØ© Ø£Ø³ÙÙØ· ÙØ¯Ø±Ø§Ø³Ø§Øª Ø§ÙØ¨ÙØ¦Ø©.htm#0" style="width:5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" o:button="t" filled="f" stroked="f">
                <v:fill o:detectmouseclick="t"/>
                <o:lock v:ext="edit" aspectratio="t"/>
                <w10:wrap anchorx="page"/>
                <w10:anchorlock/>
              </v:rect>
            </w:pict>
          </mc:Fallback>
        </mc:AlternateContent>
      </w:r>
    </w:p>
    <w:p w:rsidR="00021BB4" w:rsidRPr="005D6522" w:rsidRDefault="00021BB4" w:rsidP="00031310">
      <w:pPr>
        <w:spacing w:before="100" w:beforeAutospacing="1" w:after="100" w:afterAutospacing="1" w:line="240" w:lineRule="auto"/>
        <w:jc w:val="center"/>
        <w:rPr>
          <w:rFonts w:ascii="Times New Roman" w:eastAsia="Times New Roman" w:hAnsi="Times New Roman" w:cs="Times New Roman"/>
          <w:sz w:val="28"/>
          <w:szCs w:val="28"/>
          <w:rtl/>
          <w:lang w:bidi="ar-SY"/>
        </w:rPr>
      </w:pPr>
    </w:p>
    <w:p w:rsidR="00021BB4" w:rsidRPr="005D6522" w:rsidRDefault="0036227A" w:rsidP="00031310">
      <w:pPr>
        <w:bidi/>
        <w:spacing w:before="100" w:beforeAutospacing="1" w:after="100" w:afterAutospacing="1" w:line="240" w:lineRule="auto"/>
        <w:jc w:val="lowKashida"/>
        <w:rPr>
          <w:rFonts w:ascii="Times New Roman" w:eastAsia="Times New Roman" w:hAnsi="Times New Roman" w:cs="Times New Roman"/>
          <w:sz w:val="28"/>
          <w:szCs w:val="28"/>
          <w:rtl/>
          <w:lang w:bidi="ar-SY"/>
        </w:rPr>
      </w:pPr>
      <w:r>
        <w:rPr>
          <w:rFonts w:ascii="Simplified Arabic" w:eastAsia="Times New Roman" w:hAnsi="Simplified Arabic" w:cs="Simplified Arabic"/>
          <w:color w:val="0000FF"/>
          <w:sz w:val="28"/>
          <w:szCs w:val="28"/>
          <w:rtl/>
        </w:rPr>
        <w:t xml:space="preserve">          </w:t>
      </w:r>
      <w:r w:rsidR="00021BB4" w:rsidRPr="005D6522">
        <w:rPr>
          <w:rFonts w:ascii="Simplified Arabic" w:eastAsia="Times New Roman" w:hAnsi="Simplified Arabic" w:cs="Simplified Arabic"/>
          <w:color w:val="0000FF"/>
          <w:sz w:val="28"/>
          <w:szCs w:val="28"/>
          <w:rtl/>
        </w:rPr>
        <w:t xml:space="preserve">والمتواجدة طبيعياً في العديد من الخامات المستخدمة في الصناعات مثل استخراج وتجهيز </w:t>
      </w:r>
      <w:r w:rsidR="00021BB4" w:rsidRPr="005D6522">
        <w:rPr>
          <w:rFonts w:ascii="Simplified Arabic" w:eastAsia="Times New Roman" w:hAnsi="Simplified Arabic" w:cs="Simplified Arabic" w:hint="cs"/>
          <w:color w:val="0000FF"/>
          <w:sz w:val="28"/>
          <w:szCs w:val="28"/>
          <w:rtl/>
        </w:rPr>
        <w:t>اليورانيوم-التعدين-المسابك</w:t>
      </w:r>
      <w:r w:rsidR="00021BB4" w:rsidRPr="005D6522">
        <w:rPr>
          <w:rFonts w:ascii="Simplified Arabic" w:eastAsia="Times New Roman" w:hAnsi="Simplified Arabic" w:cs="Simplified Arabic"/>
          <w:color w:val="0000FF"/>
          <w:sz w:val="28"/>
          <w:szCs w:val="28"/>
          <w:rtl/>
        </w:rPr>
        <w:t xml:space="preserve"> </w:t>
      </w:r>
      <w:r w:rsidR="00021BB4" w:rsidRPr="005D6522">
        <w:rPr>
          <w:rFonts w:ascii="Simplified Arabic" w:eastAsia="Times New Roman" w:hAnsi="Simplified Arabic" w:cs="Simplified Arabic" w:hint="cs"/>
          <w:color w:val="0000FF"/>
          <w:sz w:val="28"/>
          <w:szCs w:val="28"/>
          <w:rtl/>
        </w:rPr>
        <w:t>-صناعة</w:t>
      </w:r>
      <w:r w:rsidR="00021BB4" w:rsidRPr="005D6522">
        <w:rPr>
          <w:rFonts w:ascii="Simplified Arabic" w:eastAsia="Times New Roman" w:hAnsi="Simplified Arabic" w:cs="Simplified Arabic"/>
          <w:color w:val="0000FF"/>
          <w:sz w:val="28"/>
          <w:szCs w:val="28"/>
          <w:rtl/>
        </w:rPr>
        <w:t xml:space="preserve"> الفوسفات وخاماته </w:t>
      </w:r>
      <w:r w:rsidR="00021BB4" w:rsidRPr="005D6522">
        <w:rPr>
          <w:rFonts w:ascii="Simplified Arabic" w:eastAsia="Times New Roman" w:hAnsi="Simplified Arabic" w:cs="Simplified Arabic" w:hint="cs"/>
          <w:color w:val="0000FF"/>
          <w:sz w:val="28"/>
          <w:szCs w:val="28"/>
          <w:rtl/>
        </w:rPr>
        <w:t>-استخراج</w:t>
      </w:r>
      <w:r w:rsidR="00021BB4" w:rsidRPr="005D6522">
        <w:rPr>
          <w:rFonts w:ascii="Simplified Arabic" w:eastAsia="Times New Roman" w:hAnsi="Simplified Arabic" w:cs="Simplified Arabic"/>
          <w:color w:val="0000FF"/>
          <w:sz w:val="28"/>
          <w:szCs w:val="28"/>
          <w:rtl/>
        </w:rPr>
        <w:t xml:space="preserve"> الفحم والبترول وإنتاج الطاقة </w:t>
      </w:r>
      <w:r w:rsidR="00021BB4" w:rsidRPr="005D6522">
        <w:rPr>
          <w:rFonts w:ascii="Simplified Arabic" w:eastAsia="Times New Roman" w:hAnsi="Simplified Arabic" w:cs="Simplified Arabic" w:hint="cs"/>
          <w:color w:val="0000FF"/>
          <w:sz w:val="28"/>
          <w:szCs w:val="28"/>
          <w:rtl/>
        </w:rPr>
        <w:t>-</w:t>
      </w:r>
      <w:r w:rsidR="00021BB4" w:rsidRPr="005D6522">
        <w:rPr>
          <w:rFonts w:ascii="Simplified Arabic" w:eastAsia="Times New Roman" w:hAnsi="Simplified Arabic" w:cs="Simplified Arabic" w:hint="cs"/>
          <w:color w:val="0000FF"/>
          <w:sz w:val="28"/>
          <w:szCs w:val="28"/>
          <w:rtl/>
        </w:rPr>
        <w:lastRenderedPageBreak/>
        <w:t>استخراج</w:t>
      </w:r>
      <w:r w:rsidR="00021BB4" w:rsidRPr="005D6522">
        <w:rPr>
          <w:rFonts w:ascii="Simplified Arabic" w:eastAsia="Times New Roman" w:hAnsi="Simplified Arabic" w:cs="Simplified Arabic"/>
          <w:color w:val="0000FF"/>
          <w:sz w:val="28"/>
          <w:szCs w:val="28"/>
          <w:rtl/>
        </w:rPr>
        <w:t xml:space="preserve"> المعادن النادرة </w:t>
      </w:r>
      <w:r w:rsidR="00021BB4" w:rsidRPr="005D6522">
        <w:rPr>
          <w:rFonts w:ascii="Simplified Arabic" w:eastAsia="Times New Roman" w:hAnsi="Simplified Arabic" w:cs="Simplified Arabic" w:hint="cs"/>
          <w:color w:val="0000FF"/>
          <w:sz w:val="28"/>
          <w:szCs w:val="28"/>
          <w:rtl/>
        </w:rPr>
        <w:t>-صناعة</w:t>
      </w:r>
      <w:r w:rsidR="00021BB4" w:rsidRPr="005D6522">
        <w:rPr>
          <w:rFonts w:ascii="Simplified Arabic" w:eastAsia="Times New Roman" w:hAnsi="Simplified Arabic" w:cs="Simplified Arabic"/>
          <w:color w:val="0000FF"/>
          <w:sz w:val="28"/>
          <w:szCs w:val="28"/>
          <w:rtl/>
        </w:rPr>
        <w:t xml:space="preserve"> أكاسيد التيتانيوم والزركونيوم والسيراميك ومواد البناء وتطبيقات الراديوم والثوريوم </w:t>
      </w:r>
      <w:r w:rsidR="00021BB4" w:rsidRPr="005D6522">
        <w:rPr>
          <w:rFonts w:ascii="Simplified Arabic" w:eastAsia="Times New Roman" w:hAnsi="Simplified Arabic" w:cs="Simplified Arabic" w:hint="cs"/>
          <w:color w:val="0000FF"/>
          <w:sz w:val="28"/>
          <w:szCs w:val="28"/>
          <w:rtl/>
        </w:rPr>
        <w:t>المختلفة.</w:t>
      </w:r>
    </w:p>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tl/>
        </w:rPr>
        <w:t xml:space="preserve">          ويتميز اليورانيوم -235 بقابليته للانشطار بحيث تطلق الذرة المنشطرة نترونين على الأقل لكل نترون يمتص محدثاً عملية الانشطار بها. وفي مثل هذه الظروف التي يكون فيها عدد النترونات الناتجة أكبر من عدد النترونات الممتصة يمكن أن يستمر التفاعل الانشطاري في كتلة حرجة من اليورانيوم -235 على هيئة تفاعل متسلسل تنتج منه كميات كبيرة من الطاقة ونواتج الانشطار </w:t>
      </w:r>
      <w:r w:rsidRPr="005D6522">
        <w:rPr>
          <w:rFonts w:ascii="Simplified Arabic" w:eastAsia="Times New Roman" w:hAnsi="Simplified Arabic" w:cs="Simplified Arabic" w:hint="cs"/>
          <w:color w:val="0000FF"/>
          <w:sz w:val="28"/>
          <w:szCs w:val="28"/>
          <w:rtl/>
        </w:rPr>
        <w:t>الأخرى</w:t>
      </w:r>
      <w:r w:rsidRPr="005D6522">
        <w:rPr>
          <w:rFonts w:ascii="Simplified Arabic" w:eastAsia="Times New Roman" w:hAnsi="Simplified Arabic" w:cs="Simplified Arabic"/>
          <w:color w:val="0000FF"/>
          <w:sz w:val="28"/>
          <w:szCs w:val="28"/>
          <w:rtl/>
        </w:rPr>
        <w:t xml:space="preserve">. </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tl/>
        </w:rPr>
        <w:t xml:space="preserve">          ويمكن أن يكون التفاعل الانشطاري محكوماً أي يجري تحت السيطرة، وبمعدل محدد وهو ما يحدث عند تشغيل المفاعلات الذرية، كما يمكن أن يجري التفاعل الانشطاري بدون سيطرة </w:t>
      </w:r>
      <w:r w:rsidRPr="005D6522">
        <w:rPr>
          <w:rFonts w:ascii="Simplified Arabic" w:eastAsia="Times New Roman" w:hAnsi="Simplified Arabic" w:cs="Simplified Arabic" w:hint="cs"/>
          <w:color w:val="0000FF"/>
          <w:sz w:val="28"/>
          <w:szCs w:val="28"/>
          <w:rtl/>
        </w:rPr>
        <w:t>عليه</w:t>
      </w:r>
      <w:r w:rsidRPr="005D6522">
        <w:rPr>
          <w:rFonts w:ascii="Simplified Arabic" w:eastAsia="Times New Roman" w:hAnsi="Simplified Arabic" w:cs="Simplified Arabic"/>
          <w:color w:val="0000FF"/>
          <w:sz w:val="28"/>
          <w:szCs w:val="28"/>
          <w:rtl/>
        </w:rPr>
        <w:t xml:space="preserve"> تنطلق كميات كبيرة من الطاقة في زمن متناهي في القصر، وذلك هو التفاعل المتسلسل غير المحكوم وهو الذي يستخدم عادة في الأسلحة النووية المتفجرة</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 وحتى يمكن إجراء التفاعل الانشطاري المتسلسل في اليورانيوم فإنه من اللازم رفع نسبة اليورانيوم -235 (اليورانيوم الانشطاري) في اليورانيوم الطبيعي إلى اكثر من 90</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(إثراء اليورانيوم) لتحضير ما يطلق </w:t>
      </w:r>
      <w:r w:rsidRPr="005D6522">
        <w:rPr>
          <w:rFonts w:ascii="Simplified Arabic" w:eastAsia="Times New Roman" w:hAnsi="Simplified Arabic" w:cs="Simplified Arabic" w:hint="cs"/>
          <w:color w:val="0000FF"/>
          <w:sz w:val="28"/>
          <w:szCs w:val="28"/>
          <w:rtl/>
        </w:rPr>
        <w:t>عليه</w:t>
      </w:r>
      <w:r w:rsidRPr="005D6522">
        <w:rPr>
          <w:rFonts w:ascii="Simplified Arabic" w:eastAsia="Times New Roman" w:hAnsi="Simplified Arabic" w:cs="Simplified Arabic"/>
          <w:color w:val="0000FF"/>
          <w:sz w:val="28"/>
          <w:szCs w:val="28"/>
          <w:rtl/>
        </w:rPr>
        <w:t xml:space="preserve"> يورانيوم مرتفع التخصيب والذي يلزم لإعداد المتفجرات النووية، أو إلى نسبة تتراوح بين 3-5</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وبحد أقصي 20</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لتحضير ما يطلق </w:t>
      </w:r>
      <w:r w:rsidRPr="005D6522">
        <w:rPr>
          <w:rFonts w:ascii="Simplified Arabic" w:eastAsia="Times New Roman" w:hAnsi="Simplified Arabic" w:cs="Simplified Arabic" w:hint="cs"/>
          <w:color w:val="0000FF"/>
          <w:sz w:val="28"/>
          <w:szCs w:val="28"/>
          <w:rtl/>
        </w:rPr>
        <w:t>عليه</w:t>
      </w:r>
      <w:r w:rsidRPr="005D6522">
        <w:rPr>
          <w:rFonts w:ascii="Simplified Arabic" w:eastAsia="Times New Roman" w:hAnsi="Simplified Arabic" w:cs="Simplified Arabic"/>
          <w:color w:val="0000FF"/>
          <w:sz w:val="28"/>
          <w:szCs w:val="28"/>
          <w:rtl/>
        </w:rPr>
        <w:t xml:space="preserve"> اليورانيوم منخفض التخصيب. وتجري عملية التخصيب عادة باستعمال طريقة الانشطار الغازي أو طريقة الطرد المركزي في منشآت باهظة </w:t>
      </w:r>
      <w:r w:rsidRPr="005D6522">
        <w:rPr>
          <w:rFonts w:ascii="Simplified Arabic" w:eastAsia="Times New Roman" w:hAnsi="Simplified Arabic" w:cs="Simplified Arabic" w:hint="cs"/>
          <w:color w:val="0000FF"/>
          <w:sz w:val="28"/>
          <w:szCs w:val="28"/>
          <w:rtl/>
        </w:rPr>
        <w:t>التكاليف</w:t>
      </w:r>
      <w:r w:rsidRPr="005D6522">
        <w:rPr>
          <w:rFonts w:ascii="Simplified Arabic" w:eastAsia="Times New Roman" w:hAnsi="Simplified Arabic" w:cs="Simplified Arabic"/>
          <w:color w:val="0000FF"/>
          <w:sz w:val="28"/>
          <w:szCs w:val="28"/>
          <w:rtl/>
        </w:rPr>
        <w:t xml:space="preserve">. </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tl/>
        </w:rPr>
        <w:t>          وعند إجراء عملية التخصيب يتكون اليورانيوم المخصب، الذي تزيد فيه نسبة اليورانيوم -235 عن النسبة الموجودة في اليورانيوم الطبيعي، وتتكون كذلك كميات أكبر من اليورانيوم الذي تقل فيه نسبة اليورانيوم -235 عن 0.7</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ويطلق </w:t>
      </w:r>
      <w:r w:rsidRPr="005D6522">
        <w:rPr>
          <w:rFonts w:ascii="Simplified Arabic" w:eastAsia="Times New Roman" w:hAnsi="Simplified Arabic" w:cs="Simplified Arabic" w:hint="cs"/>
          <w:color w:val="0000FF"/>
          <w:sz w:val="28"/>
          <w:szCs w:val="28"/>
          <w:rtl/>
        </w:rPr>
        <w:t>عليه</w:t>
      </w:r>
      <w:r w:rsidRPr="005D6522">
        <w:rPr>
          <w:rFonts w:ascii="Simplified Arabic" w:eastAsia="Times New Roman" w:hAnsi="Simplified Arabic" w:cs="Simplified Arabic"/>
          <w:color w:val="0000FF"/>
          <w:sz w:val="28"/>
          <w:szCs w:val="28"/>
          <w:rtl/>
        </w:rPr>
        <w:t xml:space="preserve"> عادة اسم اليورانيوم المستنفذ أو المنضب. ولن نتجاوز الحقيقة إذا اعتبرنا أن ذلك النوع من اليورانيوم خارج دورة الوقود النووي، وبذلك يصبح في عداد المواد غير المهمة نووياُ. وقد ظل الأمر كذلك إلى أن أعيد مؤخراً استخدام اليورانيوم المستنفذ في تحضير ما يسمي بوقود الأكاسيد المختلطة </w:t>
      </w:r>
      <w:r w:rsidRPr="005D6522">
        <w:rPr>
          <w:rFonts w:ascii="Simplified Arabic" w:eastAsia="Times New Roman" w:hAnsi="Simplified Arabic" w:cs="Simplified Arabic" w:hint="cs"/>
          <w:color w:val="0000FF"/>
          <w:sz w:val="28"/>
          <w:szCs w:val="28"/>
          <w:rtl/>
        </w:rPr>
        <w:t>للمفاعلات.</w:t>
      </w:r>
    </w:p>
    <w:p w:rsidR="00021BB4" w:rsidRPr="005D6522" w:rsidRDefault="00021BB4" w:rsidP="00031310">
      <w:pPr>
        <w:bidi/>
        <w:spacing w:before="100" w:beforeAutospacing="1" w:after="120" w:line="240" w:lineRule="auto"/>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tl/>
        </w:rPr>
        <w:t xml:space="preserve">          ويبين الشكل </w:t>
      </w:r>
      <w:r w:rsidRPr="005D6522">
        <w:rPr>
          <w:rFonts w:ascii="Simplified Arabic" w:eastAsia="Times New Roman" w:hAnsi="Simplified Arabic" w:cs="Simplified Arabic" w:hint="cs"/>
          <w:color w:val="0000FF"/>
          <w:sz w:val="28"/>
          <w:szCs w:val="28"/>
          <w:rtl/>
        </w:rPr>
        <w:t>التالي</w:t>
      </w:r>
      <w:r w:rsidRPr="005D6522">
        <w:rPr>
          <w:rFonts w:ascii="Simplified Arabic" w:eastAsia="Times New Roman" w:hAnsi="Simplified Arabic" w:cs="Simplified Arabic"/>
          <w:color w:val="0000FF"/>
          <w:sz w:val="28"/>
          <w:szCs w:val="28"/>
          <w:rtl/>
        </w:rPr>
        <w:t xml:space="preserve"> خطوات تخضير اليورانيوم المخصب واليورانيوم المستنفذ من اليورانيوم الطبيعي. فبعد معالجة خام اليورانيوم بعمليات التركيز والمعاملة الكيميائية يتكون ما يسمي بالكعكة الصفراء التي تحول بعد ذلك إلى ثاني أكسيد اليورانيوم الذي يعالج في </w:t>
      </w:r>
      <w:r w:rsidRPr="005D6522">
        <w:rPr>
          <w:rFonts w:ascii="Simplified Arabic" w:eastAsia="Times New Roman" w:hAnsi="Simplified Arabic" w:cs="Simplified Arabic"/>
          <w:color w:val="0000FF"/>
          <w:sz w:val="28"/>
          <w:szCs w:val="28"/>
          <w:rtl/>
        </w:rPr>
        <w:lastRenderedPageBreak/>
        <w:t>النهاية لتحويلة إلى سادس فلوريد اليورانيوم، وهي مادة متطايرة تتحول إلى الحالة الغازية بسهولة وتستخدم أساساً في عمليات التخصيب، حيث ينتج بعد دورة تخصيب كاملة كميات من اليورانيوم المخصب (بالنسبة المطلوبة)، وكذلك كميات أكبر من اليورانيوم المستنفذ.</w:t>
      </w:r>
    </w:p>
    <w:p w:rsidR="00021BB4" w:rsidRPr="005D6522" w:rsidRDefault="000F647E" w:rsidP="00031310">
      <w:pPr>
        <w:bidi/>
        <w:spacing w:before="100" w:beforeAutospacing="1" w:after="100" w:afterAutospacing="1" w:line="240" w:lineRule="auto"/>
        <w:jc w:val="center"/>
        <w:rPr>
          <w:rFonts w:ascii="Times New Roman" w:eastAsia="Times New Roman" w:hAnsi="Times New Roman" w:cs="Times New Roman"/>
          <w:sz w:val="28"/>
          <w:szCs w:val="28"/>
        </w:rPr>
      </w:pPr>
      <w:r w:rsidRPr="005D6522">
        <w:rPr>
          <w:rFonts w:ascii="Times New Roman" w:eastAsia="Times New Roman" w:hAnsi="Times New Roman" w:cs="Times New Roman"/>
          <w:noProof/>
          <w:sz w:val="28"/>
          <w:szCs w:val="28"/>
          <w:rtl/>
        </w:rPr>
        <w:drawing>
          <wp:inline distT="0" distB="0" distL="0" distR="0" wp14:anchorId="6F56DCF9" wp14:editId="726838C3">
            <wp:extent cx="2171700" cy="2105025"/>
            <wp:effectExtent l="0" t="0" r="0" b="9525"/>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8.jpg"/>
                    <pic:cNvPicPr/>
                  </pic:nvPicPr>
                  <pic:blipFill>
                    <a:blip r:embed="rId11">
                      <a:extLst>
                        <a:ext uri="{28A0092B-C50C-407E-A947-70E740481C1C}">
                          <a14:useLocalDpi xmlns:a14="http://schemas.microsoft.com/office/drawing/2010/main" val="0"/>
                        </a:ext>
                      </a:extLst>
                    </a:blip>
                    <a:stretch>
                      <a:fillRect/>
                    </a:stretch>
                  </pic:blipFill>
                  <pic:spPr>
                    <a:xfrm>
                      <a:off x="0" y="0"/>
                      <a:ext cx="2171700" cy="2105025"/>
                    </a:xfrm>
                    <a:prstGeom prst="rect">
                      <a:avLst/>
                    </a:prstGeom>
                  </pic:spPr>
                </pic:pic>
              </a:graphicData>
            </a:graphic>
          </wp:inline>
        </w:drawing>
      </w:r>
    </w:p>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lang w:bidi="ar-SY"/>
        </w:rPr>
      </w:pPr>
      <w:r w:rsidRPr="005D6522">
        <w:rPr>
          <w:rFonts w:ascii="Simplified Arabic" w:eastAsia="Times New Roman" w:hAnsi="Simplified Arabic" w:cs="Simplified Arabic"/>
          <w:b/>
          <w:bCs/>
          <w:color w:val="0000FF"/>
          <w:sz w:val="28"/>
          <w:szCs w:val="28"/>
          <w:rtl/>
        </w:rPr>
        <w:t>شكل توضيحي لعمليات التخصيب وتكوين اليورانيوم المستنفذ</w:t>
      </w:r>
      <w:r w:rsidR="000F647E" w:rsidRPr="005D6522">
        <w:rPr>
          <w:rFonts w:ascii="Times New Roman" w:eastAsia="Times New Roman" w:hAnsi="Times New Roman" w:cs="Times New Roman"/>
          <w:noProof/>
          <w:sz w:val="28"/>
          <w:szCs w:val="28"/>
          <w:rtl/>
        </w:rPr>
        <w:drawing>
          <wp:inline distT="0" distB="0" distL="0" distR="0" wp14:anchorId="235677DE" wp14:editId="47415032">
            <wp:extent cx="2857500" cy="1600200"/>
            <wp:effectExtent l="0" t="0" r="0" b="0"/>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1.jpg"/>
                    <pic:cNvPicPr/>
                  </pic:nvPicPr>
                  <pic:blipFill>
                    <a:blip r:embed="rId12">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rsidR="000F647E" w:rsidRPr="005D6522" w:rsidRDefault="000F647E" w:rsidP="00031310">
      <w:pPr>
        <w:bidi/>
        <w:spacing w:before="100" w:beforeAutospacing="1" w:after="100" w:afterAutospacing="1" w:line="390" w:lineRule="atLeast"/>
        <w:ind w:firstLine="567"/>
        <w:jc w:val="lowKashida"/>
        <w:rPr>
          <w:rFonts w:ascii="Simplified Arabic" w:eastAsia="Times New Roman" w:hAnsi="Simplified Arabic" w:cs="Simplified Arabic"/>
          <w:b/>
          <w:bCs/>
          <w:noProof/>
          <w:color w:val="0000FF"/>
          <w:sz w:val="28"/>
          <w:szCs w:val="28"/>
          <w:rtl/>
        </w:rPr>
      </w:pPr>
      <w:r w:rsidRPr="005D6522">
        <w:rPr>
          <w:rFonts w:ascii="Simplified Arabic" w:eastAsia="Times New Roman" w:hAnsi="Simplified Arabic" w:cs="Simplified Arabic" w:hint="cs"/>
          <w:b/>
          <w:bCs/>
          <w:color w:val="0000FF"/>
          <w:sz w:val="28"/>
          <w:szCs w:val="28"/>
          <w:rtl/>
          <w:lang w:bidi="ar-SY"/>
        </w:rPr>
        <w:t xml:space="preserve">                    الكعكة الصفراء الناتجة عن تخصيب اليورانيوم</w:t>
      </w:r>
      <w:r w:rsidRPr="005D6522">
        <w:rPr>
          <w:rFonts w:ascii="Simplified Arabic" w:eastAsia="Times New Roman" w:hAnsi="Simplified Arabic" w:cs="Simplified Arabic" w:hint="cs"/>
          <w:b/>
          <w:bCs/>
          <w:noProof/>
          <w:color w:val="0000FF"/>
          <w:sz w:val="28"/>
          <w:szCs w:val="28"/>
          <w:rtl/>
        </w:rPr>
        <w:t xml:space="preserve">                        </w:t>
      </w:r>
    </w:p>
    <w:p w:rsidR="003C72CC" w:rsidRPr="005D6522" w:rsidRDefault="000F647E" w:rsidP="003C72CC">
      <w:pPr>
        <w:bidi/>
        <w:spacing w:before="100" w:beforeAutospacing="1" w:after="100" w:afterAutospacing="1" w:line="390" w:lineRule="atLeast"/>
        <w:ind w:firstLine="567"/>
        <w:jc w:val="lowKashida"/>
        <w:rPr>
          <w:rFonts w:ascii="Simplified Arabic" w:eastAsia="Times New Roman" w:hAnsi="Simplified Arabic" w:cs="Simplified Arabic"/>
          <w:color w:val="0000FF"/>
          <w:sz w:val="28"/>
          <w:szCs w:val="28"/>
          <w:lang w:bidi="ar-SY"/>
        </w:rPr>
      </w:pPr>
      <w:r w:rsidRPr="005D6522">
        <w:rPr>
          <w:rFonts w:ascii="Simplified Arabic" w:eastAsia="Times New Roman" w:hAnsi="Simplified Arabic" w:cs="Simplified Arabic" w:hint="cs"/>
          <w:b/>
          <w:bCs/>
          <w:color w:val="0000FF"/>
          <w:sz w:val="28"/>
          <w:szCs w:val="28"/>
          <w:rtl/>
          <w:lang w:bidi="ar-SY"/>
        </w:rPr>
        <w:t xml:space="preserve">                         </w:t>
      </w:r>
    </w:p>
    <w:p w:rsidR="000F647E" w:rsidRPr="005D6522" w:rsidRDefault="000F647E" w:rsidP="00031310">
      <w:pPr>
        <w:bidi/>
        <w:spacing w:before="100" w:beforeAutospacing="1" w:after="100" w:afterAutospacing="1" w:line="390" w:lineRule="atLeast"/>
        <w:ind w:firstLine="567"/>
        <w:jc w:val="lowKashida"/>
        <w:rPr>
          <w:rFonts w:ascii="Simplified Arabic" w:eastAsia="Times New Roman" w:hAnsi="Simplified Arabic" w:cs="Simplified Arabic"/>
          <w:b/>
          <w:bCs/>
          <w:color w:val="0000FF"/>
          <w:sz w:val="28"/>
          <w:szCs w:val="28"/>
          <w:rtl/>
          <w:lang w:bidi="ar-SY"/>
        </w:rPr>
      </w:pPr>
      <w:r w:rsidRPr="005D6522">
        <w:rPr>
          <w:rFonts w:ascii="Simplified Arabic" w:eastAsia="Times New Roman" w:hAnsi="Simplified Arabic" w:cs="Simplified Arabic" w:hint="cs"/>
          <w:b/>
          <w:bCs/>
          <w:noProof/>
          <w:color w:val="0000FF"/>
          <w:sz w:val="28"/>
          <w:szCs w:val="28"/>
          <w:rtl/>
        </w:rPr>
        <w:lastRenderedPageBreak/>
        <w:drawing>
          <wp:inline distT="0" distB="0" distL="0" distR="0" wp14:anchorId="125398A7" wp14:editId="2C1400D5">
            <wp:extent cx="1752600" cy="1952625"/>
            <wp:effectExtent l="0" t="0" r="0" b="9525"/>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34.png"/>
                    <pic:cNvPicPr/>
                  </pic:nvPicPr>
                  <pic:blipFill>
                    <a:blip r:embed="rId13">
                      <a:extLst>
                        <a:ext uri="{28A0092B-C50C-407E-A947-70E740481C1C}">
                          <a14:useLocalDpi xmlns:a14="http://schemas.microsoft.com/office/drawing/2010/main" val="0"/>
                        </a:ext>
                      </a:extLst>
                    </a:blip>
                    <a:stretch>
                      <a:fillRect/>
                    </a:stretch>
                  </pic:blipFill>
                  <pic:spPr>
                    <a:xfrm>
                      <a:off x="0" y="0"/>
                      <a:ext cx="1752600" cy="1952625"/>
                    </a:xfrm>
                    <a:prstGeom prst="rect">
                      <a:avLst/>
                    </a:prstGeom>
                  </pic:spPr>
                </pic:pic>
              </a:graphicData>
            </a:graphic>
          </wp:inline>
        </w:drawing>
      </w:r>
      <w:r w:rsidR="003C72CC" w:rsidRPr="003C72CC">
        <w:rPr>
          <w:rFonts w:ascii="Simplified Arabic" w:eastAsia="Times New Roman" w:hAnsi="Simplified Arabic" w:cs="Simplified Arabic" w:hint="cs"/>
          <w:b/>
          <w:bCs/>
          <w:color w:val="0000FF"/>
          <w:sz w:val="28"/>
          <w:szCs w:val="28"/>
          <w:rtl/>
        </w:rPr>
        <w:t xml:space="preserve"> </w:t>
      </w:r>
      <w:r w:rsidR="003C72CC" w:rsidRPr="005D6522">
        <w:rPr>
          <w:rFonts w:ascii="Simplified Arabic" w:eastAsia="Times New Roman" w:hAnsi="Simplified Arabic" w:cs="Simplified Arabic" w:hint="cs"/>
          <w:b/>
          <w:bCs/>
          <w:color w:val="0000FF"/>
          <w:sz w:val="28"/>
          <w:szCs w:val="28"/>
          <w:rtl/>
        </w:rPr>
        <w:t xml:space="preserve">الشكل الفراغي لسادس فلوريد اليورانيوم                      </w:t>
      </w:r>
    </w:p>
    <w:p w:rsidR="00021BB4" w:rsidRPr="005D6522" w:rsidRDefault="00021BB4" w:rsidP="00031310">
      <w:pPr>
        <w:bidi/>
        <w:spacing w:before="100" w:beforeAutospacing="1" w:after="100" w:afterAutospacing="1" w:line="390" w:lineRule="atLeast"/>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tl/>
        </w:rPr>
        <w:t>ومن المهم أن نذكر أنه عند تحضير كيلوجرام من اليورانيوم منخفض التخصيب (الذي يحتوي 2-5</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من اليورانيوم -235) يتكون في نفس الوقت من 5 إلى 10 كيلو جرامات من اليورانيوم المستنفذ. وعندما تكون هناك حاجة لتخضير يورانيوم </w:t>
      </w:r>
      <w:r w:rsidRPr="005D6522">
        <w:rPr>
          <w:rFonts w:ascii="Simplified Arabic" w:eastAsia="Times New Roman" w:hAnsi="Simplified Arabic" w:cs="Simplified Arabic" w:hint="cs"/>
          <w:color w:val="0000FF"/>
          <w:sz w:val="28"/>
          <w:szCs w:val="28"/>
          <w:rtl/>
        </w:rPr>
        <w:t>عالي</w:t>
      </w:r>
      <w:r w:rsidRPr="005D6522">
        <w:rPr>
          <w:rFonts w:ascii="Simplified Arabic" w:eastAsia="Times New Roman" w:hAnsi="Simplified Arabic" w:cs="Simplified Arabic"/>
          <w:color w:val="0000FF"/>
          <w:sz w:val="28"/>
          <w:szCs w:val="28"/>
          <w:rtl/>
        </w:rPr>
        <w:t xml:space="preserve"> التخصيب (90</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فأكثر من اليورانيوم -235) لاستعماله في إنتاج الأسلحة النووية أثناء الحرب </w:t>
      </w:r>
      <w:r w:rsidRPr="005D6522">
        <w:rPr>
          <w:rFonts w:ascii="Simplified Arabic" w:eastAsia="Times New Roman" w:hAnsi="Simplified Arabic" w:cs="Simplified Arabic" w:hint="cs"/>
          <w:color w:val="0000FF"/>
          <w:sz w:val="28"/>
          <w:szCs w:val="28"/>
          <w:rtl/>
        </w:rPr>
        <w:t>الباردة،</w:t>
      </w:r>
      <w:r w:rsidRPr="005D6522">
        <w:rPr>
          <w:rFonts w:ascii="Simplified Arabic" w:eastAsia="Times New Roman" w:hAnsi="Simplified Arabic" w:cs="Simplified Arabic"/>
          <w:color w:val="0000FF"/>
          <w:sz w:val="28"/>
          <w:szCs w:val="28"/>
          <w:rtl/>
        </w:rPr>
        <w:t xml:space="preserve"> كان تحضير كيلو جرام واحد مخصب (بنسبة 90</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أو أكثر) يؤدي إلى تكوين 200 كيلو جرام من اليورانيوم المستنفذ. وبينما يتحول اليورانيوم المخصب إلى أماكن الاستخدام الرئيسية التي هي إما مصنع وقود المفاعلات أو مصانع إنتاج الأسلحة الذرية كانت الكميات الأكبر من اليورانيوم المستنفذ على هيئة سادس فلوريد اليورانيوم تعالج</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 xml:space="preserve">كيميائياً لتحويلها إلى اليورانيوم المستنفذ الفلزي الذي يطلق </w:t>
      </w:r>
      <w:r w:rsidRPr="005D6522">
        <w:rPr>
          <w:rFonts w:ascii="Simplified Arabic" w:eastAsia="Times New Roman" w:hAnsi="Simplified Arabic" w:cs="Simplified Arabic" w:hint="cs"/>
          <w:color w:val="0000FF"/>
          <w:sz w:val="28"/>
          <w:szCs w:val="28"/>
          <w:rtl/>
        </w:rPr>
        <w:t>عليه</w:t>
      </w:r>
      <w:r w:rsidRPr="005D6522">
        <w:rPr>
          <w:rFonts w:ascii="Simplified Arabic" w:eastAsia="Times New Roman" w:hAnsi="Simplified Arabic" w:cs="Simplified Arabic"/>
          <w:color w:val="0000FF"/>
          <w:sz w:val="28"/>
          <w:szCs w:val="28"/>
          <w:rtl/>
        </w:rPr>
        <w:t xml:space="preserve"> اسم فلز دربي.</w:t>
      </w:r>
    </w:p>
    <w:p w:rsidR="00021BB4" w:rsidRPr="005D6522" w:rsidRDefault="00021BB4" w:rsidP="00031310">
      <w:pPr>
        <w:bidi/>
        <w:spacing w:before="100" w:beforeAutospacing="1" w:after="100" w:afterAutospacing="1" w:line="390" w:lineRule="atLeast"/>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tl/>
        </w:rPr>
        <w:t xml:space="preserve">          وقد كانت عمليات التخصيب تجري على قدم وساق على مدي النصف الثاني من القرن العشرين في عدد من الدول النووية وبشكل رئيسي في الولايات المتحدة الأمريكية والاتحاد السوفيتي والمملكة المتحدة وفرنسا وألمانيا الاتحادية بهدف تحضير يورانيوم مخصب بنسب مرتفعة لأغراض التسلح النووي ويورانيوم منخفض التخصيب لاستعماله كوقود للمفاعلات الذرية المستعملة في أغراض البحث العلمي أو لإنتاج الطاقة. كما كانت هناك عمليات تخصيب على مستوي اقل في كل من الصين وهولندا </w:t>
      </w:r>
      <w:r w:rsidRPr="005D6522">
        <w:rPr>
          <w:rFonts w:ascii="Simplified Arabic" w:eastAsia="Times New Roman" w:hAnsi="Simplified Arabic" w:cs="Simplified Arabic" w:hint="cs"/>
          <w:color w:val="0000FF"/>
          <w:sz w:val="28"/>
          <w:szCs w:val="28"/>
          <w:rtl/>
        </w:rPr>
        <w:t>واليابان</w:t>
      </w:r>
      <w:r w:rsidRPr="005D6522">
        <w:rPr>
          <w:rFonts w:ascii="Simplified Arabic" w:eastAsia="Times New Roman" w:hAnsi="Simplified Arabic" w:cs="Simplified Arabic"/>
          <w:color w:val="0000FF"/>
          <w:sz w:val="28"/>
          <w:szCs w:val="28"/>
          <w:rtl/>
        </w:rPr>
        <w:t xml:space="preserve"> وجنوب أفريقيا بهدف إنتاج يورانيوم منخفض التخصيب. </w:t>
      </w:r>
    </w:p>
    <w:p w:rsidR="00021BB4" w:rsidRPr="005D6522" w:rsidRDefault="00021BB4" w:rsidP="00031310">
      <w:pPr>
        <w:bidi/>
        <w:spacing w:before="100" w:beforeAutospacing="1" w:after="100" w:afterAutospacing="1" w:line="390" w:lineRule="atLeast"/>
        <w:jc w:val="lowKashida"/>
        <w:rPr>
          <w:rFonts w:ascii="Times New Roman" w:eastAsia="Times New Roman" w:hAnsi="Times New Roman" w:cs="Times New Roman"/>
          <w:sz w:val="28"/>
          <w:szCs w:val="28"/>
          <w:lang w:bidi="ar-SY"/>
        </w:rPr>
      </w:pPr>
      <w:r w:rsidRPr="005D6522">
        <w:rPr>
          <w:rFonts w:ascii="Simplified Arabic" w:eastAsia="Times New Roman" w:hAnsi="Simplified Arabic" w:cs="Simplified Arabic"/>
          <w:color w:val="0000FF"/>
          <w:sz w:val="28"/>
          <w:szCs w:val="28"/>
          <w:rtl/>
        </w:rPr>
        <w:t xml:space="preserve">          ويتضح من تقرير لجنة خبراء دولية أن المخزون العالمي حتى عام 1995 يقترب من 1.10 مليون طن من اليورانيوم المخصب، وهذا يمثل إنتاج فترة سباق التسلح والاندفاع الشديد في عمليات التخصيب للحصول على كميات لها شانها من اليورانيوم </w:t>
      </w:r>
      <w:r w:rsidRPr="005D6522">
        <w:rPr>
          <w:rFonts w:ascii="Simplified Arabic" w:eastAsia="Times New Roman" w:hAnsi="Simplified Arabic" w:cs="Simplified Arabic" w:hint="cs"/>
          <w:color w:val="0000FF"/>
          <w:sz w:val="28"/>
          <w:szCs w:val="28"/>
          <w:rtl/>
        </w:rPr>
        <w:t>عالي</w:t>
      </w:r>
      <w:r w:rsidRPr="005D6522">
        <w:rPr>
          <w:rFonts w:ascii="Simplified Arabic" w:eastAsia="Times New Roman" w:hAnsi="Simplified Arabic" w:cs="Simplified Arabic"/>
          <w:color w:val="0000FF"/>
          <w:sz w:val="28"/>
          <w:szCs w:val="28"/>
          <w:rtl/>
        </w:rPr>
        <w:t xml:space="preserve"> التخصيب</w:t>
      </w:r>
      <w:r w:rsidRPr="005D6522">
        <w:rPr>
          <w:rFonts w:ascii="Simplified Arabic" w:eastAsia="Times New Roman" w:hAnsi="Simplified Arabic" w:cs="Simplified Arabic"/>
          <w:color w:val="0000FF"/>
          <w:sz w:val="28"/>
          <w:szCs w:val="28"/>
        </w:rPr>
        <w:t xml:space="preserve"> (HUE)</w:t>
      </w:r>
      <w:r w:rsidRPr="005D6522">
        <w:rPr>
          <w:rFonts w:ascii="Simplified Arabic" w:eastAsia="Times New Roman" w:hAnsi="Simplified Arabic" w:cs="Simplified Arabic"/>
          <w:color w:val="0000FF"/>
          <w:sz w:val="28"/>
          <w:szCs w:val="28"/>
          <w:rtl/>
        </w:rPr>
        <w:t xml:space="preserve"> من جانب الدول العظمي النووية. </w:t>
      </w:r>
    </w:p>
    <w:p w:rsidR="00021BB4" w:rsidRPr="005D6522" w:rsidRDefault="00021BB4" w:rsidP="00031310">
      <w:pPr>
        <w:bidi/>
        <w:spacing w:before="100" w:beforeAutospacing="1" w:after="100" w:afterAutospacing="1" w:line="390" w:lineRule="atLeast"/>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tl/>
        </w:rPr>
        <w:lastRenderedPageBreak/>
        <w:t>          وبعد انهيار الكتلة الشرقية وبقاء قوة عالمية وحيدة، ومع الاتجاه إلى تخفيض التسلح النووي على المستوي الدولي، فإنه من المنتظر أن تقل الحاجة إلى عمليات التخصيب مرتفعة الكفاءة خاصة وأن الاستخدامات المدنية في المفاعلات يمكن أن تتم باستخدام اليورانيوم متوسط التخصيب من 5-30</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من اليورانيوم -235. ويجب ملاحظة أنه خلال الفترة 1995-2015 م سيتراكم </w:t>
      </w:r>
      <w:r w:rsidRPr="005D6522">
        <w:rPr>
          <w:rFonts w:ascii="Simplified Arabic" w:eastAsia="Times New Roman" w:hAnsi="Simplified Arabic" w:cs="Simplified Arabic" w:hint="cs"/>
          <w:color w:val="0000FF"/>
          <w:sz w:val="28"/>
          <w:szCs w:val="28"/>
          <w:rtl/>
        </w:rPr>
        <w:t>حوالي</w:t>
      </w:r>
      <w:r w:rsidRPr="005D6522">
        <w:rPr>
          <w:rFonts w:ascii="Simplified Arabic" w:eastAsia="Times New Roman" w:hAnsi="Simplified Arabic" w:cs="Simplified Arabic"/>
          <w:color w:val="0000FF"/>
          <w:sz w:val="28"/>
          <w:szCs w:val="28"/>
          <w:rtl/>
        </w:rPr>
        <w:t xml:space="preserve"> مليون طن إضافي من اليورانيوم المستنفذ يجب وضعها في الاعتبار. وسوف يستخدم اليورانيوم المستنفذ للأغراض النووية وغير النووية إلا أن جزءً كبيراً منه سيظل موجوداً حتى عام 2015</w:t>
      </w:r>
      <w:r w:rsidRPr="005D6522">
        <w:rPr>
          <w:rFonts w:ascii="Simplified Arabic" w:eastAsia="Times New Roman" w:hAnsi="Simplified Arabic" w:cs="Simplified Arabic" w:hint="cs"/>
          <w:color w:val="0000FF"/>
          <w:sz w:val="28"/>
          <w:szCs w:val="28"/>
          <w:rtl/>
        </w:rPr>
        <w:t>م.</w:t>
      </w:r>
    </w:p>
    <w:p w:rsidR="00021BB4" w:rsidRPr="005D6522" w:rsidRDefault="00F82D8C" w:rsidP="00031310">
      <w:pPr>
        <w:bidi/>
        <w:spacing w:before="100" w:beforeAutospacing="1" w:after="100" w:afterAutospacing="1" w:line="390" w:lineRule="atLeast"/>
        <w:jc w:val="lowKashida"/>
        <w:rPr>
          <w:rFonts w:ascii="Times New Roman" w:eastAsia="Times New Roman" w:hAnsi="Times New Roman" w:cs="Times New Roman"/>
          <w:sz w:val="28"/>
          <w:szCs w:val="28"/>
          <w:rtl/>
        </w:rPr>
      </w:pPr>
      <w:bookmarkStart w:id="0" w:name="2"/>
      <w:r>
        <w:rPr>
          <w:rFonts w:ascii="Simplified Arabic" w:eastAsia="Times New Roman" w:hAnsi="Simplified Arabic" w:cs="Simplified Arabic" w:hint="cs"/>
          <w:color w:val="0000FF"/>
          <w:sz w:val="28"/>
          <w:szCs w:val="28"/>
          <w:rtl/>
        </w:rPr>
        <w:t>2.</w:t>
      </w:r>
      <w:r w:rsidR="00021BB4" w:rsidRPr="005D6522">
        <w:rPr>
          <w:rFonts w:ascii="Bader" w:eastAsia="Times New Roman" w:hAnsi="Bader" w:cs="Simplified Arabic"/>
          <w:color w:val="0000FF"/>
          <w:sz w:val="28"/>
          <w:szCs w:val="28"/>
          <w:rtl/>
        </w:rPr>
        <w:t xml:space="preserve">المواصفات العامة لليورانيوم </w:t>
      </w:r>
      <w:bookmarkEnd w:id="0"/>
      <w:r w:rsidR="00021BB4" w:rsidRPr="005D6522">
        <w:rPr>
          <w:rFonts w:ascii="Bader" w:eastAsia="Times New Roman" w:hAnsi="Bader" w:cs="Simplified Arabic" w:hint="cs"/>
          <w:color w:val="0000FF"/>
          <w:sz w:val="28"/>
          <w:szCs w:val="28"/>
          <w:rtl/>
        </w:rPr>
        <w:t>المستنفذ:</w:t>
      </w:r>
    </w:p>
    <w:p w:rsidR="00021BB4" w:rsidRPr="005D6522" w:rsidRDefault="00021BB4" w:rsidP="00031310">
      <w:pPr>
        <w:bidi/>
        <w:spacing w:before="100" w:beforeAutospacing="1" w:after="100" w:afterAutospacing="1" w:line="240" w:lineRule="auto"/>
        <w:ind w:left="113" w:hanging="113"/>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hint="cs"/>
          <w:color w:val="0000FF"/>
          <w:sz w:val="28"/>
          <w:szCs w:val="28"/>
          <w:rtl/>
        </w:rPr>
        <w:t>1-يتميز</w:t>
      </w:r>
      <w:r w:rsidRPr="005D6522">
        <w:rPr>
          <w:rFonts w:ascii="Simplified Arabic" w:eastAsia="Times New Roman" w:hAnsi="Simplified Arabic" w:cs="Simplified Arabic"/>
          <w:color w:val="0000FF"/>
          <w:sz w:val="28"/>
          <w:szCs w:val="28"/>
          <w:rtl/>
        </w:rPr>
        <w:t xml:space="preserve"> اليورانيوم المستنفذ بكثافته المرتفعة (18.95 ميجا جرام/م</w:t>
      </w:r>
      <w:r w:rsidRPr="005D6522">
        <w:rPr>
          <w:rFonts w:ascii="Simplified Arabic" w:eastAsia="Times New Roman" w:hAnsi="Simplified Arabic" w:cs="Simplified Arabic"/>
          <w:color w:val="0000FF"/>
          <w:sz w:val="28"/>
          <w:szCs w:val="28"/>
          <w:vertAlign w:val="superscript"/>
          <w:rtl/>
        </w:rPr>
        <w:t>3</w:t>
      </w:r>
      <w:r w:rsidRPr="005D6522">
        <w:rPr>
          <w:rFonts w:ascii="Simplified Arabic" w:eastAsia="Times New Roman" w:hAnsi="Simplified Arabic" w:cs="Simplified Arabic"/>
          <w:color w:val="0000FF"/>
          <w:sz w:val="28"/>
          <w:szCs w:val="28"/>
          <w:rtl/>
        </w:rPr>
        <w:t xml:space="preserve">) التي هي أكبر من كثافة الرصاص وتساوي تقريباً كثافة التنجستين والذهب، وعلى ذلك فإن شريحة رقيقة من اليورانيوم المستنفذ يمكن لها أن تمتص كمية أكبر بكثير من الإشعاعات المخترقة (أشعة جاما) مما يمكن أن تمتصه شريحة ذات سماكة أكبر بكثير مصنوعة من الرصاص أو </w:t>
      </w:r>
      <w:r w:rsidRPr="005D6522">
        <w:rPr>
          <w:rFonts w:ascii="Simplified Arabic" w:eastAsia="Times New Roman" w:hAnsi="Simplified Arabic" w:cs="Simplified Arabic" w:hint="cs"/>
          <w:color w:val="0000FF"/>
          <w:sz w:val="28"/>
          <w:szCs w:val="28"/>
          <w:rtl/>
        </w:rPr>
        <w:t>الحديد.</w:t>
      </w:r>
    </w:p>
    <w:p w:rsidR="00021BB4" w:rsidRPr="005D6522" w:rsidRDefault="00021BB4" w:rsidP="00031310">
      <w:pPr>
        <w:bidi/>
        <w:spacing w:before="100" w:beforeAutospacing="1" w:after="100" w:afterAutospacing="1" w:line="240" w:lineRule="auto"/>
        <w:ind w:left="113" w:hanging="113"/>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hint="cs"/>
          <w:color w:val="0000FF"/>
          <w:sz w:val="28"/>
          <w:szCs w:val="28"/>
          <w:rtl/>
        </w:rPr>
        <w:t>2-اليورانيوم</w:t>
      </w:r>
      <w:r w:rsidRPr="005D6522">
        <w:rPr>
          <w:rFonts w:ascii="Simplified Arabic" w:eastAsia="Times New Roman" w:hAnsi="Simplified Arabic" w:cs="Simplified Arabic"/>
          <w:color w:val="0000FF"/>
          <w:sz w:val="28"/>
          <w:szCs w:val="28"/>
          <w:rtl/>
        </w:rPr>
        <w:t xml:space="preserve"> المستنفذ أرخص سعراً بكثير من بعض الفلزات الثقيلة كالذهب </w:t>
      </w:r>
      <w:proofErr w:type="gramStart"/>
      <w:r w:rsidRPr="005D6522">
        <w:rPr>
          <w:rFonts w:ascii="Simplified Arabic" w:eastAsia="Times New Roman" w:hAnsi="Simplified Arabic" w:cs="Simplified Arabic"/>
          <w:color w:val="0000FF"/>
          <w:sz w:val="28"/>
          <w:szCs w:val="28"/>
          <w:rtl/>
        </w:rPr>
        <w:t>والبلاتين .</w:t>
      </w:r>
      <w:proofErr w:type="gramEnd"/>
    </w:p>
    <w:p w:rsidR="00021BB4" w:rsidRPr="005D6522" w:rsidRDefault="00021BB4" w:rsidP="00031310">
      <w:pPr>
        <w:bidi/>
        <w:spacing w:before="100" w:beforeAutospacing="1" w:after="100" w:afterAutospacing="1" w:line="240" w:lineRule="auto"/>
        <w:ind w:left="113" w:hanging="113"/>
        <w:jc w:val="lowKashida"/>
        <w:rPr>
          <w:rFonts w:ascii="Times New Roman" w:eastAsia="Times New Roman" w:hAnsi="Times New Roman" w:cs="Times New Roman"/>
          <w:sz w:val="28"/>
          <w:szCs w:val="28"/>
          <w:rtl/>
          <w:lang w:bidi="ar-SY"/>
        </w:rPr>
      </w:pPr>
      <w:r w:rsidRPr="005D6522">
        <w:rPr>
          <w:rFonts w:ascii="Simplified Arabic" w:eastAsia="Times New Roman" w:hAnsi="Simplified Arabic" w:cs="Simplified Arabic" w:hint="cs"/>
          <w:color w:val="0000FF"/>
          <w:sz w:val="28"/>
          <w:szCs w:val="28"/>
          <w:rtl/>
        </w:rPr>
        <w:t>3-اليورانيوم</w:t>
      </w:r>
      <w:r w:rsidRPr="005D6522">
        <w:rPr>
          <w:rFonts w:ascii="Simplified Arabic" w:eastAsia="Times New Roman" w:hAnsi="Simplified Arabic" w:cs="Simplified Arabic"/>
          <w:color w:val="0000FF"/>
          <w:sz w:val="28"/>
          <w:szCs w:val="28"/>
          <w:rtl/>
        </w:rPr>
        <w:t xml:space="preserve"> المستنفذ متوفر بكميات كبيرة (يبلغ المخزون </w:t>
      </w:r>
      <w:r w:rsidRPr="005D6522">
        <w:rPr>
          <w:rFonts w:ascii="Simplified Arabic" w:eastAsia="Times New Roman" w:hAnsi="Simplified Arabic" w:cs="Simplified Arabic" w:hint="cs"/>
          <w:color w:val="0000FF"/>
          <w:sz w:val="28"/>
          <w:szCs w:val="28"/>
          <w:rtl/>
        </w:rPr>
        <w:t>الحالي</w:t>
      </w:r>
      <w:r w:rsidRPr="005D6522">
        <w:rPr>
          <w:rFonts w:ascii="Simplified Arabic" w:eastAsia="Times New Roman" w:hAnsi="Simplified Arabic" w:cs="Simplified Arabic"/>
          <w:color w:val="0000FF"/>
          <w:sz w:val="28"/>
          <w:szCs w:val="28"/>
          <w:rtl/>
        </w:rPr>
        <w:t xml:space="preserve"> مليون 120 ألف طن)، وإذا ظلت معدلات إنتاجه المعلنة في 1995، كما هي فسوف تتراكم منه كمية تقارب المليون طن خلال السنوات العشر القادمة.</w:t>
      </w:r>
    </w:p>
    <w:p w:rsidR="00021BB4" w:rsidRPr="005D6522" w:rsidRDefault="00021BB4" w:rsidP="00031310">
      <w:pPr>
        <w:bidi/>
        <w:spacing w:before="100" w:beforeAutospacing="1" w:after="100" w:afterAutospacing="1" w:line="240" w:lineRule="auto"/>
        <w:jc w:val="right"/>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Pr>
        <w:t> </w:t>
      </w:r>
      <w:r w:rsidRPr="005D6522">
        <w:rPr>
          <w:rFonts w:ascii="Simplified Arabic" w:eastAsia="Times New Roman" w:hAnsi="Simplified Arabic" w:cs="Simplified Arabic"/>
          <w:noProof/>
          <w:color w:val="0000FF"/>
          <w:sz w:val="28"/>
          <w:szCs w:val="28"/>
        </w:rPr>
        <mc:AlternateContent>
          <mc:Choice Requires="wps">
            <w:drawing>
              <wp:inline distT="0" distB="0" distL="0" distR="0" wp14:anchorId="51013154" wp14:editId="35CE424D">
                <wp:extent cx="666750" cy="209550"/>
                <wp:effectExtent l="0" t="0" r="0" b="0"/>
                <wp:docPr id="13" name="مستطيل 13" descr="F:\My Webs\mag\mag4\up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FA8388" id="مستطيل 13" o:spid="_x0000_s1026" href="C:\Users\SAR\Desktop\Ø¹Ø§Ø´Ø±\ÙØ¬ÙØ© Ø£Ø³ÙÙØ· ÙØ¯Ø±Ø§Ø³Ø§Øª Ø§ÙØ¨ÙØ¦Ø©.htm#0" style="width:5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" o:button="t" filled="f" stroked="f">
                <v:fill o:detectmouseclick="t"/>
                <o:lock v:ext="edit" aspectratio="t"/>
                <w10:wrap anchorx="page"/>
                <w10:anchorlock/>
              </v:rect>
            </w:pict>
          </mc:Fallback>
        </mc:AlternateContent>
      </w:r>
    </w:p>
    <w:p w:rsidR="00021BB4" w:rsidRPr="005D6522" w:rsidRDefault="00D34CF8" w:rsidP="00031310">
      <w:pPr>
        <w:bidi/>
        <w:spacing w:before="100" w:beforeAutospacing="1" w:after="120" w:line="240" w:lineRule="auto"/>
        <w:jc w:val="lowKashida"/>
        <w:rPr>
          <w:rFonts w:ascii="Times New Roman" w:eastAsia="Times New Roman" w:hAnsi="Times New Roman" w:cs="Times New Roman"/>
          <w:sz w:val="28"/>
          <w:szCs w:val="28"/>
          <w:rtl/>
          <w:lang w:bidi="ar-SY"/>
        </w:rPr>
      </w:pPr>
      <w:bookmarkStart w:id="1" w:name="3"/>
      <w:r w:rsidRPr="005D6522">
        <w:rPr>
          <w:rFonts w:ascii="Simplified Arabic" w:eastAsia="Times New Roman" w:hAnsi="Simplified Arabic" w:cs="Simplified Arabic" w:hint="cs"/>
          <w:color w:val="0000FF"/>
          <w:sz w:val="28"/>
          <w:szCs w:val="28"/>
          <w:rtl/>
          <w:lang w:bidi="ar-SY"/>
        </w:rPr>
        <w:t>ال</w:t>
      </w:r>
      <w:r w:rsidR="00782265" w:rsidRPr="005D6522">
        <w:rPr>
          <w:rFonts w:ascii="Simplified Arabic" w:eastAsia="Times New Roman" w:hAnsi="Simplified Arabic" w:cs="Simplified Arabic" w:hint="cs"/>
          <w:color w:val="0000FF"/>
          <w:sz w:val="28"/>
          <w:szCs w:val="28"/>
          <w:rtl/>
          <w:lang w:bidi="ar-SY"/>
        </w:rPr>
        <w:t xml:space="preserve">مواصفات الفنية </w:t>
      </w:r>
      <w:bookmarkEnd w:id="1"/>
      <w:r w:rsidR="00782265" w:rsidRPr="005D6522">
        <w:rPr>
          <w:rFonts w:ascii="Simplified Arabic" w:eastAsia="Times New Roman" w:hAnsi="Simplified Arabic" w:cs="Simplified Arabic" w:hint="cs"/>
          <w:color w:val="0000FF"/>
          <w:sz w:val="28"/>
          <w:szCs w:val="28"/>
          <w:rtl/>
          <w:lang w:bidi="ar-SY"/>
        </w:rPr>
        <w:t xml:space="preserve">لليورانيوم </w:t>
      </w:r>
      <w:r w:rsidR="00782265" w:rsidRPr="005D6522">
        <w:rPr>
          <w:rFonts w:ascii="Simplified Arabic" w:eastAsia="Times New Roman" w:hAnsi="Simplified Arabic" w:cs="Simplified Arabic"/>
          <w:noProof/>
          <w:color w:val="0000FF"/>
          <w:sz w:val="28"/>
          <w:szCs w:val="28"/>
          <w:rtl/>
        </w:rPr>
        <w:t>المستنفذ</w:t>
      </w:r>
      <w:r w:rsidRPr="005D6522">
        <w:rPr>
          <w:rFonts w:ascii="Bader" w:eastAsia="Times New Roman" w:hAnsi="Bader" w:cs="Simplified Arabic" w:hint="cs"/>
          <w:color w:val="0000FF"/>
          <w:sz w:val="28"/>
          <w:szCs w:val="28"/>
          <w:rtl/>
        </w:rPr>
        <w:t>:</w:t>
      </w:r>
    </w:p>
    <w:p w:rsidR="00021BB4" w:rsidRPr="005D6522" w:rsidRDefault="00021BB4" w:rsidP="00031310">
      <w:pPr>
        <w:bidi/>
        <w:spacing w:before="100" w:beforeAutospacing="1" w:after="100" w:afterAutospacing="1" w:line="240" w:lineRule="auto"/>
        <w:ind w:left="113" w:hanging="113"/>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hint="cs"/>
          <w:color w:val="0000FF"/>
          <w:sz w:val="28"/>
          <w:szCs w:val="28"/>
          <w:rtl/>
        </w:rPr>
        <w:t>1-يمكن</w:t>
      </w:r>
      <w:r w:rsidRPr="005D6522">
        <w:rPr>
          <w:rFonts w:ascii="Simplified Arabic" w:eastAsia="Times New Roman" w:hAnsi="Simplified Arabic" w:cs="Simplified Arabic"/>
          <w:color w:val="0000FF"/>
          <w:sz w:val="28"/>
          <w:szCs w:val="28"/>
          <w:rtl/>
        </w:rPr>
        <w:t xml:space="preserve"> تشغيل فلز دربي بسهولة في مختلف العمليات </w:t>
      </w:r>
      <w:r w:rsidRPr="005D6522">
        <w:rPr>
          <w:rFonts w:ascii="Simplified Arabic" w:eastAsia="Times New Roman" w:hAnsi="Simplified Arabic" w:cs="Simplified Arabic" w:hint="cs"/>
          <w:color w:val="0000FF"/>
          <w:sz w:val="28"/>
          <w:szCs w:val="28"/>
          <w:rtl/>
        </w:rPr>
        <w:t>الصناعية مثل</w:t>
      </w:r>
      <w:r w:rsidRPr="005D6522">
        <w:rPr>
          <w:rFonts w:ascii="Simplified Arabic" w:eastAsia="Times New Roman" w:hAnsi="Simplified Arabic" w:cs="Simplified Arabic"/>
          <w:color w:val="0000FF"/>
          <w:sz w:val="28"/>
          <w:szCs w:val="28"/>
          <w:rtl/>
        </w:rPr>
        <w:t xml:space="preserve"> الصهر والسبك والتطريق والتشكيل في قوالب باستخدام الطرق، كما يمكن معاملته بجميع وسائل تشغيل الفلزات مثل السحب كألواح والسحب كأنابيب، والتشكيل في قوالب</w:t>
      </w:r>
      <w:r w:rsidRPr="005D6522">
        <w:rPr>
          <w:rFonts w:ascii="Simplified Arabic" w:eastAsia="Times New Roman" w:hAnsi="Simplified Arabic" w:cs="Simplified Arabic"/>
          <w:color w:val="0000FF"/>
          <w:sz w:val="28"/>
          <w:szCs w:val="28"/>
        </w:rPr>
        <w:t xml:space="preserve"> (Die forging) </w:t>
      </w:r>
      <w:r w:rsidRPr="005D6522">
        <w:rPr>
          <w:rFonts w:ascii="Simplified Arabic" w:eastAsia="Times New Roman" w:hAnsi="Simplified Arabic" w:cs="Simplified Arabic"/>
          <w:color w:val="0000FF"/>
          <w:sz w:val="28"/>
          <w:szCs w:val="28"/>
          <w:rtl/>
        </w:rPr>
        <w:t xml:space="preserve">وكل هذه </w:t>
      </w:r>
      <w:r w:rsidRPr="005D6522">
        <w:rPr>
          <w:rFonts w:ascii="Simplified Arabic" w:eastAsia="Times New Roman" w:hAnsi="Simplified Arabic" w:cs="Simplified Arabic" w:hint="cs"/>
          <w:color w:val="0000FF"/>
          <w:sz w:val="28"/>
          <w:szCs w:val="28"/>
          <w:rtl/>
        </w:rPr>
        <w:t>الأساليب</w:t>
      </w:r>
      <w:r w:rsidRPr="005D6522">
        <w:rPr>
          <w:rFonts w:ascii="Simplified Arabic" w:eastAsia="Times New Roman" w:hAnsi="Simplified Arabic" w:cs="Simplified Arabic"/>
          <w:color w:val="0000FF"/>
          <w:sz w:val="28"/>
          <w:szCs w:val="28"/>
          <w:rtl/>
        </w:rPr>
        <w:t xml:space="preserve"> تجري بسهولة أكبر كثيراً من حالة فلز التنجستين</w:t>
      </w:r>
      <w:r w:rsidRPr="005D6522">
        <w:rPr>
          <w:rFonts w:ascii="Simplified Arabic" w:eastAsia="Times New Roman" w:hAnsi="Simplified Arabic" w:cs="Simplified Arabic"/>
          <w:color w:val="0000FF"/>
          <w:sz w:val="28"/>
          <w:szCs w:val="28"/>
        </w:rPr>
        <w:t xml:space="preserve">. </w:t>
      </w:r>
    </w:p>
    <w:p w:rsidR="00021BB4" w:rsidRPr="005D6522" w:rsidRDefault="00021BB4" w:rsidP="00031310">
      <w:pPr>
        <w:bidi/>
        <w:spacing w:before="100" w:beforeAutospacing="1" w:after="100" w:afterAutospacing="1" w:line="240" w:lineRule="auto"/>
        <w:ind w:left="113" w:hanging="113"/>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hint="cs"/>
          <w:color w:val="0000FF"/>
          <w:sz w:val="28"/>
          <w:szCs w:val="28"/>
          <w:rtl/>
        </w:rPr>
        <w:lastRenderedPageBreak/>
        <w:t>2-ينصهر</w:t>
      </w:r>
      <w:r w:rsidRPr="005D6522">
        <w:rPr>
          <w:rFonts w:ascii="Simplified Arabic" w:eastAsia="Times New Roman" w:hAnsi="Simplified Arabic" w:cs="Simplified Arabic"/>
          <w:color w:val="0000FF"/>
          <w:sz w:val="28"/>
          <w:szCs w:val="28"/>
          <w:rtl/>
        </w:rPr>
        <w:t xml:space="preserve"> اليورانيوم المستنفذ عند درجة حرارة 1200-1400</w:t>
      </w:r>
      <w:r w:rsidRPr="005D6522">
        <w:rPr>
          <w:rFonts w:ascii="Simplified Arabic" w:eastAsia="Times New Roman" w:hAnsi="Simplified Arabic" w:cs="Simplified Arabic"/>
          <w:color w:val="0000FF"/>
          <w:sz w:val="28"/>
          <w:szCs w:val="28"/>
        </w:rPr>
        <w:t>°</w:t>
      </w:r>
      <w:r w:rsidRPr="005D6522">
        <w:rPr>
          <w:rFonts w:ascii="Simplified Arabic" w:eastAsia="Times New Roman" w:hAnsi="Simplified Arabic" w:cs="Simplified Arabic"/>
          <w:color w:val="0000FF"/>
          <w:sz w:val="28"/>
          <w:szCs w:val="28"/>
          <w:rtl/>
        </w:rPr>
        <w:t>م، وينصب من قاع إناء الصهر بسبب وجود الأكاسيد طافياً على السطح.</w:t>
      </w:r>
    </w:p>
    <w:p w:rsidR="00021BB4" w:rsidRPr="005D6522" w:rsidRDefault="00021BB4" w:rsidP="00031310">
      <w:pPr>
        <w:bidi/>
        <w:spacing w:before="100" w:beforeAutospacing="1" w:after="100" w:afterAutospacing="1" w:line="240" w:lineRule="auto"/>
        <w:ind w:left="113" w:hanging="113"/>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hint="cs"/>
          <w:color w:val="0000FF"/>
          <w:sz w:val="28"/>
          <w:szCs w:val="28"/>
          <w:rtl/>
        </w:rPr>
        <w:t>3-</w:t>
      </w:r>
      <w:r w:rsidRPr="005D6522">
        <w:rPr>
          <w:rFonts w:ascii="Simplified Arabic" w:eastAsia="Times New Roman" w:hAnsi="Simplified Arabic" w:cs="Simplified Arabic"/>
          <w:color w:val="0000FF"/>
          <w:sz w:val="28"/>
          <w:szCs w:val="28"/>
          <w:rtl/>
        </w:rPr>
        <w:t xml:space="preserve">لليورانيوم المستنفذ سبائك جيدة تساعد في زيادة الصلابة </w:t>
      </w:r>
      <w:r w:rsidRPr="005D6522">
        <w:rPr>
          <w:rFonts w:ascii="Simplified Arabic" w:eastAsia="Times New Roman" w:hAnsi="Simplified Arabic" w:cs="Simplified Arabic" w:hint="cs"/>
          <w:color w:val="0000FF"/>
          <w:sz w:val="28"/>
          <w:szCs w:val="28"/>
          <w:rtl/>
        </w:rPr>
        <w:t>أهمها</w:t>
      </w:r>
      <w:r w:rsidRPr="005D6522">
        <w:rPr>
          <w:rFonts w:ascii="Simplified Arabic" w:eastAsia="Times New Roman" w:hAnsi="Simplified Arabic" w:cs="Simplified Arabic"/>
          <w:color w:val="0000FF"/>
          <w:sz w:val="28"/>
          <w:szCs w:val="28"/>
        </w:rPr>
        <w:t>:</w:t>
      </w:r>
    </w:p>
    <w:p w:rsidR="00021BB4" w:rsidRPr="005D6522" w:rsidRDefault="00021BB4" w:rsidP="00031310">
      <w:pPr>
        <w:bidi/>
        <w:spacing w:before="100" w:beforeAutospacing="1" w:after="100" w:afterAutospacing="1" w:line="240" w:lineRule="auto"/>
        <w:ind w:firstLine="198"/>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hint="cs"/>
          <w:color w:val="0000FF"/>
          <w:sz w:val="28"/>
          <w:szCs w:val="28"/>
          <w:rtl/>
        </w:rPr>
        <w:t>-</w:t>
      </w:r>
      <w:r w:rsidRPr="005D6522">
        <w:rPr>
          <w:rFonts w:ascii="Simplified Arabic" w:eastAsia="Times New Roman" w:hAnsi="Simplified Arabic" w:cs="Simplified Arabic"/>
          <w:color w:val="0000FF"/>
          <w:sz w:val="28"/>
          <w:szCs w:val="28"/>
        </w:rPr>
        <w:t xml:space="preserve"> (Ti 0.75-U) </w:t>
      </w:r>
      <w:r w:rsidRPr="005D6522">
        <w:rPr>
          <w:rFonts w:ascii="Simplified Arabic" w:eastAsia="Times New Roman" w:hAnsi="Simplified Arabic" w:cs="Simplified Arabic"/>
          <w:color w:val="0000FF"/>
          <w:sz w:val="28"/>
          <w:szCs w:val="28"/>
          <w:rtl/>
        </w:rPr>
        <w:t>درجة الانصهار 1200</w:t>
      </w:r>
      <w:r w:rsidRPr="005D6522">
        <w:rPr>
          <w:rFonts w:ascii="Simplified Arabic" w:eastAsia="Times New Roman" w:hAnsi="Simplified Arabic" w:cs="Simplified Arabic"/>
          <w:color w:val="0000FF"/>
          <w:sz w:val="28"/>
          <w:szCs w:val="28"/>
        </w:rPr>
        <w:t>°</w:t>
      </w:r>
      <w:r w:rsidRPr="005D6522">
        <w:rPr>
          <w:rFonts w:ascii="Simplified Arabic" w:eastAsia="Times New Roman" w:hAnsi="Simplified Arabic" w:cs="Simplified Arabic" w:hint="cs"/>
          <w:color w:val="0000FF"/>
          <w:sz w:val="28"/>
          <w:szCs w:val="28"/>
          <w:rtl/>
        </w:rPr>
        <w:t>م،</w:t>
      </w:r>
      <w:r w:rsidRPr="005D6522">
        <w:rPr>
          <w:rFonts w:ascii="Simplified Arabic" w:eastAsia="Times New Roman" w:hAnsi="Simplified Arabic" w:cs="Simplified Arabic"/>
          <w:color w:val="0000FF"/>
          <w:sz w:val="28"/>
          <w:szCs w:val="28"/>
          <w:rtl/>
        </w:rPr>
        <w:t xml:space="preserve"> الكثافة 18.6 ميجا جرام/م</w:t>
      </w:r>
      <w:r w:rsidRPr="005D6522">
        <w:rPr>
          <w:rFonts w:ascii="Simplified Arabic" w:eastAsia="Times New Roman" w:hAnsi="Simplified Arabic" w:cs="Simplified Arabic"/>
          <w:color w:val="0000FF"/>
          <w:sz w:val="28"/>
          <w:szCs w:val="28"/>
          <w:vertAlign w:val="superscript"/>
          <w:rtl/>
        </w:rPr>
        <w:t>3</w:t>
      </w:r>
      <w:r w:rsidRPr="005D6522">
        <w:rPr>
          <w:rFonts w:ascii="Simplified Arabic" w:eastAsia="Times New Roman" w:hAnsi="Simplified Arabic" w:cs="Simplified Arabic"/>
          <w:color w:val="0000FF"/>
          <w:sz w:val="28"/>
          <w:szCs w:val="28"/>
        </w:rPr>
        <w:t>.</w:t>
      </w:r>
      <w:r w:rsidRPr="005D6522">
        <w:rPr>
          <w:rFonts w:ascii="Simplified Arabic" w:eastAsia="Times New Roman" w:hAnsi="Simplified Arabic" w:cs="Simplified Arabic"/>
          <w:color w:val="0000FF"/>
          <w:sz w:val="28"/>
          <w:szCs w:val="28"/>
          <w:rtl/>
        </w:rPr>
        <w:t xml:space="preserve"> </w:t>
      </w:r>
    </w:p>
    <w:p w:rsidR="00021BB4" w:rsidRPr="005D6522" w:rsidRDefault="00021BB4" w:rsidP="00031310">
      <w:pPr>
        <w:bidi/>
        <w:spacing w:before="100" w:beforeAutospacing="1" w:after="100" w:afterAutospacing="1" w:line="240" w:lineRule="auto"/>
        <w:ind w:firstLine="198"/>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w:t>
      </w:r>
      <w:r w:rsidRPr="005D6522">
        <w:rPr>
          <w:rFonts w:ascii="Simplified Arabic" w:eastAsia="Times New Roman" w:hAnsi="Simplified Arabic" w:cs="Simplified Arabic"/>
          <w:color w:val="0000FF"/>
          <w:sz w:val="28"/>
          <w:szCs w:val="28"/>
        </w:rPr>
        <w:t xml:space="preserve"> (Mo2-U) </w:t>
      </w:r>
      <w:r w:rsidRPr="005D6522">
        <w:rPr>
          <w:rFonts w:ascii="Simplified Arabic" w:eastAsia="Times New Roman" w:hAnsi="Simplified Arabic" w:cs="Simplified Arabic"/>
          <w:color w:val="0000FF"/>
          <w:sz w:val="28"/>
          <w:szCs w:val="28"/>
          <w:rtl/>
        </w:rPr>
        <w:t>درجة الانصهار 1150</w:t>
      </w:r>
      <w:r w:rsidRPr="005D6522">
        <w:rPr>
          <w:rFonts w:ascii="Simplified Arabic" w:eastAsia="Times New Roman" w:hAnsi="Simplified Arabic" w:cs="Simplified Arabic"/>
          <w:color w:val="0000FF"/>
          <w:sz w:val="28"/>
          <w:szCs w:val="28"/>
        </w:rPr>
        <w:t>°</w:t>
      </w:r>
      <w:r w:rsidRPr="005D6522">
        <w:rPr>
          <w:rFonts w:ascii="Simplified Arabic" w:eastAsia="Times New Roman" w:hAnsi="Simplified Arabic" w:cs="Simplified Arabic" w:hint="cs"/>
          <w:color w:val="0000FF"/>
          <w:sz w:val="28"/>
          <w:szCs w:val="28"/>
          <w:rtl/>
        </w:rPr>
        <w:t>م،</w:t>
      </w:r>
      <w:r w:rsidRPr="005D6522">
        <w:rPr>
          <w:rFonts w:ascii="Simplified Arabic" w:eastAsia="Times New Roman" w:hAnsi="Simplified Arabic" w:cs="Simplified Arabic"/>
          <w:color w:val="0000FF"/>
          <w:sz w:val="28"/>
          <w:szCs w:val="28"/>
          <w:rtl/>
        </w:rPr>
        <w:t xml:space="preserve"> والكثافة 18.5 ميجا جرام/م</w:t>
      </w:r>
      <w:r w:rsidRPr="005D6522">
        <w:rPr>
          <w:rFonts w:ascii="Simplified Arabic" w:eastAsia="Times New Roman" w:hAnsi="Simplified Arabic" w:cs="Simplified Arabic"/>
          <w:color w:val="0000FF"/>
          <w:sz w:val="28"/>
          <w:szCs w:val="28"/>
          <w:vertAlign w:val="superscript"/>
          <w:rtl/>
        </w:rPr>
        <w:t>3.</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lang w:bidi="ar-SY"/>
        </w:rPr>
      </w:pPr>
      <w:r w:rsidRPr="005D6522">
        <w:rPr>
          <w:rFonts w:ascii="Simplified Arabic" w:eastAsia="Times New Roman" w:hAnsi="Simplified Arabic" w:cs="Simplified Arabic"/>
          <w:color w:val="0000FF"/>
          <w:sz w:val="28"/>
          <w:szCs w:val="28"/>
          <w:rtl/>
        </w:rPr>
        <w:t>إن كل هذه الصفات والمواصفات لليورانيوم المستنفذ تجعله من أجود المواد التي يمكن استخدامها في حالة الحاجة إلى أجسام صغيرة الحجم، ولكنها ثقيلة جداً بالنسبة لحجمها، وبسبب وجود اليورانيوم المستنفذ بشكل وفير نسبياً ازدادت الاستخدامات الصناعية غير النووية له بالإضافة إلى بعض الاستخدامات النووية في السنوات القليلة الماضية.</w:t>
      </w:r>
    </w:p>
    <w:p w:rsidR="00021BB4" w:rsidRPr="005D6522" w:rsidRDefault="00021BB4" w:rsidP="00031310">
      <w:pPr>
        <w:bidi/>
        <w:spacing w:before="100" w:beforeAutospacing="1" w:after="100" w:afterAutospacing="1" w:line="240" w:lineRule="auto"/>
        <w:ind w:firstLine="567"/>
        <w:jc w:val="right"/>
        <w:rPr>
          <w:rFonts w:ascii="Times New Roman" w:eastAsia="Times New Roman" w:hAnsi="Times New Roman" w:cs="Times New Roman"/>
          <w:sz w:val="28"/>
          <w:szCs w:val="28"/>
          <w:rtl/>
        </w:rPr>
      </w:pPr>
      <w:r w:rsidRPr="005D6522">
        <w:rPr>
          <w:rFonts w:ascii="Simplified Arabic" w:eastAsia="Times New Roman" w:hAnsi="Simplified Arabic" w:cs="Simplified Arabic"/>
          <w:noProof/>
          <w:color w:val="0000FF"/>
          <w:sz w:val="28"/>
          <w:szCs w:val="28"/>
        </w:rPr>
        <mc:AlternateContent>
          <mc:Choice Requires="wps">
            <w:drawing>
              <wp:inline distT="0" distB="0" distL="0" distR="0" wp14:anchorId="46B8D064" wp14:editId="3B1F68B7">
                <wp:extent cx="666750" cy="209550"/>
                <wp:effectExtent l="0" t="0" r="0" b="0"/>
                <wp:docPr id="11" name="مستطيل 11" descr="F:\My Webs\mag\mag4\up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721BF" id="مستطيل 11" o:spid="_x0000_s1026" href="C:\Users\SAR\Desktop\Ø¹Ø§Ø´Ø±\ÙØ¬ÙØ© Ø£Ø³ÙÙØ· ÙØ¯Ø±Ø§Ø³Ø§Øª Ø§ÙØ¨ÙØ¦Ø©.htm#0" style="width:5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" o:button="t" filled="f" stroked="f">
                <v:fill o:detectmouseclick="t"/>
                <o:lock v:ext="edit" aspectratio="t"/>
                <w10:wrap anchorx="page"/>
                <w10:anchorlock/>
              </v:rect>
            </w:pict>
          </mc:Fallback>
        </mc:AlternateContent>
      </w:r>
    </w:p>
    <w:bookmarkStart w:id="2" w:name="4"/>
    <w:p w:rsidR="00021BB4" w:rsidRPr="005D6522" w:rsidRDefault="00021BB4" w:rsidP="00031310">
      <w:pPr>
        <w:bidi/>
        <w:spacing w:before="100" w:beforeAutospacing="1" w:after="120" w:line="240" w:lineRule="auto"/>
        <w:jc w:val="lowKashida"/>
        <w:rPr>
          <w:rFonts w:ascii="Times New Roman" w:eastAsia="Times New Roman" w:hAnsi="Times New Roman" w:cs="Times New Roman"/>
          <w:sz w:val="28"/>
          <w:szCs w:val="28"/>
          <w:rtl/>
          <w:lang w:bidi="ar-SY"/>
        </w:rPr>
      </w:pPr>
      <w:r w:rsidRPr="005D6522">
        <w:rPr>
          <w:rFonts w:ascii="Simplified Arabic" w:eastAsia="Times New Roman" w:hAnsi="Simplified Arabic" w:cs="Simplified Arabic"/>
          <w:noProof/>
          <w:color w:val="0000FF"/>
          <w:sz w:val="28"/>
          <w:szCs w:val="28"/>
        </w:rPr>
        <mc:AlternateContent>
          <mc:Choice Requires="wps">
            <w:drawing>
              <wp:inline distT="0" distB="0" distL="0" distR="0" wp14:anchorId="3F010CE5" wp14:editId="265893EC">
                <wp:extent cx="142875" cy="142875"/>
                <wp:effectExtent l="0" t="0" r="0" b="0"/>
                <wp:docPr id="10" name="مستطيل 10" descr="F:\My Webs\mag\anabull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77C4CF" id="مستطيل 10"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" filled="f" stroked="f">
                <o:lock v:ext="edit" aspectratio="t"/>
                <w10:wrap anchorx="page"/>
                <w10:anchorlock/>
              </v:rect>
            </w:pict>
          </mc:Fallback>
        </mc:AlternateContent>
      </w:r>
      <w:r w:rsidRPr="005D6522">
        <w:rPr>
          <w:rFonts w:ascii="Bader" w:eastAsia="Times New Roman" w:hAnsi="Bader" w:cs="Simplified Arabic"/>
          <w:color w:val="0000FF"/>
          <w:sz w:val="28"/>
          <w:szCs w:val="28"/>
          <w:rtl/>
        </w:rPr>
        <w:t xml:space="preserve">استخدامات اليورانيوم </w:t>
      </w:r>
      <w:bookmarkEnd w:id="2"/>
      <w:r w:rsidRPr="005D6522">
        <w:rPr>
          <w:rFonts w:ascii="Bader" w:eastAsia="Times New Roman" w:hAnsi="Bader" w:cs="Simplified Arabic" w:hint="cs"/>
          <w:color w:val="0000FF"/>
          <w:sz w:val="28"/>
          <w:szCs w:val="28"/>
          <w:rtl/>
        </w:rPr>
        <w:t>المستنفذ:</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xml:space="preserve">يستخدم اليورانيوم المستنفذ في عدد من المجالات نتيجة لمواصفاته وخصائصه المواتية التي أدت إلى تفضيله عن الكثير من الفلزات </w:t>
      </w:r>
      <w:r w:rsidRPr="005D6522">
        <w:rPr>
          <w:rFonts w:ascii="Simplified Arabic" w:eastAsia="Times New Roman" w:hAnsi="Simplified Arabic" w:cs="Simplified Arabic" w:hint="cs"/>
          <w:color w:val="0000FF"/>
          <w:sz w:val="28"/>
          <w:szCs w:val="28"/>
          <w:rtl/>
        </w:rPr>
        <w:t>الأخرى</w:t>
      </w:r>
      <w:r w:rsidRPr="005D6522">
        <w:rPr>
          <w:rFonts w:ascii="Simplified Arabic" w:eastAsia="Times New Roman" w:hAnsi="Simplified Arabic" w:cs="Simplified Arabic"/>
          <w:color w:val="0000FF"/>
          <w:sz w:val="28"/>
          <w:szCs w:val="28"/>
          <w:rtl/>
        </w:rPr>
        <w:t xml:space="preserve">، وفيما يلي عرضا لاستخداماته </w:t>
      </w:r>
      <w:r w:rsidRPr="005D6522">
        <w:rPr>
          <w:rFonts w:ascii="Simplified Arabic" w:eastAsia="Times New Roman" w:hAnsi="Simplified Arabic" w:cs="Simplified Arabic" w:hint="cs"/>
          <w:color w:val="0000FF"/>
          <w:sz w:val="28"/>
          <w:szCs w:val="28"/>
          <w:rtl/>
        </w:rPr>
        <w:t>المختلفة:</w:t>
      </w:r>
    </w:p>
    <w:p w:rsidR="00021BB4" w:rsidRPr="005D6522" w:rsidRDefault="00021BB4" w:rsidP="00031310">
      <w:pPr>
        <w:bidi/>
        <w:spacing w:before="100" w:beforeAutospacing="1" w:after="120" w:line="240" w:lineRule="auto"/>
        <w:jc w:val="lowKashida"/>
        <w:rPr>
          <w:rFonts w:ascii="Times New Roman" w:eastAsia="Times New Roman" w:hAnsi="Times New Roman" w:cs="Times New Roman"/>
          <w:sz w:val="28"/>
          <w:szCs w:val="28"/>
        </w:rPr>
      </w:pPr>
      <w:r w:rsidRPr="005D6522">
        <w:rPr>
          <w:rFonts w:ascii="AF_Unizah" w:eastAsia="Times New Roman" w:hAnsi="AF_Unizah" w:cs="Simplified Arabic" w:hint="cs"/>
          <w:color w:val="0000FF"/>
          <w:sz w:val="28"/>
          <w:szCs w:val="28"/>
          <w:rtl/>
        </w:rPr>
        <w:t>أولاً-الاستخدامات</w:t>
      </w:r>
      <w:r w:rsidRPr="005D6522">
        <w:rPr>
          <w:rFonts w:ascii="AF_Unizah" w:eastAsia="Times New Roman" w:hAnsi="AF_Unizah" w:cs="Simplified Arabic"/>
          <w:color w:val="0000FF"/>
          <w:sz w:val="28"/>
          <w:szCs w:val="28"/>
          <w:rtl/>
        </w:rPr>
        <w:t xml:space="preserve"> العسكرية لليورانيوم </w:t>
      </w:r>
      <w:r w:rsidRPr="005D6522">
        <w:rPr>
          <w:rFonts w:ascii="AF_Unizah" w:eastAsia="Times New Roman" w:hAnsi="AF_Unizah" w:cs="Simplified Arabic" w:hint="cs"/>
          <w:color w:val="0000FF"/>
          <w:sz w:val="28"/>
          <w:szCs w:val="28"/>
          <w:rtl/>
        </w:rPr>
        <w:t>المستنفذ:</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tl/>
        </w:rPr>
        <w:t xml:space="preserve">بسبب الكثافة </w:t>
      </w:r>
      <w:r w:rsidRPr="005D6522">
        <w:rPr>
          <w:rFonts w:ascii="Simplified Arabic" w:eastAsia="Times New Roman" w:hAnsi="Simplified Arabic" w:cs="Simplified Arabic" w:hint="cs"/>
          <w:color w:val="0000FF"/>
          <w:sz w:val="28"/>
          <w:szCs w:val="28"/>
          <w:rtl/>
        </w:rPr>
        <w:t>العالية</w:t>
      </w:r>
      <w:r w:rsidRPr="005D6522">
        <w:rPr>
          <w:rFonts w:ascii="Simplified Arabic" w:eastAsia="Times New Roman" w:hAnsi="Simplified Arabic" w:cs="Simplified Arabic"/>
          <w:color w:val="0000FF"/>
          <w:sz w:val="28"/>
          <w:szCs w:val="28"/>
          <w:rtl/>
        </w:rPr>
        <w:t xml:space="preserve"> يستخدم اليورانيوم المستنفذ بشكل رئيسي في تصنيع المقذوفات (القذائف) العسكرية التي تتميز بقدرتها الكبيرة على اختراق الأهداف بكفاءة شديدة. كما استخدم اليورانيوم المستنفذ كذلك في تصنيع الدروع المنيعة للدبابات وناقلات الجنود. وما شجع هذه الدول على ابتكار هذا السلاح الخطير هو أن اتفاقية منع انتشار السلاح النووي </w:t>
      </w:r>
      <w:r w:rsidRPr="005D6522">
        <w:rPr>
          <w:rFonts w:ascii="Simplified Arabic" w:eastAsia="Times New Roman" w:hAnsi="Simplified Arabic" w:cs="Simplified Arabic" w:hint="cs"/>
          <w:color w:val="0000FF"/>
          <w:sz w:val="28"/>
          <w:szCs w:val="28"/>
          <w:rtl/>
        </w:rPr>
        <w:t>لم تجرم</w:t>
      </w:r>
      <w:r w:rsidRPr="005D6522">
        <w:rPr>
          <w:rFonts w:ascii="Simplified Arabic" w:eastAsia="Times New Roman" w:hAnsi="Simplified Arabic" w:cs="Simplified Arabic"/>
          <w:color w:val="0000FF"/>
          <w:sz w:val="28"/>
          <w:szCs w:val="28"/>
          <w:rtl/>
        </w:rPr>
        <w:t xml:space="preserve"> استخدام</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 xml:space="preserve">مثل هذا النوع من اليورانيوم على اعتبار أن الاتفاقية تختص بالمواد الانشطارية فقط وبرغم انه سلاح نووي أثبتت التجارب العملية أنه شديد الفتك والاختراق </w:t>
      </w:r>
      <w:r w:rsidRPr="005D6522">
        <w:rPr>
          <w:rFonts w:ascii="Simplified Arabic" w:eastAsia="Times New Roman" w:hAnsi="Simplified Arabic" w:cs="Simplified Arabic" w:hint="cs"/>
          <w:color w:val="0000FF"/>
          <w:sz w:val="28"/>
          <w:szCs w:val="28"/>
          <w:rtl/>
        </w:rPr>
        <w:t>بعد خلطة</w:t>
      </w:r>
      <w:r w:rsidRPr="005D6522">
        <w:rPr>
          <w:rFonts w:ascii="Simplified Arabic" w:eastAsia="Times New Roman" w:hAnsi="Simplified Arabic" w:cs="Simplified Arabic"/>
          <w:color w:val="0000FF"/>
          <w:sz w:val="28"/>
          <w:szCs w:val="28"/>
          <w:rtl/>
        </w:rPr>
        <w:t xml:space="preserve"> ببعض المعادن </w:t>
      </w:r>
      <w:r w:rsidRPr="005D6522">
        <w:rPr>
          <w:rFonts w:ascii="Simplified Arabic" w:eastAsia="Times New Roman" w:hAnsi="Simplified Arabic" w:cs="Simplified Arabic" w:hint="cs"/>
          <w:color w:val="0000FF"/>
          <w:sz w:val="28"/>
          <w:szCs w:val="28"/>
          <w:rtl/>
        </w:rPr>
        <w:t>الأخرى</w:t>
      </w:r>
      <w:r w:rsidRPr="005D6522">
        <w:rPr>
          <w:rFonts w:ascii="Simplified Arabic" w:eastAsia="Times New Roman" w:hAnsi="Simplified Arabic" w:cs="Simplified Arabic"/>
          <w:color w:val="0000FF"/>
          <w:sz w:val="28"/>
          <w:szCs w:val="28"/>
          <w:rtl/>
        </w:rPr>
        <w:t xml:space="preserve"> ولكن لان اليورانيوم المستخدم فيه من النوع الذي لا ينشطر فلم يدخل ضمن الأسلحة النووية الممنوعة أو المجرمة دولياً </w:t>
      </w:r>
      <w:r w:rsidRPr="005D6522">
        <w:rPr>
          <w:rFonts w:ascii="Simplified Arabic" w:eastAsia="Times New Roman" w:hAnsi="Simplified Arabic" w:cs="Simplified Arabic"/>
          <w:color w:val="0000FF"/>
          <w:sz w:val="28"/>
          <w:szCs w:val="28"/>
          <w:rtl/>
        </w:rPr>
        <w:lastRenderedPageBreak/>
        <w:t xml:space="preserve">وهذا ما فوجئ به علماء الطاقة الذرية !! هذا على الرغم من أن عمره الإشعاعي أطول من عمر الكون والشمس والأرض ويحتاج إلى 45 مليار سنة حتى تقل قدرته على الإشعاع </w:t>
      </w:r>
      <w:r w:rsidRPr="005D6522">
        <w:rPr>
          <w:rFonts w:ascii="Simplified Arabic" w:eastAsia="Times New Roman" w:hAnsi="Simplified Arabic" w:cs="Simplified Arabic" w:hint="cs"/>
          <w:color w:val="0000FF"/>
          <w:sz w:val="28"/>
          <w:szCs w:val="28"/>
          <w:rtl/>
        </w:rPr>
        <w:t>والأذى</w:t>
      </w:r>
      <w:r w:rsidRPr="005D6522">
        <w:rPr>
          <w:rFonts w:ascii="Simplified Arabic" w:eastAsia="Times New Roman" w:hAnsi="Simplified Arabic" w:cs="Simplified Arabic"/>
          <w:color w:val="0000FF"/>
          <w:sz w:val="28"/>
          <w:szCs w:val="28"/>
          <w:rtl/>
        </w:rPr>
        <w:t>.</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tl/>
        </w:rPr>
        <w:t>وقد استخدمت هذه القذائف المقوا</w:t>
      </w:r>
      <w:r w:rsidRPr="005D6522">
        <w:rPr>
          <w:rFonts w:ascii="Simplified Arabic" w:eastAsia="Times New Roman" w:hAnsi="Simplified Arabic" w:cs="Simplified Arabic" w:hint="cs"/>
          <w:color w:val="0000FF"/>
          <w:sz w:val="28"/>
          <w:szCs w:val="28"/>
          <w:rtl/>
        </w:rPr>
        <w:t xml:space="preserve">ة </w:t>
      </w:r>
      <w:r w:rsidRPr="005D6522">
        <w:rPr>
          <w:rFonts w:ascii="Simplified Arabic" w:eastAsia="Times New Roman" w:hAnsi="Simplified Arabic" w:cs="Simplified Arabic"/>
          <w:color w:val="0000FF"/>
          <w:sz w:val="28"/>
          <w:szCs w:val="28"/>
          <w:rtl/>
        </w:rPr>
        <w:t>باليورانيوم المستنفذ أثناء حرب الخليج حيث استخدمت 940 ألف قذيفة طائرات بمقدمة من اليورانيوم المنضب (بـ30 سم طول) في حرب الخليج الأول</w:t>
      </w:r>
      <w:r w:rsidRPr="005D6522">
        <w:rPr>
          <w:rFonts w:ascii="Simplified Arabic" w:eastAsia="Times New Roman" w:hAnsi="Simplified Arabic" w:cs="Simplified Arabic" w:hint="cs"/>
          <w:color w:val="0000FF"/>
          <w:sz w:val="28"/>
          <w:szCs w:val="28"/>
          <w:rtl/>
        </w:rPr>
        <w:t>ى</w:t>
      </w:r>
      <w:r w:rsidRPr="005D6522">
        <w:rPr>
          <w:rFonts w:ascii="Simplified Arabic" w:eastAsia="Times New Roman" w:hAnsi="Simplified Arabic" w:cs="Simplified Arabic"/>
          <w:color w:val="0000FF"/>
          <w:sz w:val="28"/>
          <w:szCs w:val="28"/>
          <w:rtl/>
        </w:rPr>
        <w:t xml:space="preserve">، </w:t>
      </w:r>
      <w:r w:rsidRPr="005D6522">
        <w:rPr>
          <w:rFonts w:ascii="Simplified Arabic" w:eastAsia="Times New Roman" w:hAnsi="Simplified Arabic" w:cs="Simplified Arabic" w:hint="cs"/>
          <w:color w:val="0000FF"/>
          <w:sz w:val="28"/>
          <w:szCs w:val="28"/>
          <w:rtl/>
        </w:rPr>
        <w:t>وحوالي</w:t>
      </w:r>
      <w:r w:rsidRPr="005D6522">
        <w:rPr>
          <w:rFonts w:ascii="Simplified Arabic" w:eastAsia="Times New Roman" w:hAnsi="Simplified Arabic" w:cs="Simplified Arabic"/>
          <w:color w:val="0000FF"/>
          <w:sz w:val="28"/>
          <w:szCs w:val="28"/>
          <w:rtl/>
        </w:rPr>
        <w:t xml:space="preserve"> 14 ألف قذيفة دبابات مما أدي إلى انتشار أكثر من 80 طن يورانيوم في البيئة بالبصرة في العراق على الخصوص، ونظراً لقدرة قذائف اليورانيوم على اختراق الدروع وتميزه بإنتاج حرارة </w:t>
      </w:r>
      <w:r w:rsidRPr="005D6522">
        <w:rPr>
          <w:rFonts w:ascii="Simplified Arabic" w:eastAsia="Times New Roman" w:hAnsi="Simplified Arabic" w:cs="Simplified Arabic" w:hint="cs"/>
          <w:color w:val="0000FF"/>
          <w:sz w:val="28"/>
          <w:szCs w:val="28"/>
          <w:rtl/>
        </w:rPr>
        <w:t>عالية</w:t>
      </w:r>
      <w:r w:rsidRPr="005D6522">
        <w:rPr>
          <w:rFonts w:ascii="Simplified Arabic" w:eastAsia="Times New Roman" w:hAnsi="Simplified Arabic" w:cs="Simplified Arabic"/>
          <w:color w:val="0000FF"/>
          <w:sz w:val="28"/>
          <w:szCs w:val="28"/>
          <w:rtl/>
        </w:rPr>
        <w:t xml:space="preserve"> عند احتراقه تصل إلى 4000</w:t>
      </w:r>
      <w:r w:rsidRPr="005D6522">
        <w:rPr>
          <w:rFonts w:ascii="Simplified Arabic" w:eastAsia="Times New Roman" w:hAnsi="Simplified Arabic" w:cs="Simplified Arabic"/>
          <w:color w:val="0000FF"/>
          <w:sz w:val="28"/>
          <w:szCs w:val="28"/>
        </w:rPr>
        <w:t>°</w:t>
      </w:r>
      <w:r w:rsidRPr="005D6522">
        <w:rPr>
          <w:rFonts w:ascii="Simplified Arabic" w:eastAsia="Times New Roman" w:hAnsi="Simplified Arabic" w:cs="Simplified Arabic"/>
          <w:color w:val="0000FF"/>
          <w:sz w:val="28"/>
          <w:szCs w:val="28"/>
          <w:rtl/>
        </w:rPr>
        <w:t xml:space="preserve">م تفوق درجة انصهار الحديد، كما ينتج عنه غبار ذري يلوث الإنسان والحيوان عند وصوله عن طريق الأكل أو المياه أو التنفس أو الجلد حيث تؤكد البحوث أن الدم والجهاز التناسلي يعتبران الأكثر حساسية </w:t>
      </w:r>
      <w:r w:rsidRPr="005D6522">
        <w:rPr>
          <w:rFonts w:ascii="Simplified Arabic" w:eastAsia="Times New Roman" w:hAnsi="Simplified Arabic" w:cs="Simplified Arabic" w:hint="cs"/>
          <w:color w:val="0000FF"/>
          <w:sz w:val="28"/>
          <w:szCs w:val="28"/>
        </w:rPr>
        <w:t> </w:t>
      </w:r>
      <w:r w:rsidRPr="005D6522">
        <w:rPr>
          <w:rFonts w:ascii="Simplified Arabic" w:eastAsia="Times New Roman" w:hAnsi="Simplified Arabic" w:cs="Simplified Arabic"/>
          <w:color w:val="0000FF"/>
          <w:sz w:val="28"/>
          <w:szCs w:val="28"/>
          <w:rtl/>
        </w:rPr>
        <w:t xml:space="preserve">لهذا النوع من الملوثات ثم يلي ذلك النخاع والجهاز الهضمي والعضلات، والغريب أن المخ  يعتبر أقل أجزاء الجسم تأثراً بالإشعاع بينما الحامض النووي يعتبر الأكثر تأثراً، وهذا ما يفسر ولادة وإصابة الأطفال بسرطان الدم في العراق وإصابة الفتيات الصغار بسرطان المبيض والثدي بنسب تتجاوز 6 أضعاف النسب المعروفة. </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tl/>
        </w:rPr>
        <w:t>ويجب ألا نغفل أن دفن قذائف اليورانيوم المنضب في باطن الأرض بعد انتهاء الغارة يؤدي إلى وجود مصدر تلوث حيث يحدث تآكل للمقذوفات وتختلط بالتربة وتهدد المياه الجوفية والحيلة عموما في هذه المواقع على المد</w:t>
      </w:r>
      <w:r w:rsidRPr="005D6522">
        <w:rPr>
          <w:rFonts w:ascii="Simplified Arabic" w:eastAsia="Times New Roman" w:hAnsi="Simplified Arabic" w:cs="Simplified Arabic" w:hint="cs"/>
          <w:color w:val="0000FF"/>
          <w:sz w:val="28"/>
          <w:szCs w:val="28"/>
          <w:rtl/>
        </w:rPr>
        <w:t xml:space="preserve">ى </w:t>
      </w:r>
      <w:r w:rsidRPr="005D6522">
        <w:rPr>
          <w:rFonts w:ascii="Simplified Arabic" w:eastAsia="Times New Roman" w:hAnsi="Simplified Arabic" w:cs="Simplified Arabic"/>
          <w:color w:val="0000FF"/>
          <w:sz w:val="28"/>
          <w:szCs w:val="28"/>
          <w:rtl/>
        </w:rPr>
        <w:t xml:space="preserve">الطويل. إن ما ألقي على العراق في حرب الخليج الثانية من هذه القنابل يقدر بـ 300 طن، وإذا ما حولت هذه الكميات إلى طاقة كهربائية فإنها تكفي لإنارة الولايات المتحدة الأمريكية عاماً كاملاً فضلاً عن أنها تعادل نحو 6 قنابل ذرية من النوع الذي </w:t>
      </w:r>
      <w:r w:rsidRPr="005D6522">
        <w:rPr>
          <w:rFonts w:ascii="Simplified Arabic" w:eastAsia="Times New Roman" w:hAnsi="Simplified Arabic" w:cs="Simplified Arabic" w:hint="cs"/>
          <w:color w:val="0000FF"/>
          <w:sz w:val="28"/>
          <w:szCs w:val="28"/>
          <w:rtl/>
        </w:rPr>
        <w:t>أسقط</w:t>
      </w:r>
      <w:r w:rsidRPr="005D6522">
        <w:rPr>
          <w:rFonts w:ascii="Simplified Arabic" w:eastAsia="Times New Roman" w:hAnsi="Simplified Arabic" w:cs="Simplified Arabic"/>
          <w:color w:val="0000FF"/>
          <w:sz w:val="28"/>
          <w:szCs w:val="28"/>
          <w:rtl/>
        </w:rPr>
        <w:t xml:space="preserve"> على هيروشيما. والأمر الخطير أن قذائف اليورانيوم المنضب موجودة وتنتج </w:t>
      </w:r>
      <w:r w:rsidRPr="005D6522">
        <w:rPr>
          <w:rFonts w:ascii="Simplified Arabic" w:eastAsia="Times New Roman" w:hAnsi="Simplified Arabic" w:cs="Simplified Arabic" w:hint="cs"/>
          <w:color w:val="0000FF"/>
          <w:sz w:val="28"/>
          <w:szCs w:val="28"/>
          <w:rtl/>
        </w:rPr>
        <w:t>حالياً</w:t>
      </w:r>
      <w:r w:rsidRPr="005D6522">
        <w:rPr>
          <w:rFonts w:ascii="Simplified Arabic" w:eastAsia="Times New Roman" w:hAnsi="Simplified Arabic" w:cs="Simplified Arabic"/>
          <w:color w:val="0000FF"/>
          <w:sz w:val="28"/>
          <w:szCs w:val="28"/>
          <w:rtl/>
        </w:rPr>
        <w:t xml:space="preserve"> في العديد من الدول ومنها إسرائيل، وهي تستخدمها ضد الفلسطينيين كما استخدمتها أمريكا في كوسوفو والبلقان وأفغانستان.</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إن تكلفة تنظيف البيئة من آثار هذا السلاح مكلفة جداً، حيث أشارت التجارب العلمية إلى تنظيف مساحة 200 هكتار من الأرض تكلف 4 بلايين دولار</w:t>
      </w:r>
      <w:r w:rsidRPr="005D6522">
        <w:rPr>
          <w:rFonts w:ascii="Simplified Arabic" w:eastAsia="Times New Roman" w:hAnsi="Simplified Arabic" w:cs="Simplified Arabic"/>
          <w:color w:val="0000FF"/>
          <w:sz w:val="28"/>
          <w:szCs w:val="28"/>
        </w:rPr>
        <w:t>.</w:t>
      </w:r>
    </w:p>
    <w:p w:rsidR="00021BB4" w:rsidRPr="005D6522" w:rsidRDefault="00021BB4" w:rsidP="00031310">
      <w:pPr>
        <w:bidi/>
        <w:spacing w:before="100" w:beforeAutospacing="1" w:after="100" w:afterAutospacing="1" w:line="240" w:lineRule="auto"/>
        <w:jc w:val="right"/>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w:t>
      </w:r>
      <w:r w:rsidRPr="005D6522">
        <w:rPr>
          <w:rFonts w:ascii="Simplified Arabic" w:eastAsia="Times New Roman" w:hAnsi="Simplified Arabic" w:cs="Simplified Arabic"/>
          <w:noProof/>
          <w:color w:val="0000FF"/>
          <w:sz w:val="28"/>
          <w:szCs w:val="28"/>
        </w:rPr>
        <mc:AlternateContent>
          <mc:Choice Requires="wps">
            <w:drawing>
              <wp:inline distT="0" distB="0" distL="0" distR="0" wp14:anchorId="2F2F7956" wp14:editId="4B4E9F59">
                <wp:extent cx="666750" cy="209550"/>
                <wp:effectExtent l="0" t="0" r="0" b="0"/>
                <wp:docPr id="9" name="مستطيل 9" descr="F:\My Webs\mag\mag4\up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4E447" id="مستطيل 9" o:spid="_x0000_s1026" href="C:\Users\SAR\Desktop\Ø¹Ø§Ø´Ø±\ÙØ¬ÙØ© Ø£Ø³ÙÙØ· ÙØ¯Ø±Ø§Ø³Ø§Øª Ø§ÙØ¨ÙØ¦Ø©.htm#0" style="width:5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" o:button="t" filled="f" stroked="f">
                <v:fill o:detectmouseclick="t"/>
                <o:lock v:ext="edit" aspectratio="t"/>
                <w10:wrap anchorx="page"/>
                <w10:anchorlock/>
              </v:rect>
            </w:pict>
          </mc:Fallback>
        </mc:AlternateConten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AF_Unizah" w:eastAsia="Times New Roman" w:hAnsi="AF_Unizah" w:cs="Simplified Arabic" w:hint="cs"/>
          <w:color w:val="0000FF"/>
          <w:sz w:val="28"/>
          <w:szCs w:val="28"/>
          <w:rtl/>
        </w:rPr>
        <w:t>ثانياً-الاستخدامات</w:t>
      </w:r>
      <w:r w:rsidRPr="005D6522">
        <w:rPr>
          <w:rFonts w:ascii="AF_Unizah" w:eastAsia="Times New Roman" w:hAnsi="AF_Unizah" w:cs="Simplified Arabic"/>
          <w:color w:val="0000FF"/>
          <w:sz w:val="28"/>
          <w:szCs w:val="28"/>
          <w:rtl/>
        </w:rPr>
        <w:t xml:space="preserve"> السلمية لليورانيوم </w:t>
      </w:r>
      <w:r w:rsidRPr="005D6522">
        <w:rPr>
          <w:rFonts w:ascii="AF_Unizah" w:eastAsia="Times New Roman" w:hAnsi="AF_Unizah" w:cs="Simplified Arabic" w:hint="cs"/>
          <w:color w:val="0000FF"/>
          <w:sz w:val="28"/>
          <w:szCs w:val="28"/>
          <w:rtl/>
        </w:rPr>
        <w:t>المستنفذ</w:t>
      </w:r>
      <w:r w:rsidRPr="005D6522">
        <w:rPr>
          <w:rFonts w:ascii="Simplified Arabic" w:eastAsia="Times New Roman" w:hAnsi="Simplified Arabic" w:cs="Simplified Arabic"/>
          <w:color w:val="0000FF"/>
          <w:sz w:val="28"/>
          <w:szCs w:val="28"/>
        </w:rPr>
        <w:t xml:space="preserve">: </w:t>
      </w:r>
    </w:p>
    <w:p w:rsidR="00021BB4" w:rsidRPr="005D6522" w:rsidRDefault="00021BB4" w:rsidP="00031310">
      <w:pPr>
        <w:bidi/>
        <w:spacing w:before="120" w:after="120" w:line="240" w:lineRule="auto"/>
        <w:jc w:val="lowKashida"/>
        <w:rPr>
          <w:rFonts w:ascii="Times New Roman" w:eastAsia="Times New Roman" w:hAnsi="Times New Roman" w:cs="Times New Roman"/>
          <w:sz w:val="28"/>
          <w:szCs w:val="28"/>
          <w:rtl/>
          <w:lang w:bidi="ar-SY"/>
        </w:rPr>
      </w:pPr>
      <w:r w:rsidRPr="005D6522">
        <w:rPr>
          <w:rFonts w:ascii="AF_Unizah" w:eastAsia="Times New Roman" w:hAnsi="AF_Unizah" w:cs="Simplified Arabic" w:hint="cs"/>
          <w:color w:val="0000FF"/>
          <w:sz w:val="28"/>
          <w:szCs w:val="28"/>
          <w:rtl/>
        </w:rPr>
        <w:lastRenderedPageBreak/>
        <w:t>أ-الاستخدامات</w:t>
      </w:r>
      <w:r w:rsidRPr="005D6522">
        <w:rPr>
          <w:rFonts w:ascii="AF_Unizah" w:eastAsia="Times New Roman" w:hAnsi="AF_Unizah" w:cs="Simplified Arabic"/>
          <w:color w:val="0000FF"/>
          <w:sz w:val="28"/>
          <w:szCs w:val="28"/>
          <w:rtl/>
        </w:rPr>
        <w:t xml:space="preserve"> غير </w:t>
      </w:r>
      <w:r w:rsidRPr="005D6522">
        <w:rPr>
          <w:rFonts w:ascii="AF_Unizah" w:eastAsia="Times New Roman" w:hAnsi="AF_Unizah" w:cs="Simplified Arabic" w:hint="cs"/>
          <w:color w:val="0000FF"/>
          <w:sz w:val="28"/>
          <w:szCs w:val="28"/>
          <w:rtl/>
        </w:rPr>
        <w:t>النووية:</w:t>
      </w:r>
    </w:p>
    <w:p w:rsidR="00021BB4" w:rsidRPr="005D6522" w:rsidRDefault="00021BB4" w:rsidP="00031310">
      <w:pPr>
        <w:bidi/>
        <w:spacing w:before="100" w:beforeAutospacing="1" w:after="120" w:line="240" w:lineRule="auto"/>
        <w:jc w:val="distribute"/>
        <w:rPr>
          <w:rFonts w:ascii="Times New Roman" w:eastAsia="Times New Roman" w:hAnsi="Times New Roman" w:cs="Times New Roman"/>
          <w:sz w:val="28"/>
          <w:szCs w:val="28"/>
          <w:rtl/>
        </w:rPr>
      </w:pPr>
      <w:r w:rsidRPr="005D6522">
        <w:rPr>
          <w:rFonts w:ascii="AF_Unizah" w:eastAsia="Times New Roman" w:hAnsi="AF_Unizah" w:cs="Simplified Arabic" w:hint="cs"/>
          <w:color w:val="0000FF"/>
          <w:sz w:val="28"/>
          <w:szCs w:val="28"/>
          <w:rtl/>
        </w:rPr>
        <w:t>1-التدريع</w:t>
      </w:r>
      <w:r w:rsidRPr="005D6522">
        <w:rPr>
          <w:rFonts w:ascii="AF_Unizah" w:eastAsia="Times New Roman" w:hAnsi="AF_Unizah" w:cs="Simplified Arabic"/>
          <w:color w:val="0000FF"/>
          <w:sz w:val="28"/>
          <w:szCs w:val="28"/>
          <w:rtl/>
        </w:rPr>
        <w:t xml:space="preserve"> ضد </w:t>
      </w:r>
      <w:r w:rsidRPr="005D6522">
        <w:rPr>
          <w:rFonts w:ascii="AF_Unizah" w:eastAsia="Times New Roman" w:hAnsi="AF_Unizah" w:cs="Simplified Arabic" w:hint="cs"/>
          <w:color w:val="0000FF"/>
          <w:sz w:val="28"/>
          <w:szCs w:val="28"/>
          <w:rtl/>
        </w:rPr>
        <w:t>الإشعاع</w:t>
      </w:r>
      <w:r w:rsidRPr="005D6522">
        <w:rPr>
          <w:rFonts w:ascii="Simplified Arabic" w:eastAsia="Times New Roman" w:hAnsi="Simplified Arabic" w:cs="Simplified Arabic"/>
          <w:color w:val="0000FF"/>
          <w:sz w:val="28"/>
          <w:szCs w:val="28"/>
        </w:rPr>
        <w:t xml:space="preserve">: </w:t>
      </w:r>
      <w:r w:rsidRPr="005D6522">
        <w:rPr>
          <w:rFonts w:ascii="Simplified Arabic" w:eastAsia="Times New Roman" w:hAnsi="Simplified Arabic" w:cs="Simplified Arabic"/>
          <w:color w:val="0000FF"/>
          <w:sz w:val="28"/>
          <w:szCs w:val="28"/>
          <w:rtl/>
        </w:rPr>
        <w:t>يستخدم اليورانيوم المستنفذ في صناعة الحاويات التي تستخدم كأوعية فائقة المتانة لنقل الوقود المستنفذ في المفاعلات بمختلف أنواعه، وتكون هذه العلب عادة ثقيلة جداً (عدة آلاف من الكيلو جرامات) لتوفير الحماية الميكانيكية لمجموعات قضبان الوقود مرتفعة الإشعاعية الموجودة بداخلها بع</w:t>
      </w:r>
      <w:r w:rsidR="00D90A84" w:rsidRPr="005D6522">
        <w:rPr>
          <w:rFonts w:ascii="Simplified Arabic" w:eastAsia="Times New Roman" w:hAnsi="Simplified Arabic" w:cs="Simplified Arabic"/>
          <w:color w:val="0000FF"/>
          <w:sz w:val="28"/>
          <w:szCs w:val="28"/>
          <w:rtl/>
        </w:rPr>
        <w:t>د إخراجها من المفاعلات الذرية.</w:t>
      </w:r>
      <w:r w:rsidR="00D90A84" w:rsidRPr="005D6522">
        <w:rPr>
          <w:rFonts w:ascii="Simplified Arabic" w:eastAsia="Times New Roman" w:hAnsi="Simplified Arabic" w:cs="Simplified Arabic" w:hint="cs"/>
          <w:color w:val="0000FF"/>
          <w:sz w:val="28"/>
          <w:szCs w:val="28"/>
          <w:rtl/>
        </w:rPr>
        <w:t xml:space="preserve"> </w:t>
      </w:r>
      <w:r w:rsidRPr="005D6522">
        <w:rPr>
          <w:rFonts w:ascii="Simplified Arabic" w:eastAsia="Times New Roman" w:hAnsi="Simplified Arabic" w:cs="Simplified Arabic"/>
          <w:color w:val="0000FF"/>
          <w:sz w:val="28"/>
          <w:szCs w:val="28"/>
          <w:rtl/>
        </w:rPr>
        <w:t>كما أن هذه الأوعية تكون قادرة كذلك على تحمل وتوزيع الحرارة المولدة من عناصر</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الوقود المستنفذ. وعادة ما تغلف هذه العلب بالصلب غير القابل للصدأ للحد من تآكلها ومنع التلوث. ويستخدم اليورانيوم المستنفذ كذلك في تصنيع الحاويات الصغيرة نسيباً والمستعملة في نقل النظائر والمصادر المشعة للأغراض الطبية والصناعية. وفي هذه الحالة يستخدم اليورانيوم المستنفذ كبديل للرصاص، الذي ينبغي استخدام كميات كبيرة منة لصناعة دروع مكافئة لتلك المصنوعة من اليورانيوم المستنفذ، أو كبديل التنجستين، ويستخدم اليورانيوم المستنفذ كدرع وكذلك كمادة إنشائية للدرع. كذلك يستخدم اليورانيوم المستنفذ على نطاق واسع في تجهيزات التصوير الإشعاعي الصناعي لاحتواء وحجب المصادر المشعة القوية مثل الاريديوم –92، الكوبلت –60، السيزيوم –137، المستخدمة في هذه التقنيات</w:t>
      </w:r>
      <w:r w:rsidRPr="005D6522">
        <w:rPr>
          <w:rFonts w:ascii="Simplified Arabic" w:eastAsia="Times New Roman" w:hAnsi="Simplified Arabic" w:cs="Simplified Arabic"/>
          <w:color w:val="0000FF"/>
          <w:sz w:val="28"/>
          <w:szCs w:val="28"/>
        </w:rPr>
        <w:t>.</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AF_Unizah" w:eastAsia="Times New Roman" w:hAnsi="AF_Unizah" w:cs="Simplified Arabic" w:hint="cs"/>
          <w:color w:val="0000FF"/>
          <w:sz w:val="28"/>
          <w:szCs w:val="28"/>
          <w:rtl/>
        </w:rPr>
        <w:t>2-أثقـال</w:t>
      </w:r>
      <w:r w:rsidRPr="005D6522">
        <w:rPr>
          <w:rFonts w:ascii="AF_Unizah" w:eastAsia="Times New Roman" w:hAnsi="AF_Unizah" w:cs="Simplified Arabic"/>
          <w:color w:val="0000FF"/>
          <w:sz w:val="28"/>
          <w:szCs w:val="28"/>
          <w:rtl/>
        </w:rPr>
        <w:t xml:space="preserve"> </w:t>
      </w:r>
      <w:r w:rsidRPr="005D6522">
        <w:rPr>
          <w:rFonts w:ascii="AF_Unizah" w:eastAsia="Times New Roman" w:hAnsi="AF_Unizah" w:cs="Simplified Arabic" w:hint="cs"/>
          <w:color w:val="0000FF"/>
          <w:sz w:val="28"/>
          <w:szCs w:val="28"/>
          <w:rtl/>
        </w:rPr>
        <w:t>الموازنــة</w:t>
      </w:r>
      <w:r w:rsidRPr="005D6522">
        <w:rPr>
          <w:rFonts w:ascii="Simplified Arabic" w:eastAsia="Times New Roman" w:hAnsi="Simplified Arabic" w:cs="Simplified Arabic"/>
          <w:color w:val="0000FF"/>
          <w:sz w:val="28"/>
          <w:szCs w:val="28"/>
        </w:rPr>
        <w:t>:</w:t>
      </w:r>
      <w:r w:rsidRPr="005D6522">
        <w:rPr>
          <w:rFonts w:ascii="Simplified Arabic" w:eastAsia="Times New Roman" w:hAnsi="Simplified Arabic" w:cs="Simplified Arabic"/>
          <w:color w:val="0000FF"/>
          <w:sz w:val="28"/>
          <w:szCs w:val="28"/>
          <w:rtl/>
        </w:rPr>
        <w:t xml:space="preserve"> تستخدم هذه الأثقال في الأدوات المستخدمة للسيطرة على حركة الأجسام الطائرة في الهواء كالطائرات والصواريخ والمروحيات لكي تحافظ على </w:t>
      </w:r>
      <w:r w:rsidRPr="005D6522">
        <w:rPr>
          <w:rFonts w:ascii="Simplified Arabic" w:eastAsia="Times New Roman" w:hAnsi="Simplified Arabic" w:cs="Simplified Arabic" w:hint="cs"/>
          <w:color w:val="0000FF"/>
          <w:sz w:val="28"/>
          <w:szCs w:val="28"/>
          <w:rtl/>
        </w:rPr>
        <w:t>مركز الثقل</w:t>
      </w:r>
      <w:r w:rsidRPr="005D6522">
        <w:rPr>
          <w:rFonts w:ascii="Simplified Arabic" w:eastAsia="Times New Roman" w:hAnsi="Simplified Arabic" w:cs="Simplified Arabic"/>
          <w:color w:val="0000FF"/>
          <w:sz w:val="28"/>
          <w:szCs w:val="28"/>
          <w:rtl/>
        </w:rPr>
        <w:t xml:space="preserve"> بها بأسلوب دقيق. ويستعمل اليورانيوم المستنفذ في كتل الموازنة في ذيل وجناحي الطائرات، وكذلك في تحقيق توازن ريش محركات الطائرات المروحية. إن اليورانيوم المستنفذ ليس خطيراً في حد ذاته ولا توجد مخاطر مباشرة من استخدامه في أسطح التحكم في الطائرات المدنية، ولكن الخطر مؤكد في حالة وقوع الحوادث التي تشهد تحطم الطائرات واشتعال النيران فيها. وفي حالة سقوط الطائرات يصاحب ذلك عادة اشتعال النيران، وهي التي تحول اليورانيوم المستنفذ الموجود إلى غبار قابل للاستنشاق، مما يؤدي إلى دخول ذلك الغبار إلى جسم الإنسان وإصابته بسرطان الرئة الذي يمكن أن ينتقل بعد ذلك إلى كل أعضاء الجسم، خاصة العظام، كما أنه يمكن أن يدخل عن طريق الفم إلى المعدة ومنها إلى الأمعاء ثم ينتقل إلى الدم كمادة سامة مسبباً الإصابة بالسرطان، كما أنه سماً ضاراً </w:t>
      </w:r>
      <w:r w:rsidRPr="005D6522">
        <w:rPr>
          <w:rFonts w:ascii="Simplified Arabic" w:eastAsia="Times New Roman" w:hAnsi="Simplified Arabic" w:cs="Simplified Arabic" w:hint="cs"/>
          <w:color w:val="0000FF"/>
          <w:sz w:val="28"/>
          <w:szCs w:val="28"/>
          <w:rtl/>
        </w:rPr>
        <w:t>بالكلى</w:t>
      </w:r>
      <w:r w:rsidRPr="005D6522">
        <w:rPr>
          <w:rFonts w:ascii="Simplified Arabic" w:eastAsia="Times New Roman" w:hAnsi="Simplified Arabic" w:cs="Simplified Arabic"/>
          <w:color w:val="0000FF"/>
          <w:sz w:val="28"/>
          <w:szCs w:val="28"/>
        </w:rPr>
        <w:t xml:space="preserve"> </w:t>
      </w:r>
      <w:r w:rsidRPr="005D6522">
        <w:rPr>
          <w:rFonts w:ascii="Simplified Arabic" w:eastAsia="Times New Roman" w:hAnsi="Simplified Arabic" w:cs="Simplified Arabic" w:hint="cs"/>
          <w:color w:val="0000FF"/>
          <w:sz w:val="28"/>
          <w:szCs w:val="28"/>
          <w:rtl/>
        </w:rPr>
        <w:t>وكل</w:t>
      </w:r>
      <w:r w:rsidRPr="005D6522">
        <w:rPr>
          <w:rFonts w:ascii="Simplified Arabic" w:eastAsia="Times New Roman" w:hAnsi="Simplified Arabic" w:cs="Simplified Arabic"/>
          <w:color w:val="0000FF"/>
          <w:sz w:val="28"/>
          <w:szCs w:val="28"/>
          <w:rtl/>
        </w:rPr>
        <w:t xml:space="preserve"> أعضاء الجسم. </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xml:space="preserve">     وقد وقعت </w:t>
      </w:r>
      <w:r w:rsidRPr="005D6522">
        <w:rPr>
          <w:rFonts w:ascii="Simplified Arabic" w:eastAsia="Times New Roman" w:hAnsi="Simplified Arabic" w:cs="Simplified Arabic" w:hint="cs"/>
          <w:color w:val="0000FF"/>
          <w:sz w:val="28"/>
          <w:szCs w:val="28"/>
          <w:rtl/>
        </w:rPr>
        <w:t>حوالي</w:t>
      </w:r>
      <w:r w:rsidRPr="005D6522">
        <w:rPr>
          <w:rFonts w:ascii="Simplified Arabic" w:eastAsia="Times New Roman" w:hAnsi="Simplified Arabic" w:cs="Simplified Arabic"/>
          <w:color w:val="0000FF"/>
          <w:sz w:val="28"/>
          <w:szCs w:val="28"/>
          <w:rtl/>
        </w:rPr>
        <w:t xml:space="preserve"> خمسين حادثة طيران من عام 1970 إلى الآن لطائرات البوينج 747 فقط، وهي التي تستخدم بكثرة في خطوط النقل الدولية، وهناك 550 تجهيز</w:t>
      </w:r>
      <w:r w:rsidRPr="005D6522">
        <w:rPr>
          <w:rFonts w:ascii="Simplified Arabic" w:eastAsia="Times New Roman" w:hAnsi="Simplified Arabic" w:cs="Simplified Arabic" w:hint="cs"/>
          <w:color w:val="0000FF"/>
          <w:sz w:val="28"/>
          <w:szCs w:val="28"/>
          <w:rtl/>
        </w:rPr>
        <w:t>ة يورانيوم</w:t>
      </w:r>
      <w:r w:rsidRPr="005D6522">
        <w:rPr>
          <w:rFonts w:ascii="Simplified Arabic" w:eastAsia="Times New Roman" w:hAnsi="Simplified Arabic" w:cs="Simplified Arabic"/>
          <w:color w:val="0000FF"/>
          <w:sz w:val="28"/>
          <w:szCs w:val="28"/>
          <w:rtl/>
        </w:rPr>
        <w:t xml:space="preserve"> مستنفذ استخدمت في </w:t>
      </w:r>
      <w:r w:rsidRPr="005D6522">
        <w:rPr>
          <w:rFonts w:ascii="Simplified Arabic" w:eastAsia="Times New Roman" w:hAnsi="Simplified Arabic" w:cs="Simplified Arabic"/>
          <w:color w:val="0000FF"/>
          <w:sz w:val="28"/>
          <w:szCs w:val="28"/>
          <w:rtl/>
        </w:rPr>
        <w:lastRenderedPageBreak/>
        <w:t xml:space="preserve">تلك الطائرات خلال عشر سنوات فقط (1968–1981)، ويصل وزن الأثقال في طائرة البوينج إلى </w:t>
      </w:r>
      <w:r w:rsidRPr="005D6522">
        <w:rPr>
          <w:rFonts w:ascii="Simplified Arabic" w:eastAsia="Times New Roman" w:hAnsi="Simplified Arabic" w:cs="Simplified Arabic" w:hint="cs"/>
          <w:color w:val="0000FF"/>
          <w:sz w:val="28"/>
          <w:szCs w:val="28"/>
          <w:rtl/>
        </w:rPr>
        <w:t>حوالي</w:t>
      </w:r>
      <w:r w:rsidRPr="005D6522">
        <w:rPr>
          <w:rFonts w:ascii="Simplified Arabic" w:eastAsia="Times New Roman" w:hAnsi="Simplified Arabic" w:cs="Simplified Arabic"/>
          <w:color w:val="0000FF"/>
          <w:sz w:val="28"/>
          <w:szCs w:val="28"/>
          <w:rtl/>
        </w:rPr>
        <w:t xml:space="preserve"> 1500 كجم، وفي بعض الأحيان يستخدم التنجستين لاستكمال الموازنة وتخفيض كمية اليورانيوم المستنفذ المستخدمة إلى </w:t>
      </w:r>
      <w:r w:rsidRPr="005D6522">
        <w:rPr>
          <w:rFonts w:ascii="Simplified Arabic" w:eastAsia="Times New Roman" w:hAnsi="Simplified Arabic" w:cs="Simplified Arabic" w:hint="cs"/>
          <w:color w:val="0000FF"/>
          <w:sz w:val="28"/>
          <w:szCs w:val="28"/>
          <w:rtl/>
        </w:rPr>
        <w:t>حوالي</w:t>
      </w:r>
      <w:r w:rsidRPr="005D6522">
        <w:rPr>
          <w:rFonts w:ascii="Simplified Arabic" w:eastAsia="Times New Roman" w:hAnsi="Simplified Arabic" w:cs="Simplified Arabic"/>
          <w:color w:val="0000FF"/>
          <w:sz w:val="28"/>
          <w:szCs w:val="28"/>
          <w:rtl/>
        </w:rPr>
        <w:t xml:space="preserve"> 350 كجم. ويصل سعر التنجستين إلى 150 دولار أمريكي للكيلوجرام، بينما لا </w:t>
      </w:r>
      <w:r w:rsidRPr="005D6522">
        <w:rPr>
          <w:rFonts w:ascii="Simplified Arabic" w:eastAsia="Times New Roman" w:hAnsi="Simplified Arabic" w:cs="Simplified Arabic" w:hint="cs"/>
          <w:color w:val="0000FF"/>
          <w:sz w:val="28"/>
          <w:szCs w:val="28"/>
          <w:rtl/>
        </w:rPr>
        <w:t>توجد قيمة</w:t>
      </w:r>
      <w:r w:rsidRPr="005D6522">
        <w:rPr>
          <w:rFonts w:ascii="Simplified Arabic" w:eastAsia="Times New Roman" w:hAnsi="Simplified Arabic" w:cs="Simplified Arabic"/>
          <w:color w:val="0000FF"/>
          <w:sz w:val="28"/>
          <w:szCs w:val="28"/>
          <w:rtl/>
        </w:rPr>
        <w:t xml:space="preserve"> لليورانيوم المستنفذ باعتباره نفاية.</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AF_Unizah" w:eastAsia="Times New Roman" w:hAnsi="AF_Unizah" w:cs="Simplified Arabic" w:hint="cs"/>
          <w:color w:val="0000FF"/>
          <w:sz w:val="28"/>
          <w:szCs w:val="28"/>
          <w:rtl/>
        </w:rPr>
        <w:t>3-قضبان</w:t>
      </w:r>
      <w:r w:rsidRPr="005D6522">
        <w:rPr>
          <w:rFonts w:ascii="AF_Unizah" w:eastAsia="Times New Roman" w:hAnsi="AF_Unizah" w:cs="Simplified Arabic"/>
          <w:color w:val="0000FF"/>
          <w:sz w:val="28"/>
          <w:szCs w:val="28"/>
          <w:rtl/>
        </w:rPr>
        <w:t xml:space="preserve"> الغمر في آبار </w:t>
      </w:r>
      <w:r w:rsidRPr="005D6522">
        <w:rPr>
          <w:rFonts w:ascii="AF_Unizah" w:eastAsia="Times New Roman" w:hAnsi="AF_Unizah" w:cs="Simplified Arabic" w:hint="cs"/>
          <w:color w:val="0000FF"/>
          <w:sz w:val="28"/>
          <w:szCs w:val="28"/>
          <w:rtl/>
        </w:rPr>
        <w:t>البترول:</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 xml:space="preserve">يستخدم اليورانيوم المستنفذ في عمليات سبر آبار البترول من خلال استعماله في قضبان الغمر، التي تتكون من أثقال من اليورانيوم المستنفذ مغلفة بالصلب تساعد على إنزال أجهزة وأدوات السير إلى أسفل في آبار البترول التي تحتوي على سوائل </w:t>
      </w:r>
      <w:r w:rsidRPr="005D6522">
        <w:rPr>
          <w:rFonts w:ascii="Simplified Arabic" w:eastAsia="Times New Roman" w:hAnsi="Simplified Arabic" w:cs="Simplified Arabic" w:hint="cs"/>
          <w:color w:val="0000FF"/>
          <w:sz w:val="28"/>
          <w:szCs w:val="28"/>
          <w:rtl/>
        </w:rPr>
        <w:t>عالية</w:t>
      </w:r>
      <w:r w:rsidRPr="005D6522">
        <w:rPr>
          <w:rFonts w:ascii="Simplified Arabic" w:eastAsia="Times New Roman" w:hAnsi="Simplified Arabic" w:cs="Simplified Arabic"/>
          <w:color w:val="0000FF"/>
          <w:sz w:val="28"/>
          <w:szCs w:val="28"/>
        </w:rPr>
        <w:t>.</w:t>
      </w:r>
      <w:r w:rsidRPr="005D6522">
        <w:rPr>
          <w:rFonts w:ascii="Simplified Arabic" w:eastAsia="Times New Roman" w:hAnsi="Simplified Arabic" w:cs="Simplified Arabic"/>
          <w:color w:val="0000FF"/>
          <w:sz w:val="28"/>
          <w:szCs w:val="28"/>
          <w:rtl/>
        </w:rPr>
        <w:t xml:space="preserve"> والكثافة لها قدرة كبيرة على الدفع لأعلى، </w:t>
      </w:r>
      <w:r w:rsidRPr="005D6522">
        <w:rPr>
          <w:rFonts w:ascii="Simplified Arabic" w:eastAsia="Times New Roman" w:hAnsi="Simplified Arabic" w:cs="Simplified Arabic" w:hint="cs"/>
          <w:color w:val="0000FF"/>
          <w:sz w:val="28"/>
          <w:szCs w:val="28"/>
          <w:rtl/>
        </w:rPr>
        <w:t>وبالتالي</w:t>
      </w:r>
      <w:r w:rsidRPr="005D6522">
        <w:rPr>
          <w:rFonts w:ascii="Simplified Arabic" w:eastAsia="Times New Roman" w:hAnsi="Simplified Arabic" w:cs="Simplified Arabic"/>
          <w:color w:val="0000FF"/>
          <w:sz w:val="28"/>
          <w:szCs w:val="28"/>
          <w:rtl/>
        </w:rPr>
        <w:t xml:space="preserve"> فهي تعوق عملية نزول الأجهزة إلى أسفل وتكمن أهمية استخدامه في كثافته </w:t>
      </w:r>
      <w:r w:rsidRPr="005D6522">
        <w:rPr>
          <w:rFonts w:ascii="Simplified Arabic" w:eastAsia="Times New Roman" w:hAnsi="Simplified Arabic" w:cs="Simplified Arabic" w:hint="cs"/>
          <w:color w:val="0000FF"/>
          <w:sz w:val="28"/>
          <w:szCs w:val="28"/>
          <w:rtl/>
        </w:rPr>
        <w:t>العالية</w:t>
      </w:r>
      <w:r w:rsidRPr="005D6522">
        <w:rPr>
          <w:rFonts w:ascii="Simplified Arabic" w:eastAsia="Times New Roman" w:hAnsi="Simplified Arabic" w:cs="Simplified Arabic"/>
          <w:color w:val="0000FF"/>
          <w:sz w:val="28"/>
          <w:szCs w:val="28"/>
          <w:rtl/>
        </w:rPr>
        <w:t xml:space="preserve"> التي تساعد على تكون قضبان الغمر المعاونة صغيرة ولكنها ثقيلة في نفس الوقت بدرجة كافية</w:t>
      </w:r>
      <w:r w:rsidRPr="005D6522">
        <w:rPr>
          <w:rFonts w:ascii="Simplified Arabic" w:eastAsia="Times New Roman" w:hAnsi="Simplified Arabic" w:cs="Simplified Arabic"/>
          <w:color w:val="0000FF"/>
          <w:sz w:val="28"/>
          <w:szCs w:val="28"/>
        </w:rPr>
        <w:t>.</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AF_Unizah" w:eastAsia="Times New Roman" w:hAnsi="AF_Unizah" w:cs="Simplified Arabic" w:hint="cs"/>
          <w:color w:val="0000FF"/>
          <w:sz w:val="28"/>
          <w:szCs w:val="28"/>
          <w:rtl/>
        </w:rPr>
        <w:t>4-استعمالات</w:t>
      </w:r>
      <w:r w:rsidRPr="005D6522">
        <w:rPr>
          <w:rFonts w:ascii="AF_Unizah" w:eastAsia="Times New Roman" w:hAnsi="AF_Unizah" w:cs="Simplified Arabic"/>
          <w:color w:val="0000FF"/>
          <w:sz w:val="28"/>
          <w:szCs w:val="28"/>
          <w:rtl/>
        </w:rPr>
        <w:t xml:space="preserve"> أخري </w:t>
      </w:r>
      <w:r w:rsidRPr="005D6522">
        <w:rPr>
          <w:rFonts w:ascii="AF_Unizah" w:eastAsia="Times New Roman" w:hAnsi="AF_Unizah" w:cs="Simplified Arabic" w:hint="cs"/>
          <w:color w:val="0000FF"/>
          <w:sz w:val="28"/>
          <w:szCs w:val="28"/>
          <w:rtl/>
        </w:rPr>
        <w:t>مختلفة:</w:t>
      </w:r>
      <w:r w:rsidRPr="005D6522">
        <w:rPr>
          <w:rFonts w:ascii="AF_Unizah" w:eastAsia="Times New Roman" w:hAnsi="AF_Unizah" w:cs="Simplified Arabic"/>
          <w:color w:val="0000FF"/>
          <w:sz w:val="28"/>
          <w:szCs w:val="28"/>
          <w:rtl/>
        </w:rPr>
        <w:t xml:space="preserve"> </w:t>
      </w:r>
      <w:r w:rsidRPr="005D6522">
        <w:rPr>
          <w:rFonts w:ascii="Simplified Arabic" w:eastAsia="Times New Roman" w:hAnsi="Simplified Arabic" w:cs="Simplified Arabic"/>
          <w:color w:val="0000FF"/>
          <w:sz w:val="28"/>
          <w:szCs w:val="28"/>
          <w:rtl/>
        </w:rPr>
        <w:t xml:space="preserve">يستخدم اليورانيوم المستنفذ في تصنيع حافة الجزء الدوار من </w:t>
      </w:r>
      <w:r w:rsidRPr="005D6522">
        <w:rPr>
          <w:rFonts w:ascii="Simplified Arabic" w:eastAsia="Times New Roman" w:hAnsi="Simplified Arabic" w:cs="Simplified Arabic" w:hint="cs"/>
          <w:color w:val="0000FF"/>
          <w:sz w:val="28"/>
          <w:szCs w:val="28"/>
          <w:rtl/>
        </w:rPr>
        <w:t>الجيرو سكو</w:t>
      </w:r>
      <w:r w:rsidRPr="005D6522">
        <w:rPr>
          <w:rFonts w:ascii="Simplified Arabic" w:eastAsia="Times New Roman" w:hAnsi="Simplified Arabic" w:cs="Simplified Arabic" w:hint="eastAsia"/>
          <w:color w:val="0000FF"/>
          <w:sz w:val="28"/>
          <w:szCs w:val="28"/>
          <w:rtl/>
        </w:rPr>
        <w:t>ب</w:t>
      </w:r>
      <w:r w:rsidRPr="005D6522">
        <w:rPr>
          <w:rFonts w:ascii="Simplified Arabic" w:eastAsia="Times New Roman" w:hAnsi="Simplified Arabic" w:cs="Simplified Arabic"/>
          <w:color w:val="0000FF"/>
          <w:sz w:val="28"/>
          <w:szCs w:val="28"/>
          <w:rtl/>
        </w:rPr>
        <w:t xml:space="preserve"> بكل نجاح من سبيكة </w:t>
      </w:r>
      <w:r w:rsidRPr="005D6522">
        <w:rPr>
          <w:rFonts w:ascii="Simplified Arabic" w:eastAsia="Times New Roman" w:hAnsi="Simplified Arabic" w:cs="Simplified Arabic" w:hint="cs"/>
          <w:color w:val="0000FF"/>
          <w:sz w:val="28"/>
          <w:szCs w:val="28"/>
          <w:rtl/>
        </w:rPr>
        <w:t xml:space="preserve">من </w:t>
      </w:r>
      <w:r w:rsidRPr="005D6522">
        <w:rPr>
          <w:rFonts w:ascii="Simplified Arabic" w:eastAsia="Times New Roman" w:hAnsi="Simplified Arabic" w:cs="Simplified Arabic"/>
          <w:color w:val="0000FF"/>
          <w:sz w:val="28"/>
          <w:szCs w:val="28"/>
        </w:rPr>
        <w:t>(Mo 8-U) </w:t>
      </w:r>
      <w:r w:rsidRPr="005D6522">
        <w:rPr>
          <w:rFonts w:ascii="Simplified Arabic" w:eastAsia="Times New Roman" w:hAnsi="Simplified Arabic" w:cs="Simplified Arabic"/>
          <w:color w:val="0000FF"/>
          <w:sz w:val="28"/>
          <w:szCs w:val="28"/>
          <w:rtl/>
        </w:rPr>
        <w:t xml:space="preserve">مع البريليوم خفيف الوزن، كما جري استخدام اليورانيوم المستنفذ كذلك في قضبان الثقب </w:t>
      </w:r>
      <w:r w:rsidRPr="005D6522">
        <w:rPr>
          <w:rFonts w:ascii="Simplified Arabic" w:eastAsia="Times New Roman" w:hAnsi="Simplified Arabic" w:cs="Simplified Arabic"/>
          <w:color w:val="0000FF"/>
          <w:sz w:val="28"/>
          <w:szCs w:val="28"/>
        </w:rPr>
        <w:t>(Boring bars)</w:t>
      </w:r>
      <w:r w:rsidRPr="005D6522">
        <w:rPr>
          <w:rFonts w:ascii="Simplified Arabic" w:eastAsia="Times New Roman" w:hAnsi="Simplified Arabic" w:cs="Simplified Arabic"/>
          <w:color w:val="0000FF"/>
          <w:sz w:val="28"/>
          <w:szCs w:val="28"/>
          <w:rtl/>
        </w:rPr>
        <w:t xml:space="preserve"> وأدوات الخراطة لتخفيف الاهتزازات أثناء التشغيل، وتختلف مواصفات اليورانيوم المستنفذ باختلاف طريقة الإنتاج ونوعية الشوائب مثل الكربون والسليكون والحديد والألومنيوم التي تؤثر على الخواص الميكانيكية كما تتأثر الصلابة والقوه بدرجة كبيرة بأسلوب المعاملة الحرارية</w:t>
      </w:r>
      <w:r w:rsidRPr="005D6522">
        <w:rPr>
          <w:rFonts w:ascii="Simplified Arabic" w:eastAsia="Times New Roman" w:hAnsi="Simplified Arabic" w:cs="Simplified Arabic"/>
          <w:color w:val="0000FF"/>
          <w:sz w:val="28"/>
          <w:szCs w:val="28"/>
        </w:rPr>
        <w:t xml:space="preserve">. </w:t>
      </w:r>
    </w:p>
    <w:p w:rsidR="00021BB4" w:rsidRPr="005D6522" w:rsidRDefault="00021BB4" w:rsidP="00031310">
      <w:pPr>
        <w:bidi/>
        <w:spacing w:before="100" w:beforeAutospacing="1" w:after="120" w:line="240" w:lineRule="auto"/>
        <w:jc w:val="lowKashida"/>
        <w:rPr>
          <w:rFonts w:ascii="Times New Roman" w:eastAsia="Times New Roman" w:hAnsi="Times New Roman" w:cs="Times New Roman"/>
          <w:sz w:val="28"/>
          <w:szCs w:val="28"/>
          <w:rtl/>
          <w:lang w:bidi="ar-SY"/>
        </w:rPr>
      </w:pPr>
      <w:r w:rsidRPr="005D6522">
        <w:rPr>
          <w:rFonts w:ascii="AF_Unizah" w:eastAsia="Times New Roman" w:hAnsi="AF_Unizah" w:cs="Simplified Arabic" w:hint="cs"/>
          <w:color w:val="0000FF"/>
          <w:sz w:val="28"/>
          <w:szCs w:val="28"/>
          <w:rtl/>
        </w:rPr>
        <w:t>ب-الاستخدامات</w:t>
      </w:r>
      <w:r w:rsidRPr="005D6522">
        <w:rPr>
          <w:rFonts w:ascii="AF_Unizah" w:eastAsia="Times New Roman" w:hAnsi="AF_Unizah" w:cs="Simplified Arabic"/>
          <w:color w:val="0000FF"/>
          <w:sz w:val="28"/>
          <w:szCs w:val="28"/>
          <w:rtl/>
        </w:rPr>
        <w:t xml:space="preserve"> </w:t>
      </w:r>
      <w:r w:rsidRPr="005D6522">
        <w:rPr>
          <w:rFonts w:ascii="AF_Unizah" w:eastAsia="Times New Roman" w:hAnsi="AF_Unizah" w:cs="Simplified Arabic" w:hint="cs"/>
          <w:color w:val="0000FF"/>
          <w:sz w:val="28"/>
          <w:szCs w:val="28"/>
          <w:rtl/>
        </w:rPr>
        <w:t>النووية:</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lang w:bidi="ar-SY"/>
        </w:rPr>
      </w:pPr>
      <w:r w:rsidRPr="005D6522">
        <w:rPr>
          <w:rFonts w:ascii="AF_Unizah" w:eastAsia="Times New Roman" w:hAnsi="AF_Unizah" w:cs="Simplified Arabic" w:hint="cs"/>
          <w:color w:val="0000FF"/>
          <w:sz w:val="28"/>
          <w:szCs w:val="28"/>
          <w:rtl/>
        </w:rPr>
        <w:t>1-إنتاج</w:t>
      </w:r>
      <w:r w:rsidRPr="005D6522">
        <w:rPr>
          <w:rFonts w:ascii="AF_Unizah" w:eastAsia="Times New Roman" w:hAnsi="AF_Unizah" w:cs="Simplified Arabic"/>
          <w:color w:val="0000FF"/>
          <w:sz w:val="28"/>
          <w:szCs w:val="28"/>
          <w:rtl/>
        </w:rPr>
        <w:t xml:space="preserve"> </w:t>
      </w:r>
      <w:r w:rsidRPr="005D6522">
        <w:rPr>
          <w:rFonts w:ascii="AF_Unizah" w:eastAsia="Times New Roman" w:hAnsi="AF_Unizah" w:cs="Simplified Arabic" w:hint="cs"/>
          <w:color w:val="0000FF"/>
          <w:sz w:val="28"/>
          <w:szCs w:val="28"/>
          <w:rtl/>
        </w:rPr>
        <w:t>البلوتونيوم:</w:t>
      </w:r>
      <w:r w:rsidRPr="005D6522">
        <w:rPr>
          <w:rFonts w:ascii="AF_Unizah" w:eastAsia="Times New Roman" w:hAnsi="AF_Unizah" w:cs="Simplified Arabic"/>
          <w:color w:val="0000FF"/>
          <w:sz w:val="28"/>
          <w:szCs w:val="28"/>
          <w:rtl/>
        </w:rPr>
        <w:t xml:space="preserve"> </w:t>
      </w:r>
      <w:r w:rsidRPr="005D6522">
        <w:rPr>
          <w:rFonts w:ascii="Simplified Arabic" w:eastAsia="Times New Roman" w:hAnsi="Simplified Arabic" w:cs="Simplified Arabic"/>
          <w:color w:val="0000FF"/>
          <w:sz w:val="28"/>
          <w:szCs w:val="28"/>
          <w:rtl/>
        </w:rPr>
        <w:t xml:space="preserve">يستخدم اليورانيوم المستنفذ في </w:t>
      </w:r>
      <w:r w:rsidRPr="005D6522">
        <w:rPr>
          <w:rFonts w:ascii="Simplified Arabic" w:eastAsia="Times New Roman" w:hAnsi="Simplified Arabic" w:cs="Simplified Arabic" w:hint="cs"/>
          <w:color w:val="0000FF"/>
          <w:sz w:val="28"/>
          <w:szCs w:val="28"/>
          <w:rtl/>
        </w:rPr>
        <w:t>اليابان</w:t>
      </w:r>
      <w:r w:rsidRPr="005D6522">
        <w:rPr>
          <w:rFonts w:ascii="Simplified Arabic" w:eastAsia="Times New Roman" w:hAnsi="Simplified Arabic" w:cs="Simplified Arabic"/>
          <w:color w:val="0000FF"/>
          <w:sz w:val="28"/>
          <w:szCs w:val="28"/>
          <w:rtl/>
        </w:rPr>
        <w:t xml:space="preserve"> في المفاعل السريع</w:t>
      </w:r>
      <w:r w:rsidRPr="005D6522">
        <w:rPr>
          <w:rFonts w:ascii="Simplified Arabic" w:eastAsia="Times New Roman" w:hAnsi="Simplified Arabic" w:cs="Simplified Arabic"/>
          <w:color w:val="0000FF"/>
          <w:sz w:val="28"/>
          <w:szCs w:val="28"/>
        </w:rPr>
        <w:t xml:space="preserve"> Monju </w:t>
      </w:r>
      <w:r w:rsidRPr="005D6522">
        <w:rPr>
          <w:rFonts w:ascii="Simplified Arabic" w:eastAsia="Times New Roman" w:hAnsi="Simplified Arabic" w:cs="Simplified Arabic"/>
          <w:color w:val="0000FF"/>
          <w:sz w:val="28"/>
          <w:szCs w:val="28"/>
          <w:rtl/>
        </w:rPr>
        <w:t>على هيئة أغطية لتكوين البلوتونيوم كما يستخدم في المفاعل نفسه كعاكس</w:t>
      </w:r>
      <w:r w:rsidRPr="005D6522">
        <w:rPr>
          <w:rFonts w:ascii="Simplified Arabic" w:eastAsia="Times New Roman" w:hAnsi="Simplified Arabic" w:cs="Simplified Arabic"/>
          <w:color w:val="0000FF"/>
          <w:sz w:val="28"/>
          <w:szCs w:val="28"/>
        </w:rPr>
        <w:t>.</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Pr>
        <w:t>                        N                             b                             b</w:t>
      </w:r>
    </w:p>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vertAlign w:val="superscript"/>
        </w:rPr>
        <w:t>238</w:t>
      </w:r>
      <w:r w:rsidRPr="005D6522">
        <w:rPr>
          <w:rFonts w:ascii="Simplified Arabic" w:eastAsia="Times New Roman" w:hAnsi="Simplified Arabic" w:cs="Simplified Arabic"/>
          <w:color w:val="0000FF"/>
          <w:sz w:val="28"/>
          <w:szCs w:val="28"/>
        </w:rPr>
        <w:t>U                      </w:t>
      </w:r>
      <w:r w:rsidRPr="005D6522">
        <w:rPr>
          <w:rFonts w:ascii="Simplified Arabic" w:eastAsia="Times New Roman" w:hAnsi="Simplified Arabic" w:cs="Simplified Arabic"/>
          <w:color w:val="0000FF"/>
          <w:sz w:val="28"/>
          <w:szCs w:val="28"/>
          <w:vertAlign w:val="superscript"/>
        </w:rPr>
        <w:t>239</w:t>
      </w:r>
      <w:r w:rsidRPr="005D6522">
        <w:rPr>
          <w:rFonts w:ascii="Simplified Arabic" w:eastAsia="Times New Roman" w:hAnsi="Simplified Arabic" w:cs="Simplified Arabic"/>
          <w:color w:val="0000FF"/>
          <w:sz w:val="28"/>
          <w:szCs w:val="28"/>
        </w:rPr>
        <w:t>U                   </w:t>
      </w:r>
      <w:r w:rsidRPr="005D6522">
        <w:rPr>
          <w:rFonts w:ascii="Simplified Arabic" w:eastAsia="Times New Roman" w:hAnsi="Simplified Arabic" w:cs="Simplified Arabic"/>
          <w:color w:val="0000FF"/>
          <w:sz w:val="28"/>
          <w:szCs w:val="28"/>
          <w:vertAlign w:val="superscript"/>
        </w:rPr>
        <w:t>239</w:t>
      </w:r>
      <w:r w:rsidRPr="005D6522">
        <w:rPr>
          <w:rFonts w:ascii="Simplified Arabic" w:eastAsia="Times New Roman" w:hAnsi="Simplified Arabic" w:cs="Simplified Arabic"/>
          <w:color w:val="0000FF"/>
          <w:sz w:val="28"/>
          <w:szCs w:val="28"/>
        </w:rPr>
        <w:t xml:space="preserve">Np                    </w:t>
      </w:r>
      <w:r w:rsidRPr="005D6522">
        <w:rPr>
          <w:rFonts w:ascii="Simplified Arabic" w:eastAsia="Times New Roman" w:hAnsi="Simplified Arabic" w:cs="Simplified Arabic"/>
          <w:color w:val="0000FF"/>
          <w:sz w:val="28"/>
          <w:szCs w:val="28"/>
          <w:vertAlign w:val="superscript"/>
        </w:rPr>
        <w:t>239</w:t>
      </w:r>
      <w:r w:rsidRPr="005D6522">
        <w:rPr>
          <w:rFonts w:ascii="Simplified Arabic" w:eastAsia="Times New Roman" w:hAnsi="Simplified Arabic" w:cs="Simplified Arabic"/>
          <w:color w:val="0000FF"/>
          <w:sz w:val="28"/>
          <w:szCs w:val="28"/>
        </w:rPr>
        <w:t>Pu</w:t>
      </w:r>
    </w:p>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tl/>
          <w:lang w:bidi="ar-SY"/>
        </w:rPr>
      </w:pPr>
      <w:r w:rsidRPr="005D6522">
        <w:rPr>
          <w:rFonts w:ascii="Simplified Arabic" w:eastAsia="Times New Roman" w:hAnsi="Simplified Arabic" w:cs="Simplified Arabic"/>
          <w:color w:val="0000FF"/>
          <w:sz w:val="28"/>
          <w:szCs w:val="28"/>
          <w:rtl/>
        </w:rPr>
        <w:t>وعادة ما يجري هذا التفاعل كذلك في المفاعلات العادية كما يجري في المفاعلات المولودة.</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AF_Unizah" w:eastAsia="Times New Roman" w:hAnsi="AF_Unizah" w:cs="Simplified Arabic" w:hint="cs"/>
          <w:color w:val="0000FF"/>
          <w:sz w:val="28"/>
          <w:szCs w:val="28"/>
          <w:rtl/>
        </w:rPr>
        <w:lastRenderedPageBreak/>
        <w:t>2-وقود</w:t>
      </w:r>
      <w:r w:rsidRPr="005D6522">
        <w:rPr>
          <w:rFonts w:ascii="AF_Unizah" w:eastAsia="Times New Roman" w:hAnsi="AF_Unizah" w:cs="Simplified Arabic"/>
          <w:color w:val="0000FF"/>
          <w:sz w:val="28"/>
          <w:szCs w:val="28"/>
          <w:rtl/>
        </w:rPr>
        <w:t xml:space="preserve"> الأكاسيد المختلطة</w:t>
      </w:r>
      <w:r w:rsidRPr="005D6522">
        <w:rPr>
          <w:rFonts w:ascii="Simplified Arabic" w:eastAsia="Times New Roman" w:hAnsi="Simplified Arabic" w:cs="Simplified Arabic"/>
          <w:color w:val="0000FF"/>
          <w:sz w:val="28"/>
          <w:szCs w:val="28"/>
        </w:rPr>
        <w:t xml:space="preserve"> (MOX):</w:t>
      </w:r>
      <w:r w:rsidRPr="005D6522">
        <w:rPr>
          <w:rFonts w:ascii="AF_Unizah" w:eastAsia="Times New Roman" w:hAnsi="AF_Unizah" w:cs="Simplified Arabic"/>
          <w:color w:val="0000FF"/>
          <w:sz w:val="28"/>
          <w:szCs w:val="28"/>
          <w:rtl/>
        </w:rPr>
        <w:t xml:space="preserve"> </w:t>
      </w:r>
      <w:r w:rsidRPr="005D6522">
        <w:rPr>
          <w:rFonts w:ascii="Simplified Arabic" w:eastAsia="Times New Roman" w:hAnsi="Simplified Arabic" w:cs="Simplified Arabic"/>
          <w:color w:val="0000FF"/>
          <w:sz w:val="28"/>
          <w:szCs w:val="28"/>
          <w:rtl/>
        </w:rPr>
        <w:t xml:space="preserve">يتكون الوقود المعتاد للمفاعلات الذرية من أقراص من ثاني أكسيد اليورانيوم الخزفي داخل غلاف من الزركالوري. ويحتوي ثاني أكسيد اليورانيوم على نسبة مرتفعة قليلاً </w:t>
      </w:r>
      <w:r w:rsidRPr="005D6522">
        <w:rPr>
          <w:rFonts w:ascii="Simplified Arabic" w:eastAsia="Times New Roman" w:hAnsi="Simplified Arabic" w:cs="Simplified Arabic" w:hint="cs"/>
          <w:color w:val="0000FF"/>
          <w:sz w:val="28"/>
          <w:szCs w:val="28"/>
          <w:rtl/>
        </w:rPr>
        <w:t xml:space="preserve">من </w:t>
      </w:r>
      <w:r w:rsidRPr="005D6522">
        <w:rPr>
          <w:rFonts w:ascii="Simplified Arabic" w:eastAsia="Times New Roman" w:hAnsi="Simplified Arabic" w:cs="Simplified Arabic"/>
          <w:color w:val="0000FF"/>
          <w:sz w:val="28"/>
          <w:szCs w:val="28"/>
        </w:rPr>
        <w:t>235 –U</w:t>
      </w:r>
      <w:r w:rsidRPr="005D6522">
        <w:rPr>
          <w:rFonts w:ascii="Simplified Arabic" w:eastAsia="Times New Roman" w:hAnsi="Simplified Arabic" w:cs="Simplified Arabic"/>
          <w:color w:val="0000FF"/>
          <w:sz w:val="28"/>
          <w:szCs w:val="28"/>
          <w:rtl/>
        </w:rPr>
        <w:t xml:space="preserve"> تتراوح عادة بين 3-8</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وربما أكثر في بعض الأحيان خاصة في حالة مفاعلات القو</w:t>
      </w:r>
      <w:r w:rsidRPr="005D6522">
        <w:rPr>
          <w:rFonts w:ascii="Simplified Arabic" w:eastAsia="Times New Roman" w:hAnsi="Simplified Arabic" w:cs="Simplified Arabic" w:hint="cs"/>
          <w:color w:val="0000FF"/>
          <w:sz w:val="28"/>
          <w:szCs w:val="28"/>
          <w:rtl/>
        </w:rPr>
        <w:t xml:space="preserve">ى </w:t>
      </w:r>
      <w:r w:rsidRPr="005D6522">
        <w:rPr>
          <w:rFonts w:ascii="Simplified Arabic" w:eastAsia="Times New Roman" w:hAnsi="Simplified Arabic" w:cs="Simplified Arabic"/>
          <w:color w:val="0000FF"/>
          <w:sz w:val="28"/>
          <w:szCs w:val="28"/>
          <w:rtl/>
        </w:rPr>
        <w:t>العملاقة حتى يمكن استمرار التفاعل</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المتسلسل في الوقود داخل المفاعل وبعد رفع نسبة اليورانيوم -235 عن طريق التخصيب عملية مكلفة جداً تستهلك الجزء الأكبر من تكلفة إعداد الوقود لذلك ظهرت فكرة استخدام البلوتونيوم -239 كمادة انشطارية تضاف إلى اليورانيوم المن</w:t>
      </w:r>
      <w:r w:rsidRPr="005D6522">
        <w:rPr>
          <w:rFonts w:ascii="Simplified Arabic" w:eastAsia="Times New Roman" w:hAnsi="Simplified Arabic" w:cs="Simplified Arabic" w:hint="cs"/>
          <w:color w:val="0000FF"/>
          <w:sz w:val="28"/>
          <w:szCs w:val="28"/>
          <w:rtl/>
        </w:rPr>
        <w:t>ض</w:t>
      </w:r>
      <w:r w:rsidRPr="005D6522">
        <w:rPr>
          <w:rFonts w:ascii="Simplified Arabic" w:eastAsia="Times New Roman" w:hAnsi="Simplified Arabic" w:cs="Simplified Arabic"/>
          <w:color w:val="0000FF"/>
          <w:sz w:val="28"/>
          <w:szCs w:val="28"/>
          <w:rtl/>
        </w:rPr>
        <w:t>ب بالنسبة المناسبة لإعداد نوع حديث من وقود المفاعلات يسمي وقود الأكاسيد المختلطة</w:t>
      </w:r>
      <w:r w:rsidRPr="005D6522">
        <w:rPr>
          <w:rFonts w:ascii="Simplified Arabic" w:eastAsia="Times New Roman" w:hAnsi="Simplified Arabic" w:cs="Simplified Arabic"/>
          <w:color w:val="0000FF"/>
          <w:sz w:val="28"/>
          <w:szCs w:val="28"/>
        </w:rPr>
        <w:t>.</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ويتكون البلوتونيوم داخل قضبان الوقود في المفاعلات أثناء التشغيل من اليورانيوم -235 الذي يتواجد في الوقود بنسبة لا تقل عن 92</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ويمتص نترونا أثناء التشغيل في المفاعل ليكون البلوتونيوم -239 وما بعده من عناصر. ونظراً</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للاختلاف الكيميائي بين اليورانيوم والبلوتونيوم فانه يمكن فصلها بسهولة أكثر من خلال عملية إعادة معالجة الوقود النووي المستهلك وهي تعد أقل تكلفة بكثير من عملية تخصيب اليورانيوم.</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ويتكون وقود الأكاسيد المختلطة من خلط أكسيد اليورانيوم المنضب (الذي يحتوي على نسبة متدنية من اليورانيوم -235 في حدود 0.2</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بنسبة 92-93</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مع أكسيد البلوتونيوم الناتج من إعادة المعالجة بنسبة 7-8</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وهذا المخلوط يحتوي في النهاية على نسبة 4-5</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من البلوتونيوم الانشطاري. </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xml:space="preserve">          ومن الجدير بالذكر أن المستوي الإشعاعي لوقود الأكاسيد المختلطة اكبر من المستوي الإشعاعي لوقود ثاني أكسيد اليورانيوم بعد التصنيع ولذلك فهو يحتاج إلى تدريع إضافي وحرص اكبر عند النقل والتداول، كما أنه عند وضعه في المفاعل سوف تختلف خصائصه عند التشغيل عن خصائص الوقود العادي وهو ما يتطلب بعض التعديل في </w:t>
      </w:r>
      <w:r w:rsidRPr="005D6522">
        <w:rPr>
          <w:rFonts w:ascii="Simplified Arabic" w:eastAsia="Times New Roman" w:hAnsi="Simplified Arabic" w:cs="Simplified Arabic" w:hint="cs"/>
          <w:color w:val="0000FF"/>
          <w:sz w:val="28"/>
          <w:szCs w:val="28"/>
          <w:rtl/>
        </w:rPr>
        <w:t>أساليب</w:t>
      </w:r>
      <w:r w:rsidRPr="005D6522">
        <w:rPr>
          <w:rFonts w:ascii="Simplified Arabic" w:eastAsia="Times New Roman" w:hAnsi="Simplified Arabic" w:cs="Simplified Arabic"/>
          <w:color w:val="0000FF"/>
          <w:sz w:val="28"/>
          <w:szCs w:val="28"/>
          <w:rtl/>
        </w:rPr>
        <w:t xml:space="preserve"> التشغيل ولكن هذه الاختلافات ليست كبيرة، ويجري </w:t>
      </w:r>
      <w:r w:rsidRPr="005D6522">
        <w:rPr>
          <w:rFonts w:ascii="Simplified Arabic" w:eastAsia="Times New Roman" w:hAnsi="Simplified Arabic" w:cs="Simplified Arabic" w:hint="cs"/>
          <w:color w:val="0000FF"/>
          <w:sz w:val="28"/>
          <w:szCs w:val="28"/>
          <w:rtl/>
        </w:rPr>
        <w:t>تقليلها</w:t>
      </w:r>
      <w:r w:rsidRPr="005D6522">
        <w:rPr>
          <w:rFonts w:ascii="Simplified Arabic" w:eastAsia="Times New Roman" w:hAnsi="Simplified Arabic" w:cs="Simplified Arabic"/>
          <w:color w:val="0000FF"/>
          <w:sz w:val="28"/>
          <w:szCs w:val="28"/>
          <w:rtl/>
        </w:rPr>
        <w:t xml:space="preserve"> تدريجياً ويمكن تقدير </w:t>
      </w:r>
      <w:r w:rsidRPr="005D6522">
        <w:rPr>
          <w:rFonts w:ascii="Simplified Arabic" w:eastAsia="Times New Roman" w:hAnsi="Simplified Arabic" w:cs="Simplified Arabic" w:hint="cs"/>
          <w:color w:val="0000FF"/>
          <w:sz w:val="28"/>
          <w:szCs w:val="28"/>
          <w:rtl/>
        </w:rPr>
        <w:t>احتياجات</w:t>
      </w:r>
      <w:r w:rsidRPr="005D6522">
        <w:rPr>
          <w:rFonts w:ascii="Simplified Arabic" w:eastAsia="Times New Roman" w:hAnsi="Simplified Arabic" w:cs="Simplified Arabic"/>
          <w:color w:val="0000FF"/>
          <w:sz w:val="28"/>
          <w:szCs w:val="28"/>
          <w:rtl/>
        </w:rPr>
        <w:t xml:space="preserve"> مفاعلات القوي من وقود الأكاسيد المختلطة إذا عملنا انه في مفاعل بقدرة 900 ميجا واط كهربائي يوجد 52 مجموعة وقود من بينها توجد 16 مجموعة من وقود الأكاسيد المختلطة تحتوي في مجملها على 390 كجم من البلوتونيوم مع 7 أطنان من اليورانيوم المستنفذ. </w:t>
      </w:r>
    </w:p>
    <w:p w:rsidR="00021BB4" w:rsidRPr="005D6522" w:rsidRDefault="00021BB4" w:rsidP="00031310">
      <w:pPr>
        <w:bidi/>
        <w:spacing w:before="100" w:beforeAutospacing="1" w:after="120"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lastRenderedPageBreak/>
        <w:t xml:space="preserve">          وقد استهلكت المفاعلات الأوربية حتى الآن 300 طن من وقود الأكاسيد المختلطة منها 280 طن من اليورانيوم المستنفذ، وسيساًعد هذا النوع من الوقود على استهلاك البلوتونيوم المتراكم لدي الدول </w:t>
      </w:r>
      <w:r w:rsidRPr="005D6522">
        <w:rPr>
          <w:rFonts w:ascii="Simplified Arabic" w:eastAsia="Times New Roman" w:hAnsi="Simplified Arabic" w:cs="Simplified Arabic" w:hint="cs"/>
          <w:color w:val="0000FF"/>
          <w:sz w:val="28"/>
          <w:szCs w:val="28"/>
          <w:rtl/>
        </w:rPr>
        <w:t>الكبرى</w:t>
      </w:r>
      <w:r w:rsidRPr="005D6522">
        <w:rPr>
          <w:rFonts w:ascii="Simplified Arabic" w:eastAsia="Times New Roman" w:hAnsi="Simplified Arabic" w:cs="Simplified Arabic"/>
          <w:color w:val="0000FF"/>
          <w:sz w:val="28"/>
          <w:szCs w:val="28"/>
          <w:rtl/>
        </w:rPr>
        <w:t xml:space="preserve"> وبصفة خاصة اليورانيوم العسكري الذي يمثل بقاؤه </w:t>
      </w:r>
      <w:r w:rsidR="000D1F70" w:rsidRPr="005D6522">
        <w:rPr>
          <w:rFonts w:ascii="Simplified Arabic" w:eastAsia="Times New Roman" w:hAnsi="Simplified Arabic" w:cs="Simplified Arabic" w:hint="cs"/>
          <w:color w:val="0000FF"/>
          <w:sz w:val="28"/>
          <w:szCs w:val="28"/>
          <w:rtl/>
        </w:rPr>
        <w:t>تهديداً،</w:t>
      </w:r>
      <w:r w:rsidRPr="005D6522">
        <w:rPr>
          <w:rFonts w:ascii="Simplified Arabic" w:eastAsia="Times New Roman" w:hAnsi="Simplified Arabic" w:cs="Simplified Arabic"/>
          <w:color w:val="0000FF"/>
          <w:sz w:val="28"/>
          <w:szCs w:val="28"/>
          <w:rtl/>
        </w:rPr>
        <w:t xml:space="preserve"> إلا أن معدل استخدام اليورانيوم المستنفذ في مختلف أنواع الوقود لا يتناسب مع سرعة التي يجب أن يتناقص بها ذلك النوع من اليورانيوم حتى لا تتزايد عمليات الاستفادة به في إنتاج القذائف والدروع في المجالات العسكرية</w:t>
      </w:r>
      <w:r w:rsidRPr="005D6522">
        <w:rPr>
          <w:rFonts w:ascii="Simplified Arabic" w:eastAsia="Times New Roman" w:hAnsi="Simplified Arabic" w:cs="Simplified Arabic"/>
          <w:color w:val="0000FF"/>
          <w:sz w:val="28"/>
          <w:szCs w:val="28"/>
        </w:rPr>
        <w:t>.</w:t>
      </w:r>
    </w:p>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xml:space="preserve">          والسؤال الآن كيف نتعرض لجرعات من اليورانيوم في حياتنا </w:t>
      </w:r>
      <w:r w:rsidRPr="005D6522">
        <w:rPr>
          <w:rFonts w:ascii="Simplified Arabic" w:eastAsia="Times New Roman" w:hAnsi="Simplified Arabic" w:cs="Simplified Arabic" w:hint="cs"/>
          <w:color w:val="0000FF"/>
          <w:sz w:val="28"/>
          <w:szCs w:val="28"/>
          <w:rtl/>
        </w:rPr>
        <w:t>اليومية</w:t>
      </w:r>
      <w:r w:rsidRPr="005D6522">
        <w:rPr>
          <w:rFonts w:ascii="Simplified Arabic" w:eastAsia="Times New Roman" w:hAnsi="Simplified Arabic" w:cs="Simplified Arabic"/>
          <w:color w:val="0000FF"/>
          <w:sz w:val="28"/>
          <w:szCs w:val="28"/>
          <w:rtl/>
        </w:rPr>
        <w:t>، ويمكن اختصارها في الآتي:</w:t>
      </w:r>
    </w:p>
    <w:p w:rsidR="00021BB4" w:rsidRPr="005D6522" w:rsidRDefault="00021BB4" w:rsidP="00031310">
      <w:pPr>
        <w:bidi/>
        <w:spacing w:before="100" w:beforeAutospacing="1" w:after="100" w:afterAutospacing="1" w:line="240" w:lineRule="auto"/>
        <w:ind w:left="142" w:hanging="142"/>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hint="cs"/>
          <w:color w:val="0000FF"/>
          <w:sz w:val="28"/>
          <w:szCs w:val="28"/>
          <w:rtl/>
        </w:rPr>
        <w:t>1-عن</w:t>
      </w:r>
      <w:r w:rsidRPr="005D6522">
        <w:rPr>
          <w:rFonts w:ascii="Simplified Arabic" w:eastAsia="Times New Roman" w:hAnsi="Simplified Arabic" w:cs="Simplified Arabic"/>
          <w:color w:val="0000FF"/>
          <w:sz w:val="28"/>
          <w:szCs w:val="28"/>
          <w:rtl/>
        </w:rPr>
        <w:t xml:space="preserve"> طريق استنشاق الغبار المعلق في الهواء والملوثات بجزيئات من غبار اليورانيوم (العاملين في مصانع </w:t>
      </w:r>
      <w:r w:rsidRPr="005D6522">
        <w:rPr>
          <w:rFonts w:ascii="Simplified Arabic" w:eastAsia="Times New Roman" w:hAnsi="Simplified Arabic" w:cs="Simplified Arabic" w:hint="cs"/>
          <w:color w:val="0000FF"/>
          <w:sz w:val="28"/>
          <w:szCs w:val="28"/>
          <w:rtl/>
        </w:rPr>
        <w:t>الفوسفات-اليورانيوم</w:t>
      </w:r>
      <w:r w:rsidRPr="005D6522">
        <w:rPr>
          <w:rFonts w:ascii="Simplified Arabic" w:eastAsia="Times New Roman" w:hAnsi="Simplified Arabic" w:cs="Simplified Arabic"/>
          <w:color w:val="0000FF"/>
          <w:sz w:val="28"/>
          <w:szCs w:val="28"/>
          <w:rtl/>
        </w:rPr>
        <w:t xml:space="preserve"> </w:t>
      </w:r>
      <w:r w:rsidRPr="005D6522">
        <w:rPr>
          <w:rFonts w:ascii="Simplified Arabic" w:eastAsia="Times New Roman" w:hAnsi="Simplified Arabic" w:cs="Simplified Arabic" w:hint="cs"/>
          <w:color w:val="0000FF"/>
          <w:sz w:val="28"/>
          <w:szCs w:val="28"/>
          <w:rtl/>
        </w:rPr>
        <w:t>-المسابك</w:t>
      </w:r>
      <w:r w:rsidRPr="005D6522">
        <w:rPr>
          <w:rFonts w:ascii="Simplified Arabic" w:eastAsia="Times New Roman" w:hAnsi="Simplified Arabic" w:cs="Simplified Arabic"/>
          <w:color w:val="0000FF"/>
          <w:sz w:val="28"/>
          <w:szCs w:val="28"/>
          <w:rtl/>
        </w:rPr>
        <w:t xml:space="preserve"> </w:t>
      </w:r>
      <w:r w:rsidRPr="005D6522">
        <w:rPr>
          <w:rFonts w:ascii="Simplified Arabic" w:eastAsia="Times New Roman" w:hAnsi="Simplified Arabic" w:cs="Simplified Arabic"/>
          <w:color w:val="0000FF"/>
          <w:sz w:val="28"/>
          <w:szCs w:val="28"/>
        </w:rPr>
        <w:t>…</w:t>
      </w:r>
      <w:r w:rsidRPr="005D6522">
        <w:rPr>
          <w:rFonts w:ascii="Simplified Arabic" w:eastAsia="Times New Roman" w:hAnsi="Simplified Arabic" w:cs="Simplified Arabic"/>
          <w:color w:val="0000FF"/>
          <w:sz w:val="28"/>
          <w:szCs w:val="28"/>
          <w:rtl/>
        </w:rPr>
        <w:t>الخ)</w:t>
      </w:r>
      <w:r w:rsidRPr="005D6522">
        <w:rPr>
          <w:rFonts w:ascii="Simplified Arabic" w:eastAsia="Times New Roman" w:hAnsi="Simplified Arabic" w:cs="Simplified Arabic" w:hint="cs"/>
          <w:color w:val="0000FF"/>
          <w:sz w:val="28"/>
          <w:szCs w:val="28"/>
          <w:rtl/>
        </w:rPr>
        <w:t>.</w:t>
      </w:r>
    </w:p>
    <w:p w:rsidR="00021BB4" w:rsidRPr="005D6522" w:rsidRDefault="00021BB4" w:rsidP="00031310">
      <w:pPr>
        <w:bidi/>
        <w:spacing w:before="100" w:beforeAutospacing="1" w:after="100" w:afterAutospacing="1" w:line="240" w:lineRule="auto"/>
        <w:ind w:left="142" w:hanging="142"/>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hint="cs"/>
          <w:color w:val="0000FF"/>
          <w:sz w:val="28"/>
          <w:szCs w:val="28"/>
          <w:rtl/>
        </w:rPr>
        <w:t>2-شرب</w:t>
      </w:r>
      <w:r w:rsidRPr="005D6522">
        <w:rPr>
          <w:rFonts w:ascii="Simplified Arabic" w:eastAsia="Times New Roman" w:hAnsi="Simplified Arabic" w:cs="Simplified Arabic"/>
          <w:color w:val="0000FF"/>
          <w:sz w:val="28"/>
          <w:szCs w:val="28"/>
          <w:rtl/>
        </w:rPr>
        <w:t xml:space="preserve"> مياه ذات مستوي فوق الطبيعي من اليورانيوم.</w:t>
      </w:r>
    </w:p>
    <w:p w:rsidR="00021BB4" w:rsidRPr="005D6522" w:rsidRDefault="00021BB4" w:rsidP="00031310">
      <w:pPr>
        <w:bidi/>
        <w:spacing w:before="100" w:beforeAutospacing="1" w:after="100" w:afterAutospacing="1" w:line="240" w:lineRule="auto"/>
        <w:ind w:left="142" w:hanging="142"/>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hint="cs"/>
          <w:color w:val="0000FF"/>
          <w:sz w:val="28"/>
          <w:szCs w:val="28"/>
          <w:rtl/>
        </w:rPr>
        <w:t>3-عن</w:t>
      </w:r>
      <w:r w:rsidRPr="005D6522">
        <w:rPr>
          <w:rFonts w:ascii="Simplified Arabic" w:eastAsia="Times New Roman" w:hAnsi="Simplified Arabic" w:cs="Simplified Arabic"/>
          <w:color w:val="0000FF"/>
          <w:sz w:val="28"/>
          <w:szCs w:val="28"/>
          <w:rtl/>
        </w:rPr>
        <w:t xml:space="preserve"> طريق الطعام الملوث الذي يحتوي</w:t>
      </w:r>
      <w:r w:rsidR="000D1F70">
        <w:rPr>
          <w:rFonts w:ascii="Simplified Arabic" w:eastAsia="Times New Roman" w:hAnsi="Simplified Arabic" w:cs="Simplified Arabic" w:hint="cs"/>
          <w:color w:val="0000FF"/>
          <w:sz w:val="28"/>
          <w:szCs w:val="28"/>
          <w:rtl/>
        </w:rPr>
        <w:t xml:space="preserve"> نسبة</w:t>
      </w:r>
      <w:r w:rsidRPr="005D6522">
        <w:rPr>
          <w:rFonts w:ascii="Simplified Arabic" w:eastAsia="Times New Roman" w:hAnsi="Simplified Arabic" w:cs="Simplified Arabic"/>
          <w:color w:val="0000FF"/>
          <w:sz w:val="28"/>
          <w:szCs w:val="28"/>
          <w:rtl/>
        </w:rPr>
        <w:t xml:space="preserve"> أعلى من الطبيعي</w:t>
      </w:r>
      <w:r w:rsidR="000D1F70">
        <w:rPr>
          <w:rFonts w:ascii="Simplified Arabic" w:eastAsia="Times New Roman" w:hAnsi="Simplified Arabic" w:cs="Simplified Arabic" w:hint="cs"/>
          <w:color w:val="0000FF"/>
          <w:sz w:val="28"/>
          <w:szCs w:val="28"/>
          <w:rtl/>
        </w:rPr>
        <w:t>ة من اليورانيوم</w:t>
      </w:r>
      <w:r w:rsidRPr="005D6522">
        <w:rPr>
          <w:rFonts w:ascii="Simplified Arabic" w:eastAsia="Times New Roman" w:hAnsi="Simplified Arabic" w:cs="Simplified Arabic"/>
          <w:color w:val="0000FF"/>
          <w:sz w:val="28"/>
          <w:szCs w:val="28"/>
          <w:rtl/>
        </w:rPr>
        <w:t>.</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أخيراً خرجت الوكالة الدولية للطاقة الذرية عن صمتها حيث أوضحت قلقها تجاه استخدام قذائف اليورانيوم المنضب ضد الشعوب في العمليات الحربية واعتباره سلاحاً ممنوعاً دولياً</w:t>
      </w:r>
      <w:r w:rsidRPr="005D6522">
        <w:rPr>
          <w:rFonts w:ascii="Simplified Arabic" w:eastAsia="Times New Roman" w:hAnsi="Simplified Arabic" w:cs="Simplified Arabic"/>
          <w:color w:val="0000FF"/>
          <w:sz w:val="28"/>
          <w:szCs w:val="28"/>
        </w:rPr>
        <w:t>.</w:t>
      </w:r>
      <w:r w:rsidRPr="005D6522">
        <w:rPr>
          <w:rFonts w:ascii="Simplified Arabic" w:eastAsia="Times New Roman" w:hAnsi="Simplified Arabic" w:cs="Simplified Arabic"/>
          <w:color w:val="0000FF"/>
          <w:sz w:val="28"/>
          <w:szCs w:val="28"/>
          <w:rtl/>
        </w:rPr>
        <w:t xml:space="preserve"> وطالب د/ البرادعي بتكوين لجان متخصصة لمسح أماكن العمليات الحربية التي استخدم فيها هذا السلاح، وذلك بعد أن ثبت لعلماء الطاقة الذرية أن هذه الأسلحة تدخل ضمن أسلحة الدمار الشامل، وذلك لشدة فتكها بالبيئة واوجه الحياة على الأرض حيث يظل غبارها الذري عالقاً بالجو 70</w:t>
      </w:r>
      <w:r w:rsidRPr="005D6522">
        <w:rPr>
          <w:rFonts w:ascii="Simplified Arabic" w:eastAsia="Times New Roman" w:hAnsi="Simplified Arabic" w:cs="Mudir MT" w:hint="cs"/>
          <w:color w:val="0000FF"/>
          <w:sz w:val="28"/>
          <w:szCs w:val="28"/>
          <w:rtl/>
        </w:rPr>
        <w:t>%</w:t>
      </w:r>
      <w:r w:rsidRPr="005D6522">
        <w:rPr>
          <w:rFonts w:ascii="Simplified Arabic" w:eastAsia="Times New Roman" w:hAnsi="Simplified Arabic" w:cs="Simplified Arabic"/>
          <w:color w:val="0000FF"/>
          <w:sz w:val="28"/>
          <w:szCs w:val="28"/>
          <w:rtl/>
        </w:rPr>
        <w:t xml:space="preserve"> من نواتج الانفجار تبقي عالقة في الجو </w:t>
      </w:r>
      <w:r w:rsidRPr="005D6522">
        <w:rPr>
          <w:rFonts w:ascii="Simplified Arabic" w:eastAsia="Times New Roman" w:hAnsi="Simplified Arabic" w:cs="Simplified Arabic" w:hint="cs"/>
          <w:color w:val="0000FF"/>
          <w:sz w:val="28"/>
          <w:szCs w:val="28"/>
          <w:rtl/>
        </w:rPr>
        <w:t>وانتشاره،</w:t>
      </w:r>
      <w:r w:rsidRPr="005D6522">
        <w:rPr>
          <w:rFonts w:ascii="Simplified Arabic" w:eastAsia="Times New Roman" w:hAnsi="Simplified Arabic" w:cs="Simplified Arabic"/>
          <w:color w:val="0000FF"/>
          <w:sz w:val="28"/>
          <w:szCs w:val="28"/>
          <w:rtl/>
        </w:rPr>
        <w:t xml:space="preserve"> مما يلوث الأرض والزرع والحيوان والإنسان ملايين السنين. </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xml:space="preserve">كما أكدت المسوحات التي أجريت على العديد من المناطق التي دارت بها حرب الخليج إلى وجود مستويات إشعاعية </w:t>
      </w:r>
      <w:r w:rsidRPr="005D6522">
        <w:rPr>
          <w:rFonts w:ascii="Simplified Arabic" w:eastAsia="Times New Roman" w:hAnsi="Simplified Arabic" w:cs="Simplified Arabic" w:hint="cs"/>
          <w:color w:val="0000FF"/>
          <w:sz w:val="28"/>
          <w:szCs w:val="28"/>
          <w:rtl/>
        </w:rPr>
        <w:t>عليه</w:t>
      </w:r>
      <w:r w:rsidRPr="005D6522">
        <w:rPr>
          <w:rFonts w:ascii="Simplified Arabic" w:eastAsia="Times New Roman" w:hAnsi="Simplified Arabic" w:cs="Simplified Arabic"/>
          <w:color w:val="0000FF"/>
          <w:sz w:val="28"/>
          <w:szCs w:val="28"/>
          <w:rtl/>
        </w:rPr>
        <w:t xml:space="preserve"> على سطح التربة واحتمالات تسربها إلى المياه الجوفية والسطحية كما يظل غاز الرادون عالقاً بالهواء وينتشر في الهواء آلاف الكيلومترات وكون اليورانيوم يمثل سمية كيماوية وخطورة إشعاعية معاً ويجب أخذها في الحسبان عند تقدير المخاطر، ومن التقارير المنشورة تلاحظ أن البيانات الخاصة بالسمية الكيميائية للإنسان على المدي الطويل غير كافية وأن معظم</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 xml:space="preserve"> النتائج المنشورة من دراسات متوسطة المدي على الحيوانات، كما نلاحظ أن </w:t>
      </w:r>
      <w:r w:rsidRPr="005D6522">
        <w:rPr>
          <w:rFonts w:ascii="Simplified Arabic" w:eastAsia="Times New Roman" w:hAnsi="Simplified Arabic" w:cs="Simplified Arabic"/>
          <w:color w:val="0000FF"/>
          <w:sz w:val="28"/>
          <w:szCs w:val="28"/>
          <w:rtl/>
        </w:rPr>
        <w:lastRenderedPageBreak/>
        <w:t xml:space="preserve">المعايير </w:t>
      </w:r>
      <w:r w:rsidRPr="005D6522">
        <w:rPr>
          <w:rFonts w:ascii="Simplified Arabic" w:eastAsia="Times New Roman" w:hAnsi="Simplified Arabic" w:cs="Simplified Arabic" w:hint="cs"/>
          <w:color w:val="0000FF"/>
          <w:sz w:val="28"/>
          <w:szCs w:val="28"/>
        </w:rPr>
        <w:t> </w:t>
      </w:r>
      <w:r w:rsidRPr="005D6522">
        <w:rPr>
          <w:rFonts w:ascii="Simplified Arabic" w:eastAsia="Times New Roman" w:hAnsi="Simplified Arabic" w:cs="Simplified Arabic"/>
          <w:color w:val="0000FF"/>
          <w:sz w:val="28"/>
          <w:szCs w:val="28"/>
          <w:rtl/>
        </w:rPr>
        <w:t>للجرعات الإشعاعية وتلك الكيماوية غير متوافقة من حيث وحدات القياس وسوف نكتفي ببعض الدراسات المنشورة دون الدخول في التفاصيل الدقيقة.</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في دراسة مرجعية</w:t>
      </w:r>
      <w:r w:rsidRPr="005D6522">
        <w:rPr>
          <w:rFonts w:ascii="Simplified Arabic" w:eastAsia="Times New Roman" w:hAnsi="Simplified Arabic" w:cs="Simplified Arabic"/>
          <w:color w:val="0000FF"/>
          <w:sz w:val="28"/>
          <w:szCs w:val="28"/>
        </w:rPr>
        <w:t xml:space="preserve"> (Astsdr 1999) </w:t>
      </w:r>
      <w:r w:rsidRPr="005D6522">
        <w:rPr>
          <w:rFonts w:ascii="Simplified Arabic" w:eastAsia="Times New Roman" w:hAnsi="Simplified Arabic" w:cs="Simplified Arabic"/>
          <w:color w:val="0000FF"/>
          <w:sz w:val="28"/>
          <w:szCs w:val="28"/>
          <w:rtl/>
        </w:rPr>
        <w:t>عن الأعمال المنشورة عن حدود سمية اليورانيوم أجريت على الحيوانات تم حساب واستنتاج حدود السمية بالنسبة للإنسان نتيجة لاستنشاق غبار اليورانيوم في الهواء في حدود 0.4 ميكروجرام/م</w:t>
      </w:r>
      <w:r w:rsidRPr="005D6522">
        <w:rPr>
          <w:rFonts w:ascii="Simplified Arabic" w:eastAsia="Times New Roman" w:hAnsi="Simplified Arabic" w:cs="Simplified Arabic"/>
          <w:color w:val="0000FF"/>
          <w:sz w:val="28"/>
          <w:szCs w:val="28"/>
          <w:vertAlign w:val="superscript"/>
          <w:rtl/>
        </w:rPr>
        <w:t>3</w:t>
      </w:r>
      <w:r w:rsidRPr="005D6522">
        <w:rPr>
          <w:rFonts w:ascii="Simplified Arabic" w:eastAsia="Times New Roman" w:hAnsi="Simplified Arabic" w:cs="Simplified Arabic"/>
          <w:color w:val="0000FF"/>
          <w:sz w:val="28"/>
          <w:szCs w:val="28"/>
          <w:rtl/>
        </w:rPr>
        <w:t xml:space="preserve"> هواء في حالة التعرض المتوسط لجزيئات تحمل اليورانيوم في صورة ذائبة، أما في حالة ما إذا كانت مركبات اليورانيوم غير ذائبة ترتفع النسبة إلى 8 ميكروجرام/م</w:t>
      </w:r>
      <w:r w:rsidRPr="005D6522">
        <w:rPr>
          <w:rFonts w:ascii="Simplified Arabic" w:eastAsia="Times New Roman" w:hAnsi="Simplified Arabic" w:cs="Simplified Arabic"/>
          <w:color w:val="0000FF"/>
          <w:sz w:val="28"/>
          <w:szCs w:val="28"/>
          <w:vertAlign w:val="superscript"/>
          <w:rtl/>
        </w:rPr>
        <w:t>3</w:t>
      </w:r>
      <w:r w:rsidRPr="005D6522">
        <w:rPr>
          <w:rFonts w:ascii="Simplified Arabic" w:eastAsia="Times New Roman" w:hAnsi="Simplified Arabic" w:cs="Simplified Arabic"/>
          <w:color w:val="0000FF"/>
          <w:sz w:val="28"/>
          <w:szCs w:val="28"/>
          <w:rtl/>
        </w:rPr>
        <w:t>.</w:t>
      </w:r>
    </w:p>
    <w:p w:rsidR="00021BB4" w:rsidRPr="005D6522" w:rsidRDefault="00021BB4" w:rsidP="000D1F7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وفي دراسة أخري عن التعرض المزمن لمركبات ذائبة تظهر حدود السمية عند 0.3 ميكروجرام/م</w:t>
      </w:r>
      <w:r w:rsidRPr="005D6522">
        <w:rPr>
          <w:rFonts w:ascii="Simplified Arabic" w:eastAsia="Times New Roman" w:hAnsi="Simplified Arabic" w:cs="Simplified Arabic"/>
          <w:color w:val="0000FF"/>
          <w:sz w:val="28"/>
          <w:szCs w:val="28"/>
          <w:vertAlign w:val="superscript"/>
          <w:rtl/>
        </w:rPr>
        <w:t>3</w:t>
      </w:r>
      <w:r w:rsidRPr="005D6522">
        <w:rPr>
          <w:rFonts w:ascii="Simplified Arabic" w:eastAsia="Times New Roman" w:hAnsi="Simplified Arabic" w:cs="Simplified Arabic"/>
          <w:color w:val="0000FF"/>
          <w:sz w:val="28"/>
          <w:szCs w:val="28"/>
          <w:rtl/>
        </w:rPr>
        <w:t>، أظهرت النتائج تأثيراً ضاراً على وظائف الكلي لدي فئران التجارب عند مستوي 2.6 ميكروجرام يورانيوم/كجم/يوم (هذا التركيز داخل أنسجة الكل</w:t>
      </w:r>
      <w:r w:rsidR="000D1F70">
        <w:rPr>
          <w:rFonts w:ascii="Simplified Arabic" w:eastAsia="Times New Roman" w:hAnsi="Simplified Arabic" w:cs="Simplified Arabic" w:hint="cs"/>
          <w:color w:val="0000FF"/>
          <w:sz w:val="28"/>
          <w:szCs w:val="28"/>
          <w:rtl/>
        </w:rPr>
        <w:t>ى</w:t>
      </w:r>
      <w:r w:rsidRPr="005D6522">
        <w:rPr>
          <w:rFonts w:ascii="Simplified Arabic" w:eastAsia="Times New Roman" w:hAnsi="Simplified Arabic" w:cs="Simplified Arabic"/>
          <w:color w:val="0000FF"/>
          <w:sz w:val="28"/>
          <w:szCs w:val="28"/>
          <w:rtl/>
        </w:rPr>
        <w:t>) ناتج عن تركيز مستويات اليورانيوم في الهواء تعادل 0.4 ميكروجرام/م</w:t>
      </w:r>
      <w:r w:rsidRPr="005D6522">
        <w:rPr>
          <w:rFonts w:ascii="Simplified Arabic" w:eastAsia="Times New Roman" w:hAnsi="Simplified Arabic" w:cs="Simplified Arabic"/>
          <w:color w:val="0000FF"/>
          <w:sz w:val="28"/>
          <w:szCs w:val="28"/>
          <w:vertAlign w:val="superscript"/>
          <w:rtl/>
        </w:rPr>
        <w:t>3</w:t>
      </w:r>
      <w:r w:rsidRPr="005D6522">
        <w:rPr>
          <w:rFonts w:ascii="Simplified Arabic" w:eastAsia="Times New Roman" w:hAnsi="Simplified Arabic" w:cs="Simplified Arabic"/>
          <w:color w:val="0000FF"/>
          <w:sz w:val="28"/>
          <w:szCs w:val="28"/>
          <w:rtl/>
        </w:rPr>
        <w:t xml:space="preserve"> هواء، وباستخدام بعض معاملات التحويل والأمان تقابل هذه الحدود مستوي 0.07 ميكروجرام/م</w:t>
      </w:r>
      <w:r w:rsidRPr="005D6522">
        <w:rPr>
          <w:rFonts w:ascii="Simplified Arabic" w:eastAsia="Times New Roman" w:hAnsi="Simplified Arabic" w:cs="Simplified Arabic"/>
          <w:color w:val="0000FF"/>
          <w:sz w:val="28"/>
          <w:szCs w:val="28"/>
          <w:vertAlign w:val="superscript"/>
          <w:rtl/>
        </w:rPr>
        <w:t>3</w:t>
      </w:r>
      <w:r w:rsidRPr="005D6522">
        <w:rPr>
          <w:rFonts w:ascii="Simplified Arabic" w:eastAsia="Times New Roman" w:hAnsi="Simplified Arabic" w:cs="Simplified Arabic"/>
          <w:color w:val="0000FF"/>
          <w:sz w:val="28"/>
          <w:szCs w:val="28"/>
          <w:rtl/>
        </w:rPr>
        <w:t xml:space="preserve"> هواء بالنسبة للإنسان (</w:t>
      </w:r>
      <w:r w:rsidRPr="005D6522">
        <w:rPr>
          <w:rFonts w:ascii="Simplified Arabic" w:eastAsia="Times New Roman" w:hAnsi="Simplified Arabic" w:cs="Simplified Arabic"/>
          <w:color w:val="0000FF"/>
          <w:sz w:val="28"/>
          <w:szCs w:val="28"/>
        </w:rPr>
        <w:t>Jacob 1997</w:t>
      </w:r>
      <w:r w:rsidRPr="005D6522">
        <w:rPr>
          <w:rFonts w:ascii="Simplified Arabic" w:eastAsia="Times New Roman" w:hAnsi="Simplified Arabic" w:cs="Simplified Arabic"/>
          <w:color w:val="0000FF"/>
          <w:sz w:val="28"/>
          <w:szCs w:val="28"/>
          <w:rtl/>
        </w:rPr>
        <w:t>)</w:t>
      </w:r>
      <w:r w:rsidRPr="005D6522">
        <w:rPr>
          <w:rFonts w:ascii="Simplified Arabic" w:eastAsia="Times New Roman" w:hAnsi="Simplified Arabic" w:cs="Simplified Arabic"/>
          <w:color w:val="0000FF"/>
          <w:sz w:val="28"/>
          <w:szCs w:val="28"/>
        </w:rPr>
        <w:t>.</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أما إذا نظرنا إلى الدراسات الخاصة بالضرر الإشعاعي فنجد أن الحدود الدنيا بناء على جرعة 1 ميللي سيفرت/سنة ومعدل تنفس 0.9 م</w:t>
      </w:r>
      <w:r w:rsidRPr="005D6522">
        <w:rPr>
          <w:rFonts w:ascii="Simplified Arabic" w:eastAsia="Times New Roman" w:hAnsi="Simplified Arabic" w:cs="Simplified Arabic"/>
          <w:color w:val="0000FF"/>
          <w:sz w:val="28"/>
          <w:szCs w:val="28"/>
          <w:vertAlign w:val="superscript"/>
          <w:rtl/>
        </w:rPr>
        <w:t>3</w:t>
      </w:r>
      <w:r w:rsidRPr="005D6522">
        <w:rPr>
          <w:rFonts w:ascii="Simplified Arabic" w:eastAsia="Times New Roman" w:hAnsi="Simplified Arabic" w:cs="Simplified Arabic"/>
          <w:color w:val="0000FF"/>
          <w:sz w:val="28"/>
          <w:szCs w:val="28"/>
        </w:rPr>
        <w:t xml:space="preserve"> / </w:t>
      </w:r>
      <w:r w:rsidRPr="005D6522">
        <w:rPr>
          <w:rFonts w:ascii="Simplified Arabic" w:eastAsia="Times New Roman" w:hAnsi="Simplified Arabic" w:cs="Simplified Arabic"/>
          <w:color w:val="0000FF"/>
          <w:sz w:val="28"/>
          <w:szCs w:val="28"/>
          <w:rtl/>
        </w:rPr>
        <w:t xml:space="preserve">ساعة، وتعرض مستمر تتوقف على نسبة النشاط الإشعاعي في الغبار وكميته في الهواء وصورة اليورانيوم (ذائبة أو غير ذائبة)، كما في الجدول </w:t>
      </w:r>
      <w:proofErr w:type="gramStart"/>
      <w:r w:rsidR="000D1F70" w:rsidRPr="005D6522">
        <w:rPr>
          <w:rFonts w:ascii="Simplified Arabic" w:eastAsia="Times New Roman" w:hAnsi="Simplified Arabic" w:cs="Simplified Arabic" w:hint="cs"/>
          <w:color w:val="0000FF"/>
          <w:sz w:val="28"/>
          <w:szCs w:val="28"/>
          <w:rtl/>
        </w:rPr>
        <w:t>التالي</w:t>
      </w:r>
      <w:r w:rsidRPr="005D6522">
        <w:rPr>
          <w:rFonts w:ascii="Simplified Arabic" w:eastAsia="Times New Roman" w:hAnsi="Simplified Arabic" w:cs="Simplified Arabic"/>
          <w:color w:val="0000FF"/>
          <w:sz w:val="28"/>
          <w:szCs w:val="28"/>
          <w:rtl/>
        </w:rPr>
        <w:t xml:space="preserve"> :</w:t>
      </w:r>
      <w:proofErr w:type="gramEnd"/>
    </w:p>
    <w:tbl>
      <w:tblPr>
        <w:bidiVisual/>
        <w:tblW w:w="0" w:type="auto"/>
        <w:tblInd w:w="164" w:type="dxa"/>
        <w:tblCellMar>
          <w:left w:w="0" w:type="dxa"/>
          <w:right w:w="0" w:type="dxa"/>
        </w:tblCellMar>
        <w:tblLook w:val="04A0" w:firstRow="1" w:lastRow="0" w:firstColumn="1" w:lastColumn="0" w:noHBand="0" w:noVBand="1"/>
      </w:tblPr>
      <w:tblGrid>
        <w:gridCol w:w="3119"/>
        <w:gridCol w:w="1842"/>
        <w:gridCol w:w="2127"/>
      </w:tblGrid>
      <w:tr w:rsidR="00021BB4" w:rsidRPr="005D6522" w:rsidTr="00782265">
        <w:tc>
          <w:tcPr>
            <w:tcW w:w="3119" w:type="dxa"/>
            <w:tcBorders>
              <w:top w:val="double" w:sz="6" w:space="0" w:color="auto"/>
              <w:left w:val="double" w:sz="6" w:space="0" w:color="auto"/>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xml:space="preserve">الغبار الناتج </w:t>
            </w:r>
          </w:p>
        </w:tc>
        <w:tc>
          <w:tcPr>
            <w:tcW w:w="1842" w:type="dxa"/>
            <w:tcBorders>
              <w:top w:val="double" w:sz="6" w:space="0" w:color="auto"/>
              <w:left w:val="nil"/>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صور غير ذائبة (ميكروجرام/م</w:t>
            </w:r>
            <w:r w:rsidRPr="005D6522">
              <w:rPr>
                <w:rFonts w:ascii="Simplified Arabic" w:eastAsia="Times New Roman" w:hAnsi="Simplified Arabic" w:cs="Simplified Arabic"/>
                <w:color w:val="0000FF"/>
                <w:sz w:val="28"/>
                <w:szCs w:val="28"/>
                <w:vertAlign w:val="superscript"/>
                <w:rtl/>
              </w:rPr>
              <w:t>3</w:t>
            </w:r>
            <w:r w:rsidRPr="005D6522">
              <w:rPr>
                <w:rFonts w:ascii="Simplified Arabic" w:eastAsia="Times New Roman" w:hAnsi="Simplified Arabic" w:cs="Simplified Arabic"/>
                <w:color w:val="0000FF"/>
                <w:sz w:val="28"/>
                <w:szCs w:val="28"/>
                <w:rtl/>
              </w:rPr>
              <w:t>)</w:t>
            </w:r>
          </w:p>
        </w:tc>
        <w:tc>
          <w:tcPr>
            <w:tcW w:w="2127" w:type="dxa"/>
            <w:tcBorders>
              <w:top w:val="double" w:sz="6" w:space="0" w:color="auto"/>
              <w:left w:val="nil"/>
              <w:bottom w:val="nil"/>
              <w:right w:val="double" w:sz="6"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صور ذائبة (ميكروجرام/م</w:t>
            </w:r>
            <w:r w:rsidRPr="005D6522">
              <w:rPr>
                <w:rFonts w:ascii="Simplified Arabic" w:eastAsia="Times New Roman" w:hAnsi="Simplified Arabic" w:cs="Simplified Arabic"/>
                <w:color w:val="0000FF"/>
                <w:sz w:val="28"/>
                <w:szCs w:val="28"/>
                <w:vertAlign w:val="superscript"/>
                <w:rtl/>
              </w:rPr>
              <w:t>3</w:t>
            </w:r>
            <w:r w:rsidRPr="005D6522">
              <w:rPr>
                <w:rFonts w:ascii="Simplified Arabic" w:eastAsia="Times New Roman" w:hAnsi="Simplified Arabic" w:cs="Simplified Arabic"/>
                <w:color w:val="0000FF"/>
                <w:sz w:val="28"/>
                <w:szCs w:val="28"/>
                <w:rtl/>
              </w:rPr>
              <w:t>)</w:t>
            </w:r>
          </w:p>
        </w:tc>
      </w:tr>
      <w:tr w:rsidR="00021BB4" w:rsidRPr="005D6522" w:rsidTr="00782265">
        <w:tc>
          <w:tcPr>
            <w:tcW w:w="3119" w:type="dxa"/>
            <w:tcBorders>
              <w:top w:val="single" w:sz="8" w:space="0" w:color="auto"/>
              <w:left w:val="double" w:sz="6" w:space="0" w:color="auto"/>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يورانيوم طبيعي نقي</w:t>
            </w:r>
          </w:p>
        </w:tc>
        <w:tc>
          <w:tcPr>
            <w:tcW w:w="184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0.58</w:t>
            </w:r>
          </w:p>
        </w:tc>
        <w:tc>
          <w:tcPr>
            <w:tcW w:w="2127" w:type="dxa"/>
            <w:tcBorders>
              <w:top w:val="single" w:sz="8" w:space="0" w:color="auto"/>
              <w:left w:val="nil"/>
              <w:bottom w:val="nil"/>
              <w:right w:val="double" w:sz="6"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9.40</w:t>
            </w:r>
          </w:p>
        </w:tc>
      </w:tr>
      <w:tr w:rsidR="00021BB4" w:rsidRPr="005D6522" w:rsidTr="00782265">
        <w:tc>
          <w:tcPr>
            <w:tcW w:w="3119" w:type="dxa"/>
            <w:tcBorders>
              <w:top w:val="nil"/>
              <w:left w:val="double" w:sz="6" w:space="0" w:color="auto"/>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يورانيوم طبيعي منضب 3.5</w:t>
            </w:r>
            <w:r w:rsidRPr="005D6522">
              <w:rPr>
                <w:rFonts w:ascii="Simplified Arabic" w:eastAsia="Times New Roman" w:hAnsi="Simplified Arabic" w:cs="Mudir MT" w:hint="cs"/>
                <w:color w:val="0000FF"/>
                <w:sz w:val="28"/>
                <w:szCs w:val="28"/>
                <w:rtl/>
              </w:rPr>
              <w:t>%</w:t>
            </w:r>
          </w:p>
        </w:tc>
        <w:tc>
          <w:tcPr>
            <w:tcW w:w="1842" w:type="dxa"/>
            <w:tcBorders>
              <w:top w:val="nil"/>
              <w:left w:val="nil"/>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0.17</w:t>
            </w:r>
          </w:p>
        </w:tc>
        <w:tc>
          <w:tcPr>
            <w:tcW w:w="2127" w:type="dxa"/>
            <w:tcBorders>
              <w:top w:val="nil"/>
              <w:left w:val="nil"/>
              <w:bottom w:val="nil"/>
              <w:right w:val="double" w:sz="6"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2.80</w:t>
            </w:r>
          </w:p>
        </w:tc>
      </w:tr>
      <w:tr w:rsidR="00021BB4" w:rsidRPr="005D6522" w:rsidTr="00782265">
        <w:tc>
          <w:tcPr>
            <w:tcW w:w="3119" w:type="dxa"/>
            <w:tcBorders>
              <w:top w:val="nil"/>
              <w:left w:val="double" w:sz="6" w:space="0" w:color="auto"/>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يورانيوم منضب 0.2</w:t>
            </w:r>
            <w:r w:rsidRPr="005D6522">
              <w:rPr>
                <w:rFonts w:ascii="Simplified Arabic" w:eastAsia="Times New Roman" w:hAnsi="Simplified Arabic" w:cs="Mudir MT" w:hint="cs"/>
                <w:color w:val="0000FF"/>
                <w:sz w:val="28"/>
                <w:szCs w:val="28"/>
                <w:rtl/>
              </w:rPr>
              <w:t>%</w:t>
            </w:r>
          </w:p>
        </w:tc>
        <w:tc>
          <w:tcPr>
            <w:tcW w:w="1842" w:type="dxa"/>
            <w:tcBorders>
              <w:top w:val="nil"/>
              <w:left w:val="nil"/>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1.05</w:t>
            </w:r>
          </w:p>
        </w:tc>
        <w:tc>
          <w:tcPr>
            <w:tcW w:w="2127" w:type="dxa"/>
            <w:tcBorders>
              <w:top w:val="nil"/>
              <w:left w:val="nil"/>
              <w:bottom w:val="nil"/>
              <w:right w:val="double" w:sz="6"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17.0</w:t>
            </w:r>
          </w:p>
        </w:tc>
      </w:tr>
      <w:tr w:rsidR="00021BB4" w:rsidRPr="005D6522" w:rsidTr="00782265">
        <w:tc>
          <w:tcPr>
            <w:tcW w:w="3119" w:type="dxa"/>
            <w:tcBorders>
              <w:top w:val="nil"/>
              <w:left w:val="double" w:sz="6" w:space="0" w:color="auto"/>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يورانيوم معاد تدويره</w:t>
            </w:r>
          </w:p>
        </w:tc>
        <w:tc>
          <w:tcPr>
            <w:tcW w:w="1842" w:type="dxa"/>
            <w:tcBorders>
              <w:top w:val="nil"/>
              <w:left w:val="nil"/>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0.18</w:t>
            </w:r>
          </w:p>
        </w:tc>
        <w:tc>
          <w:tcPr>
            <w:tcW w:w="2127" w:type="dxa"/>
            <w:tcBorders>
              <w:top w:val="nil"/>
              <w:left w:val="nil"/>
              <w:bottom w:val="nil"/>
              <w:right w:val="double" w:sz="6"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1.60</w:t>
            </w:r>
          </w:p>
        </w:tc>
      </w:tr>
      <w:tr w:rsidR="00021BB4" w:rsidRPr="005D6522" w:rsidTr="00782265">
        <w:tc>
          <w:tcPr>
            <w:tcW w:w="3119" w:type="dxa"/>
            <w:tcBorders>
              <w:top w:val="nil"/>
              <w:left w:val="double" w:sz="6" w:space="0" w:color="auto"/>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يورانيوم مخصب معاد تدويره 3.5</w:t>
            </w:r>
            <w:r w:rsidRPr="005D6522">
              <w:rPr>
                <w:rFonts w:ascii="Simplified Arabic" w:eastAsia="Times New Roman" w:hAnsi="Simplified Arabic" w:cs="Mudir MT" w:hint="cs"/>
                <w:color w:val="0000FF"/>
                <w:sz w:val="28"/>
                <w:szCs w:val="28"/>
                <w:rtl/>
              </w:rPr>
              <w:t>%</w:t>
            </w:r>
          </w:p>
        </w:tc>
        <w:tc>
          <w:tcPr>
            <w:tcW w:w="1842" w:type="dxa"/>
            <w:tcBorders>
              <w:top w:val="nil"/>
              <w:left w:val="nil"/>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0.04</w:t>
            </w:r>
          </w:p>
        </w:tc>
        <w:tc>
          <w:tcPr>
            <w:tcW w:w="2127" w:type="dxa"/>
            <w:tcBorders>
              <w:top w:val="nil"/>
              <w:left w:val="nil"/>
              <w:bottom w:val="nil"/>
              <w:right w:val="double" w:sz="6"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0.32</w:t>
            </w:r>
          </w:p>
        </w:tc>
      </w:tr>
      <w:tr w:rsidR="00021BB4" w:rsidRPr="005D6522" w:rsidTr="00782265">
        <w:tc>
          <w:tcPr>
            <w:tcW w:w="3119" w:type="dxa"/>
            <w:tcBorders>
              <w:top w:val="nil"/>
              <w:left w:val="double" w:sz="6" w:space="0" w:color="auto"/>
              <w:bottom w:val="double" w:sz="6" w:space="0" w:color="auto"/>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lastRenderedPageBreak/>
              <w:t>يورانيوم منضب معاد تدويره 0.2</w:t>
            </w:r>
            <w:r w:rsidRPr="005D6522">
              <w:rPr>
                <w:rFonts w:ascii="Simplified Arabic" w:eastAsia="Times New Roman" w:hAnsi="Simplified Arabic" w:cs="Mudir MT" w:hint="cs"/>
                <w:color w:val="0000FF"/>
                <w:sz w:val="28"/>
                <w:szCs w:val="28"/>
                <w:rtl/>
              </w:rPr>
              <w:t>%</w:t>
            </w:r>
          </w:p>
        </w:tc>
        <w:tc>
          <w:tcPr>
            <w:tcW w:w="1842" w:type="dxa"/>
            <w:tcBorders>
              <w:top w:val="nil"/>
              <w:left w:val="nil"/>
              <w:bottom w:val="double" w:sz="6" w:space="0" w:color="auto"/>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0.67</w:t>
            </w:r>
          </w:p>
        </w:tc>
        <w:tc>
          <w:tcPr>
            <w:tcW w:w="2127" w:type="dxa"/>
            <w:tcBorders>
              <w:top w:val="nil"/>
              <w:left w:val="nil"/>
              <w:bottom w:val="double" w:sz="6" w:space="0" w:color="auto"/>
              <w:right w:val="double" w:sz="6"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11.0</w:t>
            </w:r>
          </w:p>
        </w:tc>
      </w:tr>
    </w:tbl>
    <w:p w:rsidR="00021BB4" w:rsidRPr="005D6522" w:rsidRDefault="00021BB4" w:rsidP="00031310">
      <w:pPr>
        <w:bidi/>
        <w:spacing w:before="100" w:beforeAutospacing="1" w:after="240" w:line="240" w:lineRule="auto"/>
        <w:jc w:val="lowKashida"/>
        <w:rPr>
          <w:rFonts w:ascii="Times New Roman" w:eastAsia="Times New Roman" w:hAnsi="Times New Roman" w:cs="Times New Roman"/>
          <w:sz w:val="28"/>
          <w:szCs w:val="28"/>
          <w:rtl/>
          <w:lang w:bidi="ar-SY"/>
        </w:rPr>
      </w:pPr>
      <w:r w:rsidRPr="005D6522">
        <w:rPr>
          <w:rFonts w:ascii="Simplified Arabic" w:eastAsia="Times New Roman" w:hAnsi="Simplified Arabic" w:cs="Simplified Arabic"/>
          <w:color w:val="0000FF"/>
          <w:sz w:val="28"/>
          <w:szCs w:val="28"/>
          <w:rtl/>
        </w:rPr>
        <w:t>          هذه النتائج فقط لحساب حدود السمية نتيجة استنشاق الغبار المحتوي على يورانيوم، وهناك</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 xml:space="preserve">طريق آخر وهو عن طريق الأكل والشرب المحتوي على نسبة منه </w:t>
      </w:r>
      <w:r w:rsidRPr="005D6522">
        <w:rPr>
          <w:rFonts w:ascii="Simplified Arabic" w:eastAsia="Times New Roman" w:hAnsi="Simplified Arabic" w:cs="Simplified Arabic"/>
          <w:color w:val="0000FF"/>
          <w:sz w:val="28"/>
          <w:szCs w:val="28"/>
        </w:rPr>
        <w:t>Oral Ingestion</w:t>
      </w:r>
      <w:r w:rsidRPr="005D6522">
        <w:rPr>
          <w:rFonts w:ascii="Simplified Arabic" w:eastAsia="Times New Roman" w:hAnsi="Simplified Arabic" w:cs="Simplified Arabic"/>
          <w:color w:val="0000FF"/>
          <w:sz w:val="28"/>
          <w:szCs w:val="28"/>
          <w:rtl/>
        </w:rPr>
        <w:t xml:space="preserve">، ويمكن تلخيص بعض النتائج المتحصل </w:t>
      </w:r>
      <w:r w:rsidRPr="005D6522">
        <w:rPr>
          <w:rFonts w:ascii="Simplified Arabic" w:eastAsia="Times New Roman" w:hAnsi="Simplified Arabic" w:cs="Simplified Arabic" w:hint="cs"/>
          <w:color w:val="0000FF"/>
          <w:sz w:val="28"/>
          <w:szCs w:val="28"/>
          <w:rtl/>
        </w:rPr>
        <w:t>عليها</w:t>
      </w:r>
      <w:r w:rsidRPr="005D6522">
        <w:rPr>
          <w:rFonts w:ascii="Simplified Arabic" w:eastAsia="Times New Roman" w:hAnsi="Simplified Arabic" w:cs="Simplified Arabic"/>
          <w:color w:val="0000FF"/>
          <w:sz w:val="28"/>
          <w:szCs w:val="28"/>
          <w:rtl/>
        </w:rPr>
        <w:t xml:space="preserve"> في الجدول </w:t>
      </w:r>
      <w:r w:rsidRPr="005D6522">
        <w:rPr>
          <w:rFonts w:ascii="Simplified Arabic" w:eastAsia="Times New Roman" w:hAnsi="Simplified Arabic" w:cs="Simplified Arabic" w:hint="cs"/>
          <w:color w:val="0000FF"/>
          <w:sz w:val="28"/>
          <w:szCs w:val="28"/>
          <w:rtl/>
        </w:rPr>
        <w:t>التالي: ـ</w:t>
      </w:r>
    </w:p>
    <w:p w:rsidR="00021BB4" w:rsidRPr="005D6522" w:rsidRDefault="00021BB4" w:rsidP="00031310">
      <w:pPr>
        <w:bidi/>
        <w:spacing w:before="100" w:beforeAutospacing="1" w:after="100" w:afterAutospacing="1" w:line="240" w:lineRule="auto"/>
        <w:rPr>
          <w:rFonts w:ascii="Times New Roman" w:eastAsia="Times New Roman" w:hAnsi="Times New Roman" w:cs="Times New Roman"/>
          <w:sz w:val="28"/>
          <w:szCs w:val="28"/>
          <w:rtl/>
          <w:lang w:bidi="ar-SY"/>
        </w:rPr>
      </w:pPr>
      <w:r w:rsidRPr="005D6522">
        <w:rPr>
          <w:rFonts w:ascii="Simplified Arabic" w:eastAsia="Times New Roman" w:hAnsi="Simplified Arabic" w:cs="Simplified Arabic"/>
          <w:color w:val="0000FF"/>
          <w:sz w:val="28"/>
          <w:szCs w:val="28"/>
          <w:rtl/>
        </w:rPr>
        <w:t>حدود السمية الكيميائية في الطعام والشراب بالنسبة للإنسان</w:t>
      </w:r>
    </w:p>
    <w:tbl>
      <w:tblPr>
        <w:bidiVisual/>
        <w:tblW w:w="0" w:type="auto"/>
        <w:tblInd w:w="164" w:type="dxa"/>
        <w:tblCellMar>
          <w:left w:w="0" w:type="dxa"/>
          <w:right w:w="0" w:type="dxa"/>
        </w:tblCellMar>
        <w:tblLook w:val="04A0" w:firstRow="1" w:lastRow="0" w:firstColumn="1" w:lastColumn="0" w:noHBand="0" w:noVBand="1"/>
      </w:tblPr>
      <w:tblGrid>
        <w:gridCol w:w="1276"/>
        <w:gridCol w:w="2047"/>
        <w:gridCol w:w="1937"/>
        <w:gridCol w:w="1938"/>
      </w:tblGrid>
      <w:tr w:rsidR="00021BB4" w:rsidRPr="005D6522" w:rsidTr="00782265">
        <w:tc>
          <w:tcPr>
            <w:tcW w:w="1276" w:type="dxa"/>
            <w:tcBorders>
              <w:top w:val="double" w:sz="4" w:space="0" w:color="auto"/>
              <w:left w:val="double" w:sz="4" w:space="0" w:color="auto"/>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المرجع</w:t>
            </w:r>
          </w:p>
        </w:tc>
        <w:tc>
          <w:tcPr>
            <w:tcW w:w="1937" w:type="dxa"/>
            <w:tcBorders>
              <w:top w:val="double" w:sz="4" w:space="0" w:color="auto"/>
              <w:left w:val="nil"/>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مستوي يومي مسموح به (ميكروجرام/كجم/يوم)</w:t>
            </w:r>
          </w:p>
        </w:tc>
        <w:tc>
          <w:tcPr>
            <w:tcW w:w="1937" w:type="dxa"/>
            <w:tcBorders>
              <w:top w:val="double" w:sz="4" w:space="0" w:color="auto"/>
              <w:left w:val="nil"/>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حدود سنوية على أساس 70 كجم للإنسان البالغ (مليجرام)</w:t>
            </w:r>
          </w:p>
        </w:tc>
        <w:tc>
          <w:tcPr>
            <w:tcW w:w="1938" w:type="dxa"/>
            <w:tcBorders>
              <w:top w:val="double" w:sz="4" w:space="0" w:color="auto"/>
              <w:left w:val="nil"/>
              <w:bottom w:val="nil"/>
              <w:right w:val="double" w:sz="4"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التركيز في مياه الشرب على أساس 50 لتر/سنة (مليجرام/لتر)</w:t>
            </w:r>
          </w:p>
        </w:tc>
      </w:tr>
      <w:tr w:rsidR="00021BB4" w:rsidRPr="005D6522" w:rsidTr="00782265">
        <w:tc>
          <w:tcPr>
            <w:tcW w:w="1276" w:type="dxa"/>
            <w:tcBorders>
              <w:top w:val="single" w:sz="8" w:space="0" w:color="auto"/>
              <w:left w:val="double" w:sz="4" w:space="0" w:color="auto"/>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Pr>
              <w:t>Astsdr, 1999</w:t>
            </w:r>
          </w:p>
        </w:tc>
        <w:tc>
          <w:tcPr>
            <w:tcW w:w="19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2.0</w:t>
            </w:r>
          </w:p>
        </w:tc>
        <w:tc>
          <w:tcPr>
            <w:tcW w:w="19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15.2</w:t>
            </w:r>
          </w:p>
        </w:tc>
        <w:tc>
          <w:tcPr>
            <w:tcW w:w="1938" w:type="dxa"/>
            <w:tcBorders>
              <w:top w:val="single" w:sz="8" w:space="0" w:color="auto"/>
              <w:left w:val="nil"/>
              <w:bottom w:val="nil"/>
              <w:right w:val="double" w:sz="4"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1.2</w:t>
            </w:r>
          </w:p>
        </w:tc>
      </w:tr>
      <w:tr w:rsidR="00021BB4" w:rsidRPr="005D6522" w:rsidTr="00782265">
        <w:tc>
          <w:tcPr>
            <w:tcW w:w="1276" w:type="dxa"/>
            <w:tcBorders>
              <w:top w:val="nil"/>
              <w:left w:val="double" w:sz="4" w:space="0" w:color="auto"/>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Pr>
              <w:t>Jacob, 1997</w:t>
            </w:r>
          </w:p>
        </w:tc>
        <w:tc>
          <w:tcPr>
            <w:tcW w:w="1937" w:type="dxa"/>
            <w:tcBorders>
              <w:top w:val="nil"/>
              <w:left w:val="nil"/>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0.7</w:t>
            </w:r>
          </w:p>
        </w:tc>
        <w:tc>
          <w:tcPr>
            <w:tcW w:w="1937" w:type="dxa"/>
            <w:tcBorders>
              <w:top w:val="nil"/>
              <w:left w:val="nil"/>
              <w:bottom w:val="nil"/>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17.9</w:t>
            </w:r>
          </w:p>
        </w:tc>
        <w:tc>
          <w:tcPr>
            <w:tcW w:w="1938" w:type="dxa"/>
            <w:tcBorders>
              <w:top w:val="nil"/>
              <w:left w:val="nil"/>
              <w:bottom w:val="nil"/>
              <w:right w:val="double" w:sz="4"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36.0</w:t>
            </w:r>
          </w:p>
        </w:tc>
      </w:tr>
      <w:tr w:rsidR="00021BB4" w:rsidRPr="005D6522" w:rsidTr="00782265">
        <w:tc>
          <w:tcPr>
            <w:tcW w:w="1276"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Pr>
              <w:t>WHO, 1998</w:t>
            </w:r>
          </w:p>
        </w:tc>
        <w:tc>
          <w:tcPr>
            <w:tcW w:w="1937"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0.6</w:t>
            </w:r>
          </w:p>
        </w:tc>
        <w:tc>
          <w:tcPr>
            <w:tcW w:w="1937"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15.3</w:t>
            </w:r>
          </w:p>
        </w:tc>
        <w:tc>
          <w:tcPr>
            <w:tcW w:w="1938"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31.0</w:t>
            </w:r>
          </w:p>
        </w:tc>
      </w:tr>
    </w:tbl>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وفي دراسات حديثة عن مياه الشرب المحتوية على نسب مختلفة من اليورانيوم ظهر بوضوح أن مستوياته وصلت إلى أكثر من 2-30 ميكروجرام/لتر، مما تؤدي حتماً إلى تغيرات ضارة في وظائف الكلي.</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xml:space="preserve">          وقد قدرت وكالة حماية البيئة الأمريكية الحدود </w:t>
      </w:r>
      <w:r w:rsidRPr="005D6522">
        <w:rPr>
          <w:rFonts w:ascii="Simplified Arabic" w:eastAsia="Times New Roman" w:hAnsi="Simplified Arabic" w:cs="Simplified Arabic" w:hint="cs"/>
          <w:color w:val="0000FF"/>
          <w:sz w:val="28"/>
          <w:szCs w:val="28"/>
          <w:rtl/>
        </w:rPr>
        <w:t>القصوى</w:t>
      </w:r>
      <w:r w:rsidRPr="005D6522">
        <w:rPr>
          <w:rFonts w:ascii="Simplified Arabic" w:eastAsia="Times New Roman" w:hAnsi="Simplified Arabic" w:cs="Simplified Arabic"/>
          <w:color w:val="0000FF"/>
          <w:sz w:val="28"/>
          <w:szCs w:val="28"/>
          <w:rtl/>
        </w:rPr>
        <w:t xml:space="preserve"> لتلوث المياه الجوفية الطبيعية باليورانيوم في حدود 30 ميكروجرام/لتر، ويسمح بأمان عند مستوي 20 ميكروجرام/لتر للشخص البالغ (وزن الجسم 70 كجم) ومعدل شربه 2 لتر/يوم</w:t>
      </w:r>
      <w:r w:rsidRPr="005D6522">
        <w:rPr>
          <w:rFonts w:ascii="Simplified Arabic" w:eastAsia="Times New Roman" w:hAnsi="Simplified Arabic" w:cs="Simplified Arabic"/>
          <w:color w:val="0000FF"/>
          <w:sz w:val="28"/>
          <w:szCs w:val="28"/>
        </w:rPr>
        <w:t>.</w:t>
      </w:r>
    </w:p>
    <w:tbl>
      <w:tblPr>
        <w:bidiVisual/>
        <w:tblW w:w="0" w:type="auto"/>
        <w:jc w:val="center"/>
        <w:tblCellMar>
          <w:left w:w="0" w:type="dxa"/>
          <w:right w:w="0" w:type="dxa"/>
        </w:tblCellMar>
        <w:tblLook w:val="04A0" w:firstRow="1" w:lastRow="0" w:firstColumn="1" w:lastColumn="0" w:noHBand="0" w:noVBand="1"/>
      </w:tblPr>
      <w:tblGrid>
        <w:gridCol w:w="2722"/>
        <w:gridCol w:w="2410"/>
        <w:gridCol w:w="1985"/>
      </w:tblGrid>
      <w:tr w:rsidR="00021BB4" w:rsidRPr="005D6522" w:rsidTr="00782265">
        <w:trPr>
          <w:jc w:val="center"/>
        </w:trPr>
        <w:tc>
          <w:tcPr>
            <w:tcW w:w="2722" w:type="dxa"/>
            <w:tcBorders>
              <w:top w:val="double" w:sz="6" w:space="0" w:color="auto"/>
              <w:left w:val="double" w:sz="6" w:space="0" w:color="auto"/>
              <w:bottom w:val="nil"/>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lastRenderedPageBreak/>
              <w:t>الغبار الناتج عن</w:t>
            </w:r>
          </w:p>
        </w:tc>
        <w:tc>
          <w:tcPr>
            <w:tcW w:w="2410" w:type="dxa"/>
            <w:tcBorders>
              <w:top w:val="double" w:sz="6" w:space="0" w:color="auto"/>
              <w:left w:val="nil"/>
              <w:bottom w:val="nil"/>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حدود سنوية على أساس 1 ميللي سيفرت/سنة (مليجرام)</w:t>
            </w:r>
          </w:p>
        </w:tc>
        <w:tc>
          <w:tcPr>
            <w:tcW w:w="1985" w:type="dxa"/>
            <w:tcBorders>
              <w:top w:val="double" w:sz="6" w:space="0" w:color="auto"/>
              <w:left w:val="nil"/>
              <w:bottom w:val="nil"/>
              <w:right w:val="double" w:sz="6"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التركيز في مياه الشرب (ميكروجرام/لتر)</w:t>
            </w:r>
          </w:p>
        </w:tc>
      </w:tr>
      <w:tr w:rsidR="00021BB4" w:rsidRPr="005D6522" w:rsidTr="00782265">
        <w:trPr>
          <w:jc w:val="center"/>
        </w:trPr>
        <w:tc>
          <w:tcPr>
            <w:tcW w:w="2722" w:type="dxa"/>
            <w:tcBorders>
              <w:top w:val="single" w:sz="8" w:space="0" w:color="auto"/>
              <w:left w:val="double" w:sz="6" w:space="0" w:color="auto"/>
              <w:bottom w:val="nil"/>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يورانيوم طبيعي نقي</w:t>
            </w:r>
          </w:p>
        </w:tc>
        <w:tc>
          <w:tcPr>
            <w:tcW w:w="2410" w:type="dxa"/>
            <w:tcBorders>
              <w:top w:val="single" w:sz="8" w:space="0" w:color="auto"/>
              <w:left w:val="nil"/>
              <w:bottom w:val="nil"/>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813</w:t>
            </w:r>
          </w:p>
        </w:tc>
        <w:tc>
          <w:tcPr>
            <w:tcW w:w="1985" w:type="dxa"/>
            <w:tcBorders>
              <w:top w:val="single" w:sz="8" w:space="0" w:color="auto"/>
              <w:left w:val="nil"/>
              <w:bottom w:val="nil"/>
              <w:right w:val="double" w:sz="6"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1630</w:t>
            </w:r>
          </w:p>
        </w:tc>
      </w:tr>
      <w:tr w:rsidR="00021BB4" w:rsidRPr="005D6522" w:rsidTr="00782265">
        <w:trPr>
          <w:jc w:val="center"/>
        </w:trPr>
        <w:tc>
          <w:tcPr>
            <w:tcW w:w="2722" w:type="dxa"/>
            <w:tcBorders>
              <w:top w:val="nil"/>
              <w:left w:val="double" w:sz="6" w:space="0" w:color="auto"/>
              <w:bottom w:val="nil"/>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يورانيوم طبيعي منضب 3.5</w:t>
            </w:r>
            <w:r w:rsidRPr="005D6522">
              <w:rPr>
                <w:rFonts w:ascii="Simplified Arabic" w:eastAsia="Times New Roman" w:hAnsi="Simplified Arabic" w:cs="Mudir MT" w:hint="cs"/>
                <w:color w:val="0000FF"/>
                <w:sz w:val="28"/>
                <w:szCs w:val="28"/>
                <w:rtl/>
              </w:rPr>
              <w:t>%</w:t>
            </w:r>
          </w:p>
        </w:tc>
        <w:tc>
          <w:tcPr>
            <w:tcW w:w="2410" w:type="dxa"/>
            <w:tcBorders>
              <w:top w:val="nil"/>
              <w:left w:val="nil"/>
              <w:bottom w:val="nil"/>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251</w:t>
            </w:r>
          </w:p>
        </w:tc>
        <w:tc>
          <w:tcPr>
            <w:tcW w:w="1985" w:type="dxa"/>
            <w:tcBorders>
              <w:top w:val="nil"/>
              <w:left w:val="nil"/>
              <w:bottom w:val="nil"/>
              <w:right w:val="double" w:sz="6"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500</w:t>
            </w:r>
          </w:p>
        </w:tc>
      </w:tr>
      <w:tr w:rsidR="00021BB4" w:rsidRPr="005D6522" w:rsidTr="00782265">
        <w:trPr>
          <w:jc w:val="center"/>
        </w:trPr>
        <w:tc>
          <w:tcPr>
            <w:tcW w:w="2722" w:type="dxa"/>
            <w:tcBorders>
              <w:top w:val="nil"/>
              <w:left w:val="double" w:sz="6" w:space="0" w:color="auto"/>
              <w:bottom w:val="nil"/>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يورانيوم منضب 0.2</w:t>
            </w:r>
            <w:r w:rsidRPr="005D6522">
              <w:rPr>
                <w:rFonts w:ascii="Simplified Arabic" w:eastAsia="Times New Roman" w:hAnsi="Simplified Arabic" w:cs="Mudir MT" w:hint="cs"/>
                <w:color w:val="0000FF"/>
                <w:sz w:val="28"/>
                <w:szCs w:val="28"/>
                <w:rtl/>
              </w:rPr>
              <w:t>%</w:t>
            </w:r>
          </w:p>
        </w:tc>
        <w:tc>
          <w:tcPr>
            <w:tcW w:w="2410" w:type="dxa"/>
            <w:tcBorders>
              <w:top w:val="nil"/>
              <w:left w:val="nil"/>
              <w:bottom w:val="nil"/>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1410</w:t>
            </w:r>
          </w:p>
        </w:tc>
        <w:tc>
          <w:tcPr>
            <w:tcW w:w="1985" w:type="dxa"/>
            <w:tcBorders>
              <w:top w:val="nil"/>
              <w:left w:val="nil"/>
              <w:bottom w:val="nil"/>
              <w:right w:val="double" w:sz="6"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2820</w:t>
            </w:r>
          </w:p>
        </w:tc>
      </w:tr>
      <w:tr w:rsidR="00021BB4" w:rsidRPr="005D6522" w:rsidTr="00782265">
        <w:trPr>
          <w:jc w:val="center"/>
        </w:trPr>
        <w:tc>
          <w:tcPr>
            <w:tcW w:w="2722" w:type="dxa"/>
            <w:tcBorders>
              <w:top w:val="nil"/>
              <w:left w:val="double" w:sz="6" w:space="0" w:color="auto"/>
              <w:bottom w:val="nil"/>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يورانيوم معاد تدويره</w:t>
            </w:r>
          </w:p>
        </w:tc>
        <w:tc>
          <w:tcPr>
            <w:tcW w:w="2410" w:type="dxa"/>
            <w:tcBorders>
              <w:top w:val="nil"/>
              <w:left w:val="nil"/>
              <w:bottom w:val="nil"/>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257</w:t>
            </w:r>
          </w:p>
        </w:tc>
        <w:tc>
          <w:tcPr>
            <w:tcW w:w="1985" w:type="dxa"/>
            <w:tcBorders>
              <w:top w:val="nil"/>
              <w:left w:val="nil"/>
              <w:bottom w:val="nil"/>
              <w:right w:val="double" w:sz="6"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515</w:t>
            </w:r>
          </w:p>
        </w:tc>
      </w:tr>
      <w:tr w:rsidR="00021BB4" w:rsidRPr="005D6522" w:rsidTr="00782265">
        <w:trPr>
          <w:jc w:val="center"/>
        </w:trPr>
        <w:tc>
          <w:tcPr>
            <w:tcW w:w="2722" w:type="dxa"/>
            <w:tcBorders>
              <w:top w:val="nil"/>
              <w:left w:val="double" w:sz="6" w:space="0" w:color="auto"/>
              <w:bottom w:val="nil"/>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يورانيوم مخصب معاد تدويره 3.5</w:t>
            </w:r>
            <w:r w:rsidRPr="005D6522">
              <w:rPr>
                <w:rFonts w:ascii="Simplified Arabic" w:eastAsia="Times New Roman" w:hAnsi="Simplified Arabic" w:cs="Mudir MT" w:hint="cs"/>
                <w:color w:val="0000FF"/>
                <w:sz w:val="28"/>
                <w:szCs w:val="28"/>
                <w:rtl/>
              </w:rPr>
              <w:t>%</w:t>
            </w:r>
          </w:p>
        </w:tc>
        <w:tc>
          <w:tcPr>
            <w:tcW w:w="2410" w:type="dxa"/>
            <w:tcBorders>
              <w:top w:val="nil"/>
              <w:left w:val="nil"/>
              <w:bottom w:val="nil"/>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66</w:t>
            </w:r>
          </w:p>
        </w:tc>
        <w:tc>
          <w:tcPr>
            <w:tcW w:w="1985" w:type="dxa"/>
            <w:tcBorders>
              <w:top w:val="nil"/>
              <w:left w:val="nil"/>
              <w:bottom w:val="nil"/>
              <w:right w:val="double" w:sz="6"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120</w:t>
            </w:r>
          </w:p>
        </w:tc>
      </w:tr>
      <w:tr w:rsidR="00021BB4" w:rsidRPr="005D6522" w:rsidTr="00782265">
        <w:trPr>
          <w:jc w:val="center"/>
        </w:trPr>
        <w:tc>
          <w:tcPr>
            <w:tcW w:w="2722" w:type="dxa"/>
            <w:tcBorders>
              <w:top w:val="nil"/>
              <w:left w:val="double" w:sz="6" w:space="0" w:color="auto"/>
              <w:bottom w:val="double" w:sz="6" w:space="0" w:color="auto"/>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يورانيوم منضب معاد تدويره 0.2</w:t>
            </w:r>
            <w:r w:rsidRPr="005D6522">
              <w:rPr>
                <w:rFonts w:ascii="Simplified Arabic" w:eastAsia="Times New Roman" w:hAnsi="Simplified Arabic" w:cs="Mudir MT" w:hint="cs"/>
                <w:color w:val="0000FF"/>
                <w:sz w:val="28"/>
                <w:szCs w:val="28"/>
                <w:rtl/>
              </w:rPr>
              <w:t>%</w:t>
            </w:r>
          </w:p>
        </w:tc>
        <w:tc>
          <w:tcPr>
            <w:tcW w:w="2410" w:type="dxa"/>
            <w:tcBorders>
              <w:top w:val="nil"/>
              <w:left w:val="nil"/>
              <w:bottom w:val="double" w:sz="6" w:space="0" w:color="auto"/>
              <w:right w:val="single" w:sz="8"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lang w:bidi="ar-SY"/>
              </w:rPr>
            </w:pPr>
            <w:r w:rsidRPr="005D6522">
              <w:rPr>
                <w:rFonts w:ascii="Simplified Arabic" w:eastAsia="Times New Roman" w:hAnsi="Simplified Arabic" w:cs="Simplified Arabic"/>
                <w:color w:val="0000FF"/>
                <w:sz w:val="28"/>
                <w:szCs w:val="28"/>
                <w:rtl/>
              </w:rPr>
              <w:t>923</w:t>
            </w:r>
          </w:p>
        </w:tc>
        <w:tc>
          <w:tcPr>
            <w:tcW w:w="1985" w:type="dxa"/>
            <w:tcBorders>
              <w:top w:val="nil"/>
              <w:left w:val="nil"/>
              <w:bottom w:val="double" w:sz="6" w:space="0" w:color="auto"/>
              <w:right w:val="double" w:sz="6" w:space="0" w:color="auto"/>
            </w:tcBorders>
            <w:tcMar>
              <w:top w:w="0" w:type="dxa"/>
              <w:left w:w="108" w:type="dxa"/>
              <w:bottom w:w="0" w:type="dxa"/>
              <w:right w:w="108" w:type="dxa"/>
            </w:tcMar>
            <w:hideMark/>
          </w:tcPr>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1850</w:t>
            </w:r>
          </w:p>
        </w:tc>
      </w:tr>
    </w:tbl>
    <w:p w:rsidR="00021BB4" w:rsidRPr="005D6522" w:rsidRDefault="00021BB4" w:rsidP="00031310">
      <w:pPr>
        <w:bidi/>
        <w:spacing w:before="100" w:beforeAutospacing="1" w:after="100" w:afterAutospacing="1" w:line="240" w:lineRule="auto"/>
        <w:jc w:val="right"/>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Pr>
        <w:t> </w:t>
      </w:r>
      <w:r w:rsidRPr="005D6522">
        <w:rPr>
          <w:rFonts w:ascii="Simplified Arabic" w:eastAsia="Times New Roman" w:hAnsi="Simplified Arabic" w:cs="Simplified Arabic"/>
          <w:noProof/>
          <w:color w:val="0000FF"/>
          <w:sz w:val="28"/>
          <w:szCs w:val="28"/>
        </w:rPr>
        <mc:AlternateContent>
          <mc:Choice Requires="wps">
            <w:drawing>
              <wp:inline distT="0" distB="0" distL="0" distR="0" wp14:anchorId="224401A2" wp14:editId="25FF77B3">
                <wp:extent cx="666750" cy="209550"/>
                <wp:effectExtent l="0" t="0" r="0" b="0"/>
                <wp:docPr id="8" name="مستطيل 8" descr="F:\My Webs\mag\mag4\up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D1F38" id="مستطيل 8" o:spid="_x0000_s1026" href="C:\Users\SAR\Desktop\Ø¹Ø§Ø´Ø±\ÙØ¬ÙØ© Ø£Ø³ÙÙØ· ÙØ¯Ø±Ø§Ø³Ø§Øª Ø§ÙØ¨ÙØ¦Ø©.htm#0" style="width:5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" o:button="t" filled="f" stroked="f">
                <v:fill o:detectmouseclick="t"/>
                <o:lock v:ext="edit" aspectratio="t"/>
                <w10:wrap anchorx="page"/>
                <w10:anchorlock/>
              </v:rect>
            </w:pict>
          </mc:Fallback>
        </mc:AlternateContent>
      </w:r>
    </w:p>
    <w:bookmarkStart w:id="3" w:name="5"/>
    <w:p w:rsidR="00021BB4" w:rsidRPr="005D6522" w:rsidRDefault="00021BB4" w:rsidP="00031310">
      <w:pPr>
        <w:bidi/>
        <w:spacing w:before="100" w:beforeAutospacing="1" w:after="120" w:line="240" w:lineRule="auto"/>
        <w:rPr>
          <w:rFonts w:ascii="Times New Roman" w:eastAsia="Times New Roman" w:hAnsi="Times New Roman" w:cs="Times New Roman"/>
          <w:sz w:val="28"/>
          <w:szCs w:val="28"/>
          <w:rtl/>
          <w:lang w:bidi="ar-SY"/>
        </w:rPr>
      </w:pPr>
      <w:r w:rsidRPr="005D6522">
        <w:rPr>
          <w:rFonts w:ascii="Simplified Arabic" w:eastAsia="Times New Roman" w:hAnsi="Simplified Arabic" w:cs="Simplified Arabic"/>
          <w:noProof/>
          <w:color w:val="0000FF"/>
          <w:sz w:val="28"/>
          <w:szCs w:val="28"/>
        </w:rPr>
        <mc:AlternateContent>
          <mc:Choice Requires="wps">
            <w:drawing>
              <wp:inline distT="0" distB="0" distL="0" distR="0" wp14:anchorId="549FCB51" wp14:editId="1147D299">
                <wp:extent cx="142875" cy="142875"/>
                <wp:effectExtent l="0" t="0" r="0" b="0"/>
                <wp:docPr id="5" name="مستطيل 5" descr="F:\My Webs\mag\anabull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FB0DB" id="مستطيل 5"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" filled="f" stroked="f">
                <o:lock v:ext="edit" aspectratio="t"/>
                <w10:wrap anchorx="page"/>
                <w10:anchorlock/>
              </v:rect>
            </w:pict>
          </mc:Fallback>
        </mc:AlternateContent>
      </w:r>
      <w:r w:rsidRPr="005D6522">
        <w:rPr>
          <w:rFonts w:ascii="Simplified Arabic" w:eastAsia="Times New Roman" w:hAnsi="Simplified Arabic" w:cs="Simplified Arabic"/>
          <w:color w:val="0000FF"/>
          <w:sz w:val="28"/>
          <w:szCs w:val="28"/>
          <w:rtl/>
        </w:rPr>
        <w:t xml:space="preserve">مستويات اليورانيوم في بعض الأراضي </w:t>
      </w:r>
      <w:bookmarkEnd w:id="3"/>
      <w:r w:rsidRPr="005D6522">
        <w:rPr>
          <w:rFonts w:ascii="Simplified Arabic" w:eastAsia="Times New Roman" w:hAnsi="Simplified Arabic" w:cs="Simplified Arabic" w:hint="cs"/>
          <w:color w:val="0000FF"/>
          <w:sz w:val="28"/>
          <w:szCs w:val="28"/>
          <w:rtl/>
        </w:rPr>
        <w:t>المصرية:</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xml:space="preserve">تم تقدير محتوي عنصر اليورانيوم في عينات تربة زراعية (يتم تسميدها بالأسمدة الفوسفاتية) وتربة غير مزروعة (لا تسمد) وكذلك عينات رواسب من بعض المصارف الزراعية، وتم جمع هذه العينات من محافظات القليوبية والشرقية والدقهلية والمنوفية، وأثبتت النتائج أن التربة المسمدة لها أعلى مستوي إشعاعي، وذلك بسبب الاستعمال الواسع لسماد السوبر فوسفات والجبس </w:t>
      </w:r>
      <w:r w:rsidRPr="005D6522">
        <w:rPr>
          <w:rFonts w:ascii="Simplified Arabic" w:eastAsia="Times New Roman" w:hAnsi="Simplified Arabic" w:cs="Simplified Arabic" w:hint="cs"/>
          <w:color w:val="0000FF"/>
          <w:sz w:val="28"/>
          <w:szCs w:val="28"/>
          <w:rtl/>
        </w:rPr>
        <w:t>الفوسفاتي</w:t>
      </w:r>
      <w:r w:rsidRPr="005D6522">
        <w:rPr>
          <w:rFonts w:ascii="Simplified Arabic" w:eastAsia="Times New Roman" w:hAnsi="Simplified Arabic" w:cs="Simplified Arabic" w:hint="eastAsia"/>
          <w:color w:val="0000FF"/>
          <w:sz w:val="28"/>
          <w:szCs w:val="28"/>
          <w:rtl/>
        </w:rPr>
        <w:t>ة</w:t>
      </w:r>
      <w:r w:rsidRPr="005D6522">
        <w:rPr>
          <w:rFonts w:ascii="Simplified Arabic" w:eastAsia="Times New Roman" w:hAnsi="Simplified Arabic" w:cs="Simplified Arabic"/>
          <w:color w:val="0000FF"/>
          <w:sz w:val="28"/>
          <w:szCs w:val="28"/>
          <w:rtl/>
        </w:rPr>
        <w:t xml:space="preserve">، والذي يحتوي على نسبة من اليورانيوم، وكانت تركيزات اليورانيوم بين 0.41-5.59 جزء في المليون، ونتيجة وجود القيم </w:t>
      </w:r>
      <w:r w:rsidRPr="005D6522">
        <w:rPr>
          <w:rFonts w:ascii="Simplified Arabic" w:eastAsia="Times New Roman" w:hAnsi="Simplified Arabic" w:cs="Simplified Arabic" w:hint="cs"/>
          <w:color w:val="0000FF"/>
          <w:sz w:val="28"/>
          <w:szCs w:val="28"/>
          <w:rtl/>
        </w:rPr>
        <w:t>العالية</w:t>
      </w:r>
      <w:r w:rsidRPr="005D6522">
        <w:rPr>
          <w:rFonts w:ascii="Simplified Arabic" w:eastAsia="Times New Roman" w:hAnsi="Simplified Arabic" w:cs="Simplified Arabic"/>
          <w:color w:val="0000FF"/>
          <w:sz w:val="28"/>
          <w:szCs w:val="28"/>
          <w:rtl/>
        </w:rPr>
        <w:t xml:space="preserve"> في رواسب قاع المصارف الزراعية يمكن استنتاج أن اليورانيوم من العناصر المشعة التي تنتقل، وتهاجر في مكونات التربة بسهولة نسبية أكثر من العديد من العناصر الثقيلة </w:t>
      </w:r>
      <w:r w:rsidRPr="005D6522">
        <w:rPr>
          <w:rFonts w:ascii="Simplified Arabic" w:eastAsia="Times New Roman" w:hAnsi="Simplified Arabic" w:cs="Simplified Arabic" w:hint="cs"/>
          <w:color w:val="0000FF"/>
          <w:sz w:val="28"/>
          <w:szCs w:val="28"/>
          <w:rtl/>
        </w:rPr>
        <w:t>الأخرى</w:t>
      </w:r>
      <w:r w:rsidRPr="005D6522">
        <w:rPr>
          <w:rFonts w:ascii="Simplified Arabic" w:eastAsia="Times New Roman" w:hAnsi="Simplified Arabic" w:cs="Simplified Arabic"/>
          <w:color w:val="0000FF"/>
          <w:sz w:val="28"/>
          <w:szCs w:val="28"/>
          <w:rtl/>
        </w:rPr>
        <w:t>.</w:t>
      </w:r>
    </w:p>
    <w:p w:rsidR="00021BB4" w:rsidRPr="005D6522" w:rsidRDefault="00021BB4" w:rsidP="00031310">
      <w:pPr>
        <w:bidi/>
        <w:spacing w:before="100" w:beforeAutospacing="1" w:after="100" w:afterAutospacing="1" w:line="240" w:lineRule="auto"/>
        <w:ind w:firstLine="340"/>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وفي دراسة أخري بسوريا تراوحت تركيزات اليورانيوم في التربة بين 0.4-3.9 جزء في المليون أما في منطقة الصخور الفوسفاتية المتفسخة فبلغت 22-29 جزء في المليون</w:t>
      </w:r>
      <w:r w:rsidRPr="005D6522">
        <w:rPr>
          <w:rFonts w:ascii="Simplified Arabic" w:eastAsia="Times New Roman" w:hAnsi="Simplified Arabic" w:cs="Simplified Arabic"/>
          <w:color w:val="0000FF"/>
          <w:sz w:val="28"/>
          <w:szCs w:val="28"/>
        </w:rPr>
        <w:t>.</w:t>
      </w:r>
    </w:p>
    <w:p w:rsidR="00021BB4" w:rsidRPr="005D6522" w:rsidRDefault="00021BB4" w:rsidP="00031310">
      <w:pPr>
        <w:bidi/>
        <w:spacing w:before="100" w:beforeAutospacing="1" w:after="100" w:afterAutospacing="1" w:line="240" w:lineRule="auto"/>
        <w:ind w:firstLine="340"/>
        <w:jc w:val="right"/>
        <w:rPr>
          <w:rFonts w:ascii="Times New Roman" w:eastAsia="Times New Roman" w:hAnsi="Times New Roman" w:cs="Times New Roman"/>
          <w:sz w:val="28"/>
          <w:szCs w:val="28"/>
          <w:rtl/>
        </w:rPr>
      </w:pPr>
      <w:r w:rsidRPr="005D6522">
        <w:rPr>
          <w:rFonts w:ascii="Simplified Arabic" w:eastAsia="Times New Roman" w:hAnsi="Simplified Arabic" w:cs="Simplified Arabic"/>
          <w:noProof/>
          <w:color w:val="0000FF"/>
          <w:sz w:val="28"/>
          <w:szCs w:val="28"/>
        </w:rPr>
        <w:lastRenderedPageBreak/>
        <mc:AlternateContent>
          <mc:Choice Requires="wps">
            <w:drawing>
              <wp:inline distT="0" distB="0" distL="0" distR="0" wp14:anchorId="0B66E7D7" wp14:editId="05D8D5B0">
                <wp:extent cx="666750" cy="209550"/>
                <wp:effectExtent l="0" t="0" r="0" b="0"/>
                <wp:docPr id="6" name="مستطيل 6" descr="F:\My Webs\mag\mag4\up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794E3" id="مستطيل 6" o:spid="_x0000_s1026" href="C:\Users\SAR\Desktop\Ø¹Ø§Ø´Ø±\ÙØ¬ÙØ© Ø£Ø³ÙÙØ· ÙØ¯Ø±Ø§Ø³Ø§Øª Ø§ÙØ¨ÙØ¦Ø©.htm#0" style="width:5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" o:button="t" filled="f" stroked="f">
                <v:fill o:detectmouseclick="t"/>
                <o:lock v:ext="edit" aspectratio="t"/>
                <w10:wrap anchorx="page"/>
                <w10:anchorlock/>
              </v:rect>
            </w:pict>
          </mc:Fallback>
        </mc:AlternateContent>
      </w:r>
    </w:p>
    <w:bookmarkStart w:id="4" w:name="6"/>
    <w:p w:rsidR="00021BB4" w:rsidRPr="005D6522" w:rsidRDefault="00021BB4" w:rsidP="00031310">
      <w:pPr>
        <w:bidi/>
        <w:spacing w:before="100" w:beforeAutospacing="1" w:after="120" w:line="240" w:lineRule="auto"/>
        <w:rPr>
          <w:rFonts w:ascii="Times New Roman" w:eastAsia="Times New Roman" w:hAnsi="Times New Roman" w:cs="Times New Roman"/>
          <w:sz w:val="28"/>
          <w:szCs w:val="28"/>
          <w:rtl/>
          <w:lang w:bidi="ar-SY"/>
        </w:rPr>
      </w:pPr>
      <w:r w:rsidRPr="005D6522">
        <w:rPr>
          <w:rFonts w:ascii="Simplified Arabic" w:eastAsia="Times New Roman" w:hAnsi="Simplified Arabic" w:cs="Simplified Arabic"/>
          <w:noProof/>
          <w:color w:val="0000FF"/>
          <w:sz w:val="28"/>
          <w:szCs w:val="28"/>
        </w:rPr>
        <mc:AlternateContent>
          <mc:Choice Requires="wps">
            <w:drawing>
              <wp:inline distT="0" distB="0" distL="0" distR="0" wp14:anchorId="6A8A655A" wp14:editId="5A5F122C">
                <wp:extent cx="142875" cy="142875"/>
                <wp:effectExtent l="0" t="0" r="0" b="0"/>
                <wp:docPr id="19" name="مستطيل 19" descr="F:\My Webs\mag\anabull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78DB7" id="مستطيل 19"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" filled="f" stroked="f">
                <o:lock v:ext="edit" aspectratio="t"/>
                <w10:wrap anchorx="page"/>
                <w10:anchorlock/>
              </v:rect>
            </w:pict>
          </mc:Fallback>
        </mc:AlternateContent>
      </w:r>
      <w:r w:rsidRPr="005D6522">
        <w:rPr>
          <w:rFonts w:ascii="Simplified Arabic" w:eastAsia="Times New Roman" w:hAnsi="Simplified Arabic" w:cs="Simplified Arabic"/>
          <w:color w:val="0000FF"/>
          <w:sz w:val="28"/>
          <w:szCs w:val="28"/>
          <w:rtl/>
        </w:rPr>
        <w:t xml:space="preserve">امتصاص النباتات </w:t>
      </w:r>
      <w:bookmarkEnd w:id="4"/>
      <w:r w:rsidRPr="005D6522">
        <w:rPr>
          <w:rFonts w:ascii="Simplified Arabic" w:eastAsia="Times New Roman" w:hAnsi="Simplified Arabic" w:cs="Simplified Arabic" w:hint="cs"/>
          <w:color w:val="0000FF"/>
          <w:sz w:val="28"/>
          <w:szCs w:val="28"/>
          <w:rtl/>
        </w:rPr>
        <w:t>لليورانيوم:</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تحدث عملية امتصاص اليورانيوم بواسطة جذور النباتات نتيجة تفاعلات التبادل الأيوني</w:t>
      </w:r>
      <w:r w:rsidRPr="005D6522">
        <w:rPr>
          <w:rFonts w:ascii="Simplified Arabic" w:eastAsia="Times New Roman" w:hAnsi="Simplified Arabic" w:cs="Simplified Arabic"/>
          <w:color w:val="0000FF"/>
          <w:sz w:val="28"/>
          <w:szCs w:val="28"/>
        </w:rPr>
        <w:t xml:space="preserve"> Ion-exchange reactions </w:t>
      </w:r>
      <w:r w:rsidRPr="005D6522">
        <w:rPr>
          <w:rFonts w:ascii="Simplified Arabic" w:eastAsia="Times New Roman" w:hAnsi="Simplified Arabic" w:cs="Simplified Arabic"/>
          <w:color w:val="0000FF"/>
          <w:sz w:val="28"/>
          <w:szCs w:val="28"/>
          <w:rtl/>
        </w:rPr>
        <w:t xml:space="preserve">بين اليورانيوم المحمول في محلول التربة وأنسجة الجذور، وتختلف النباتات في ذلك من عنصر لآخر، وقد يكون الاختلاف بسبب عدم توافر عوامل بيئية تساعد على ذلك كما هو الحال بالنسبة لليورانيوم حيث أوضحت معطيات البحوث والدراسات المنجزة في هذا الخصوص المؤشرات والعوامل </w:t>
      </w:r>
      <w:r w:rsidRPr="005D6522">
        <w:rPr>
          <w:rFonts w:ascii="Simplified Arabic" w:eastAsia="Times New Roman" w:hAnsi="Simplified Arabic" w:cs="Simplified Arabic" w:hint="cs"/>
          <w:color w:val="0000FF"/>
          <w:sz w:val="28"/>
          <w:szCs w:val="28"/>
          <w:rtl/>
        </w:rPr>
        <w:t>التالية:</w:t>
      </w:r>
    </w:p>
    <w:p w:rsidR="00021BB4" w:rsidRPr="005D6522" w:rsidRDefault="00021BB4" w:rsidP="00031310">
      <w:pPr>
        <w:bidi/>
        <w:spacing w:before="100" w:beforeAutospacing="1" w:after="100" w:afterAutospacing="1" w:line="240" w:lineRule="auto"/>
        <w:ind w:left="142" w:hanging="142"/>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hint="cs"/>
          <w:color w:val="0000FF"/>
          <w:sz w:val="28"/>
          <w:szCs w:val="28"/>
          <w:rtl/>
        </w:rPr>
        <w:t>1-يحدث</w:t>
      </w:r>
      <w:r w:rsidRPr="005D6522">
        <w:rPr>
          <w:rFonts w:ascii="Simplified Arabic" w:eastAsia="Times New Roman" w:hAnsi="Simplified Arabic" w:cs="Simplified Arabic"/>
          <w:color w:val="0000FF"/>
          <w:sz w:val="28"/>
          <w:szCs w:val="28"/>
          <w:rtl/>
        </w:rPr>
        <w:t xml:space="preserve"> امتصاص لليورانيوم بشكل أفضل من قبل النباتات ذات النسخ الحامضي</w:t>
      </w:r>
      <w:r w:rsidRPr="005D6522">
        <w:rPr>
          <w:rFonts w:ascii="Simplified Arabic" w:eastAsia="Times New Roman" w:hAnsi="Simplified Arabic" w:cs="Simplified Arabic"/>
          <w:color w:val="0000FF"/>
          <w:sz w:val="28"/>
          <w:szCs w:val="28"/>
          <w:rtl/>
        </w:rPr>
        <w:br/>
      </w:r>
      <w:r w:rsidRPr="005D6522">
        <w:rPr>
          <w:rFonts w:ascii="Simplified Arabic" w:eastAsia="Times New Roman" w:hAnsi="Simplified Arabic" w:cs="Simplified Arabic"/>
          <w:color w:val="0000FF"/>
          <w:sz w:val="28"/>
          <w:szCs w:val="28"/>
        </w:rPr>
        <w:t> (Acid -SPO)</w:t>
      </w:r>
      <w:r w:rsidRPr="005D6522">
        <w:rPr>
          <w:rFonts w:ascii="Simplified Arabic" w:eastAsia="Times New Roman" w:hAnsi="Simplified Arabic" w:cs="Simplified Arabic" w:hint="cs"/>
          <w:color w:val="0000FF"/>
          <w:sz w:val="28"/>
          <w:szCs w:val="28"/>
          <w:rtl/>
        </w:rPr>
        <w:t xml:space="preserve"> وذا</w:t>
      </w:r>
      <w:r w:rsidRPr="005D6522">
        <w:rPr>
          <w:rFonts w:ascii="Simplified Arabic" w:eastAsia="Times New Roman" w:hAnsi="Simplified Arabic" w:cs="Simplified Arabic" w:hint="eastAsia"/>
          <w:color w:val="0000FF"/>
          <w:sz w:val="28"/>
          <w:szCs w:val="28"/>
          <w:rtl/>
        </w:rPr>
        <w:t>ت</w:t>
      </w:r>
      <w:r w:rsidRPr="005D6522">
        <w:rPr>
          <w:rFonts w:ascii="Simplified Arabic" w:eastAsia="Times New Roman" w:hAnsi="Simplified Arabic" w:cs="Simplified Arabic"/>
          <w:color w:val="0000FF"/>
          <w:sz w:val="28"/>
          <w:szCs w:val="28"/>
          <w:rtl/>
        </w:rPr>
        <w:t xml:space="preserve"> القدرة التبادلية </w:t>
      </w:r>
      <w:r w:rsidRPr="005D6522">
        <w:rPr>
          <w:rFonts w:ascii="Simplified Arabic" w:eastAsia="Times New Roman" w:hAnsi="Simplified Arabic" w:cs="Simplified Arabic" w:hint="cs"/>
          <w:color w:val="0000FF"/>
          <w:sz w:val="28"/>
          <w:szCs w:val="28"/>
          <w:rtl/>
        </w:rPr>
        <w:t>العالية</w:t>
      </w:r>
      <w:r w:rsidRPr="005D6522">
        <w:rPr>
          <w:rFonts w:ascii="Simplified Arabic" w:eastAsia="Times New Roman" w:hAnsi="Simplified Arabic" w:cs="Simplified Arabic"/>
          <w:color w:val="0000FF"/>
          <w:sz w:val="28"/>
          <w:szCs w:val="28"/>
          <w:rtl/>
        </w:rPr>
        <w:t xml:space="preserve">، وقد قدرت الحامضية وفق مصادر مختلفة ضمن الحدود </w:t>
      </w:r>
      <w:r w:rsidRPr="005D6522">
        <w:rPr>
          <w:rFonts w:ascii="Simplified Arabic" w:eastAsia="Times New Roman" w:hAnsi="Simplified Arabic" w:cs="Simplified Arabic" w:hint="cs"/>
          <w:color w:val="0000FF"/>
          <w:sz w:val="28"/>
          <w:szCs w:val="28"/>
          <w:rtl/>
        </w:rPr>
        <w:t>التالية</w:t>
      </w:r>
      <w:r w:rsidRPr="005D6522">
        <w:rPr>
          <w:rFonts w:ascii="Simplified Arabic" w:eastAsia="Times New Roman" w:hAnsi="Simplified Arabic" w:cs="Simplified Arabic"/>
          <w:color w:val="0000FF"/>
          <w:sz w:val="28"/>
          <w:szCs w:val="28"/>
        </w:rPr>
        <w:t xml:space="preserve"> (pH 4-5)  </w:t>
      </w:r>
    </w:p>
    <w:p w:rsidR="00021BB4" w:rsidRPr="005D6522" w:rsidRDefault="00021BB4" w:rsidP="00031310">
      <w:pPr>
        <w:bidi/>
        <w:spacing w:before="100" w:beforeAutospacing="1" w:after="100" w:afterAutospacing="1" w:line="240" w:lineRule="auto"/>
        <w:ind w:left="142" w:hanging="142"/>
        <w:jc w:val="lowKashida"/>
        <w:rPr>
          <w:rFonts w:ascii="Times New Roman" w:eastAsia="Times New Roman" w:hAnsi="Times New Roman" w:cs="Times New Roman"/>
          <w:sz w:val="28"/>
          <w:szCs w:val="28"/>
          <w:rtl/>
          <w:lang w:bidi="ar-SY"/>
        </w:rPr>
      </w:pPr>
      <w:r w:rsidRPr="005D6522">
        <w:rPr>
          <w:rFonts w:ascii="Simplified Arabic" w:eastAsia="Times New Roman" w:hAnsi="Simplified Arabic" w:cs="Simplified Arabic" w:hint="cs"/>
          <w:color w:val="0000FF"/>
          <w:sz w:val="28"/>
          <w:szCs w:val="28"/>
          <w:rtl/>
        </w:rPr>
        <w:t>2-النباتات</w:t>
      </w:r>
      <w:r w:rsidRPr="005D6522">
        <w:rPr>
          <w:rFonts w:ascii="Simplified Arabic" w:eastAsia="Times New Roman" w:hAnsi="Simplified Arabic" w:cs="Simplified Arabic"/>
          <w:color w:val="0000FF"/>
          <w:sz w:val="28"/>
          <w:szCs w:val="28"/>
          <w:rtl/>
        </w:rPr>
        <w:t xml:space="preserve"> ذات المعدلات </w:t>
      </w:r>
      <w:r w:rsidRPr="005D6522">
        <w:rPr>
          <w:rFonts w:ascii="Simplified Arabic" w:eastAsia="Times New Roman" w:hAnsi="Simplified Arabic" w:cs="Simplified Arabic" w:hint="cs"/>
          <w:color w:val="0000FF"/>
          <w:sz w:val="28"/>
          <w:szCs w:val="28"/>
          <w:rtl/>
        </w:rPr>
        <w:t>العالية</w:t>
      </w:r>
      <w:r w:rsidRPr="005D6522">
        <w:rPr>
          <w:rFonts w:ascii="Simplified Arabic" w:eastAsia="Times New Roman" w:hAnsi="Simplified Arabic" w:cs="Simplified Arabic"/>
          <w:color w:val="0000FF"/>
          <w:sz w:val="28"/>
          <w:szCs w:val="28"/>
          <w:rtl/>
        </w:rPr>
        <w:t xml:space="preserve"> للتعرق</w:t>
      </w:r>
      <w:r w:rsidRPr="005D6522">
        <w:rPr>
          <w:rFonts w:ascii="Simplified Arabic" w:eastAsia="Times New Roman" w:hAnsi="Simplified Arabic" w:cs="Simplified Arabic"/>
          <w:color w:val="0000FF"/>
          <w:sz w:val="28"/>
          <w:szCs w:val="28"/>
        </w:rPr>
        <w:t xml:space="preserve"> (Transpiration) </w:t>
      </w:r>
      <w:r w:rsidRPr="005D6522">
        <w:rPr>
          <w:rFonts w:ascii="Simplified Arabic" w:eastAsia="Times New Roman" w:hAnsi="Simplified Arabic" w:cs="Simplified Arabic"/>
          <w:color w:val="0000FF"/>
          <w:sz w:val="28"/>
          <w:szCs w:val="28"/>
          <w:rtl/>
        </w:rPr>
        <w:t xml:space="preserve">تنقل معظم الأيونات، ومن بينها اليورانيوم إلى الأجزاء </w:t>
      </w:r>
      <w:r w:rsidRPr="005D6522">
        <w:rPr>
          <w:rFonts w:ascii="Simplified Arabic" w:eastAsia="Times New Roman" w:hAnsi="Simplified Arabic" w:cs="Simplified Arabic" w:hint="cs"/>
          <w:color w:val="0000FF"/>
          <w:sz w:val="28"/>
          <w:szCs w:val="28"/>
          <w:rtl/>
        </w:rPr>
        <w:t>العليا</w:t>
      </w:r>
      <w:r w:rsidRPr="005D6522">
        <w:rPr>
          <w:rFonts w:ascii="Simplified Arabic" w:eastAsia="Times New Roman" w:hAnsi="Simplified Arabic" w:cs="Simplified Arabic"/>
          <w:color w:val="0000FF"/>
          <w:sz w:val="28"/>
          <w:szCs w:val="28"/>
          <w:rtl/>
        </w:rPr>
        <w:t xml:space="preserve"> من </w:t>
      </w:r>
      <w:r w:rsidRPr="005D6522">
        <w:rPr>
          <w:rFonts w:ascii="Simplified Arabic" w:eastAsia="Times New Roman" w:hAnsi="Simplified Arabic" w:cs="Simplified Arabic" w:hint="cs"/>
          <w:color w:val="0000FF"/>
          <w:sz w:val="28"/>
          <w:szCs w:val="28"/>
          <w:rtl/>
        </w:rPr>
        <w:t>النبات.</w:t>
      </w:r>
    </w:p>
    <w:p w:rsidR="00021BB4" w:rsidRPr="005D6522" w:rsidRDefault="00021BB4" w:rsidP="00031310">
      <w:pPr>
        <w:bidi/>
        <w:spacing w:before="100" w:beforeAutospacing="1" w:after="100" w:afterAutospacing="1" w:line="240" w:lineRule="auto"/>
        <w:ind w:left="142" w:hanging="142"/>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hint="cs"/>
          <w:color w:val="0000FF"/>
          <w:sz w:val="28"/>
          <w:szCs w:val="28"/>
          <w:rtl/>
        </w:rPr>
        <w:t>3-المستويات</w:t>
      </w:r>
      <w:r w:rsidRPr="005D6522">
        <w:rPr>
          <w:rFonts w:ascii="Simplified Arabic" w:eastAsia="Times New Roman" w:hAnsi="Simplified Arabic" w:cs="Simplified Arabic"/>
          <w:color w:val="0000FF"/>
          <w:sz w:val="28"/>
          <w:szCs w:val="28"/>
          <w:rtl/>
        </w:rPr>
        <w:t xml:space="preserve"> المنخفضة لتراكيز الفوسفات في التربة تعمل على زيادة قابلية النبات لامتصاص اليورانيوم.</w:t>
      </w:r>
    </w:p>
    <w:p w:rsidR="00021BB4" w:rsidRPr="005D6522" w:rsidRDefault="00021BB4" w:rsidP="00031310">
      <w:pPr>
        <w:bidi/>
        <w:spacing w:before="100" w:beforeAutospacing="1" w:after="100" w:afterAutospacing="1" w:line="240" w:lineRule="auto"/>
        <w:ind w:left="142" w:hanging="142"/>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hint="cs"/>
          <w:color w:val="0000FF"/>
          <w:sz w:val="28"/>
          <w:szCs w:val="28"/>
          <w:rtl/>
        </w:rPr>
        <w:t>4-المستويات</w:t>
      </w:r>
      <w:r w:rsidRPr="005D6522">
        <w:rPr>
          <w:rFonts w:ascii="Simplified Arabic" w:eastAsia="Times New Roman" w:hAnsi="Simplified Arabic" w:cs="Simplified Arabic"/>
          <w:color w:val="0000FF"/>
          <w:sz w:val="28"/>
          <w:szCs w:val="28"/>
          <w:rtl/>
        </w:rPr>
        <w:t xml:space="preserve"> </w:t>
      </w:r>
      <w:r w:rsidRPr="005D6522">
        <w:rPr>
          <w:rFonts w:ascii="Simplified Arabic" w:eastAsia="Times New Roman" w:hAnsi="Simplified Arabic" w:cs="Simplified Arabic" w:hint="cs"/>
          <w:color w:val="0000FF"/>
          <w:sz w:val="28"/>
          <w:szCs w:val="28"/>
          <w:rtl/>
        </w:rPr>
        <w:t>العالية</w:t>
      </w:r>
      <w:r w:rsidRPr="005D6522">
        <w:rPr>
          <w:rFonts w:ascii="Simplified Arabic" w:eastAsia="Times New Roman" w:hAnsi="Simplified Arabic" w:cs="Simplified Arabic"/>
          <w:color w:val="0000FF"/>
          <w:sz w:val="28"/>
          <w:szCs w:val="28"/>
          <w:rtl/>
        </w:rPr>
        <w:t xml:space="preserve"> لتراكيز الكربونات في التربة تعمل على زيادة قابلية النبات لامتصاص اليورانيوم.</w:t>
      </w:r>
    </w:p>
    <w:p w:rsidR="00021BB4" w:rsidRPr="005D6522" w:rsidRDefault="00021BB4" w:rsidP="00031310">
      <w:pPr>
        <w:bidi/>
        <w:spacing w:before="100" w:beforeAutospacing="1" w:after="100" w:afterAutospacing="1" w:line="240" w:lineRule="auto"/>
        <w:ind w:left="142" w:hanging="142"/>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hint="cs"/>
          <w:color w:val="0000FF"/>
          <w:sz w:val="28"/>
          <w:szCs w:val="28"/>
          <w:rtl/>
        </w:rPr>
        <w:t>5-ينشط</w:t>
      </w:r>
      <w:r w:rsidRPr="005D6522">
        <w:rPr>
          <w:rFonts w:ascii="Simplified Arabic" w:eastAsia="Times New Roman" w:hAnsi="Simplified Arabic" w:cs="Simplified Arabic"/>
          <w:color w:val="0000FF"/>
          <w:sz w:val="28"/>
          <w:szCs w:val="28"/>
          <w:rtl/>
        </w:rPr>
        <w:t xml:space="preserve"> امتصاص النبات لليورانيوم عندما يكون تركيز البوتاسيوم قليلاً في محلول التربة</w:t>
      </w:r>
      <w:r w:rsidRPr="005D6522">
        <w:rPr>
          <w:rFonts w:ascii="Simplified Arabic" w:eastAsia="Times New Roman" w:hAnsi="Simplified Arabic" w:cs="Simplified Arabic"/>
          <w:color w:val="0000FF"/>
          <w:sz w:val="28"/>
          <w:szCs w:val="28"/>
        </w:rPr>
        <w:t>.</w:t>
      </w:r>
      <w:r w:rsidRPr="005D6522">
        <w:rPr>
          <w:rFonts w:ascii="Simplified Arabic" w:eastAsia="Times New Roman" w:hAnsi="Simplified Arabic" w:cs="Simplified Arabic"/>
          <w:color w:val="0000FF"/>
          <w:sz w:val="28"/>
          <w:szCs w:val="28"/>
          <w:rtl/>
        </w:rPr>
        <w:t xml:space="preserve"> </w:t>
      </w:r>
    </w:p>
    <w:p w:rsidR="00021BB4" w:rsidRPr="005D6522" w:rsidRDefault="00021BB4" w:rsidP="00031310">
      <w:pPr>
        <w:bidi/>
        <w:spacing w:before="100" w:beforeAutospacing="1" w:after="100" w:afterAutospacing="1" w:line="240" w:lineRule="auto"/>
        <w:ind w:left="142" w:hanging="142"/>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hint="cs"/>
          <w:color w:val="0000FF"/>
          <w:sz w:val="28"/>
          <w:szCs w:val="28"/>
          <w:rtl/>
        </w:rPr>
        <w:t>6-عندما</w:t>
      </w:r>
      <w:r w:rsidRPr="005D6522">
        <w:rPr>
          <w:rFonts w:ascii="Simplified Arabic" w:eastAsia="Times New Roman" w:hAnsi="Simplified Arabic" w:cs="Simplified Arabic"/>
          <w:color w:val="0000FF"/>
          <w:sz w:val="28"/>
          <w:szCs w:val="28"/>
          <w:rtl/>
        </w:rPr>
        <w:t xml:space="preserve"> تزداد تراكيز بعض الأملاح بنسبة </w:t>
      </w:r>
      <w:r w:rsidRPr="005D6522">
        <w:rPr>
          <w:rFonts w:ascii="Simplified Arabic" w:eastAsia="Times New Roman" w:hAnsi="Simplified Arabic" w:cs="Simplified Arabic" w:hint="cs"/>
          <w:color w:val="0000FF"/>
          <w:sz w:val="28"/>
          <w:szCs w:val="28"/>
          <w:rtl/>
        </w:rPr>
        <w:t>عالية</w:t>
      </w:r>
      <w:r w:rsidRPr="005D6522">
        <w:rPr>
          <w:rFonts w:ascii="Simplified Arabic" w:eastAsia="Times New Roman" w:hAnsi="Simplified Arabic" w:cs="Simplified Arabic"/>
          <w:color w:val="0000FF"/>
          <w:sz w:val="28"/>
          <w:szCs w:val="28"/>
          <w:rtl/>
        </w:rPr>
        <w:t xml:space="preserve"> في محلول التربة فإن اليورانيوم يميل للبقاء في المحلول وعدم الانتقال إلى جذور النبات.</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كما أن امتصاص النباتات للعناصر يختلف حسب نوع النباتات</w:t>
      </w:r>
      <w:r w:rsidRPr="005D6522">
        <w:rPr>
          <w:rFonts w:ascii="Simplified Arabic" w:eastAsia="Times New Roman" w:hAnsi="Simplified Arabic" w:cs="Simplified Arabic"/>
          <w:color w:val="0000FF"/>
          <w:sz w:val="28"/>
          <w:szCs w:val="28"/>
        </w:rPr>
        <w:t xml:space="preserve"> Species</w:t>
      </w:r>
      <w:r w:rsidRPr="005D6522">
        <w:rPr>
          <w:rFonts w:ascii="Simplified Arabic" w:eastAsia="Times New Roman" w:hAnsi="Simplified Arabic" w:cs="Simplified Arabic"/>
          <w:color w:val="0000FF"/>
          <w:sz w:val="28"/>
          <w:szCs w:val="28"/>
          <w:rtl/>
        </w:rPr>
        <w:t xml:space="preserve">وكذلك طبيعة العناصر فهناك أنواع من النباتات لها قدرة انتقائية على امتصاص بعض الفلزات ، كما أن بعض أنواع من النباتات لها قدرة انتقائية على عدم امتصاص عناصر معينة موجودة في محلول التربة </w:t>
      </w:r>
      <w:r w:rsidRPr="005D6522">
        <w:rPr>
          <w:rFonts w:ascii="Simplified Arabic" w:eastAsia="Times New Roman" w:hAnsi="Simplified Arabic" w:cs="Simplified Arabic"/>
          <w:color w:val="0000FF"/>
          <w:sz w:val="28"/>
          <w:szCs w:val="28"/>
          <w:rtl/>
        </w:rPr>
        <w:lastRenderedPageBreak/>
        <w:t>ونتيجة ذلك توجد عدة أنماط سلوكية للنباتات من ناحية أنشطة الميل الانتقائي لامتصاص العناصر أو المركبات الكيميائية بما يؤدي إلى تباين ملحوظ في تركيز العنصر في النباتات بالمقارنة مع تركيزه في التربة إضافة إلى ميل بعض النباتات للنمو في ترب ذات تراكيز معينة من بعض العناصر</w:t>
      </w:r>
      <w:r w:rsidRPr="005D6522">
        <w:rPr>
          <w:rFonts w:ascii="Simplified Arabic" w:eastAsia="Times New Roman" w:hAnsi="Simplified Arabic" w:cs="Simplified Arabic"/>
          <w:color w:val="0000FF"/>
          <w:sz w:val="28"/>
          <w:szCs w:val="28"/>
        </w:rPr>
        <w:t>.</w:t>
      </w:r>
    </w:p>
    <w:p w:rsidR="00021BB4" w:rsidRPr="005D6522" w:rsidRDefault="00021BB4" w:rsidP="00031310">
      <w:pPr>
        <w:bidi/>
        <w:spacing w:before="100" w:beforeAutospacing="1" w:after="100" w:afterAutospacing="1" w:line="240" w:lineRule="auto"/>
        <w:jc w:val="right"/>
        <w:rPr>
          <w:rFonts w:ascii="Times New Roman" w:eastAsia="Times New Roman" w:hAnsi="Times New Roman" w:cs="Times New Roman"/>
          <w:sz w:val="28"/>
          <w:szCs w:val="28"/>
          <w:rtl/>
        </w:rPr>
      </w:pPr>
      <w:r w:rsidRPr="005D6522">
        <w:rPr>
          <w:rFonts w:ascii="Bader" w:eastAsia="Times New Roman" w:hAnsi="Bader" w:cs="Simplified Arabic"/>
          <w:color w:val="0000FF"/>
          <w:sz w:val="28"/>
          <w:szCs w:val="28"/>
          <w:rtl/>
        </w:rPr>
        <w:t> </w:t>
      </w:r>
      <w:r w:rsidRPr="005D6522">
        <w:rPr>
          <w:rFonts w:ascii="Simplified Arabic" w:eastAsia="Times New Roman" w:hAnsi="Simplified Arabic" w:cs="Simplified Arabic"/>
          <w:noProof/>
          <w:color w:val="0000FF"/>
          <w:sz w:val="28"/>
          <w:szCs w:val="28"/>
        </w:rPr>
        <mc:AlternateContent>
          <mc:Choice Requires="wps">
            <w:drawing>
              <wp:inline distT="0" distB="0" distL="0" distR="0" wp14:anchorId="0C491215" wp14:editId="6A4758EA">
                <wp:extent cx="666750" cy="209550"/>
                <wp:effectExtent l="0" t="0" r="0" b="0"/>
                <wp:docPr id="20" name="مستطيل 20" descr="F:\My Webs\mag\mag4\up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89F1D" id="مستطيل 20" o:spid="_x0000_s1026" href="C:\Users\SAR\Desktop\Ø¹Ø§Ø´Ø±\ÙØ¬ÙØ© Ø£Ø³ÙÙØ· ÙØ¯Ø±Ø§Ø³Ø§Øª Ø§ÙØ¨ÙØ¦Ø©.htm#0" style="width:5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" o:button="t" filled="f" stroked="f">
                <v:fill o:detectmouseclick="t"/>
                <o:lock v:ext="edit" aspectratio="t"/>
                <w10:wrap anchorx="page"/>
                <w10:anchorlock/>
              </v:rect>
            </w:pict>
          </mc:Fallback>
        </mc:AlternateContent>
      </w:r>
    </w:p>
    <w:bookmarkStart w:id="5" w:name="7"/>
    <w:p w:rsidR="00021BB4" w:rsidRPr="005D6522" w:rsidRDefault="00021BB4" w:rsidP="00031310">
      <w:pPr>
        <w:bidi/>
        <w:spacing w:before="100" w:beforeAutospacing="1" w:after="120" w:line="240" w:lineRule="auto"/>
        <w:rPr>
          <w:rFonts w:ascii="Times New Roman" w:eastAsia="Times New Roman" w:hAnsi="Times New Roman" w:cs="Times New Roman"/>
          <w:sz w:val="28"/>
          <w:szCs w:val="28"/>
          <w:rtl/>
        </w:rPr>
      </w:pPr>
      <w:r w:rsidRPr="005D6522">
        <w:rPr>
          <w:rFonts w:ascii="Simplified Arabic" w:eastAsia="Times New Roman" w:hAnsi="Simplified Arabic" w:cs="Simplified Arabic"/>
          <w:noProof/>
          <w:color w:val="0000FF"/>
          <w:sz w:val="28"/>
          <w:szCs w:val="28"/>
        </w:rPr>
        <mc:AlternateContent>
          <mc:Choice Requires="wps">
            <w:drawing>
              <wp:inline distT="0" distB="0" distL="0" distR="0" wp14:anchorId="4E2AE611" wp14:editId="5EC90AF1">
                <wp:extent cx="142875" cy="142875"/>
                <wp:effectExtent l="0" t="0" r="0" b="0"/>
                <wp:docPr id="21" name="مستطيل 21" descr="F:\My Webs\mag\anabull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8ECCB" id="مستطيل 21"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" filled="f" stroked="f">
                <o:lock v:ext="edit" aspectratio="t"/>
                <w10:wrap anchorx="page"/>
                <w10:anchorlock/>
              </v:rect>
            </w:pict>
          </mc:Fallback>
        </mc:AlternateContent>
      </w:r>
      <w:r w:rsidRPr="005D6522">
        <w:rPr>
          <w:rFonts w:ascii="Simplified Arabic" w:eastAsia="Times New Roman" w:hAnsi="Simplified Arabic" w:cs="Simplified Arabic"/>
          <w:color w:val="0000FF"/>
          <w:sz w:val="28"/>
          <w:szCs w:val="28"/>
          <w:rtl/>
        </w:rPr>
        <w:t xml:space="preserve">مظاهر تأثيرات امتصاص اليورانيوم من قبل </w:t>
      </w:r>
      <w:bookmarkEnd w:id="5"/>
      <w:r w:rsidRPr="005D6522">
        <w:rPr>
          <w:rFonts w:ascii="Simplified Arabic" w:eastAsia="Times New Roman" w:hAnsi="Simplified Arabic" w:cs="Simplified Arabic" w:hint="cs"/>
          <w:color w:val="0000FF"/>
          <w:sz w:val="28"/>
          <w:szCs w:val="28"/>
          <w:rtl/>
        </w:rPr>
        <w:t>النبات:</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تقسم العناصر إلى ثلاث مجموعات على أساس الحاجة الغذائية</w:t>
      </w:r>
      <w:r w:rsidRPr="005D6522">
        <w:rPr>
          <w:rFonts w:ascii="Simplified Arabic" w:eastAsia="Times New Roman" w:hAnsi="Simplified Arabic" w:cs="Simplified Arabic"/>
          <w:color w:val="0000FF"/>
          <w:sz w:val="28"/>
          <w:szCs w:val="28"/>
        </w:rPr>
        <w:t xml:space="preserve">  (Nutrition) </w:t>
      </w:r>
      <w:r w:rsidRPr="005D6522">
        <w:rPr>
          <w:rFonts w:ascii="Simplified Arabic" w:eastAsia="Times New Roman" w:hAnsi="Simplified Arabic" w:cs="Simplified Arabic"/>
          <w:color w:val="0000FF"/>
          <w:sz w:val="28"/>
          <w:szCs w:val="28"/>
          <w:rtl/>
        </w:rPr>
        <w:t>للنباتات من أجل ديمومة دورتها الحياتية فهنالك مجموعة أساسية للتغذية أو ما يعرف بـ</w:t>
      </w:r>
      <w:r w:rsidRPr="005D6522">
        <w:rPr>
          <w:rFonts w:ascii="Simplified Arabic" w:eastAsia="Times New Roman" w:hAnsi="Simplified Arabic" w:cs="Simplified Arabic"/>
          <w:color w:val="0000FF"/>
          <w:sz w:val="28"/>
          <w:szCs w:val="28"/>
        </w:rPr>
        <w:t xml:space="preserve">(Macronutrient` elements)  </w:t>
      </w:r>
      <w:r w:rsidRPr="005D6522">
        <w:rPr>
          <w:rFonts w:ascii="Simplified Arabic" w:eastAsia="Times New Roman" w:hAnsi="Simplified Arabic" w:cs="Simplified Arabic"/>
          <w:color w:val="0000FF"/>
          <w:sz w:val="28"/>
          <w:szCs w:val="28"/>
          <w:rtl/>
        </w:rPr>
        <w:t> مثل عناصر</w:t>
      </w:r>
      <w:r w:rsidRPr="005D6522">
        <w:rPr>
          <w:rFonts w:ascii="Simplified Arabic" w:eastAsia="Times New Roman" w:hAnsi="Simplified Arabic" w:cs="Simplified Arabic"/>
          <w:color w:val="0000FF"/>
          <w:sz w:val="28"/>
          <w:szCs w:val="28"/>
        </w:rPr>
        <w:t xml:space="preserve"> H,O,N,V,S,K,Ca,Mg </w:t>
      </w:r>
      <w:r w:rsidRPr="005D6522">
        <w:rPr>
          <w:rFonts w:ascii="Simplified Arabic" w:eastAsia="Times New Roman" w:hAnsi="Simplified Arabic" w:cs="Simplified Arabic"/>
          <w:color w:val="0000FF"/>
          <w:sz w:val="28"/>
          <w:szCs w:val="28"/>
          <w:rtl/>
        </w:rPr>
        <w:t>ومجموعة العناصر الثانوية</w:t>
      </w:r>
      <w:r w:rsidRPr="005D6522">
        <w:rPr>
          <w:rFonts w:ascii="Simplified Arabic" w:eastAsia="Times New Roman" w:hAnsi="Simplified Arabic" w:cs="Simplified Arabic"/>
          <w:color w:val="0000FF"/>
          <w:sz w:val="28"/>
          <w:szCs w:val="28"/>
        </w:rPr>
        <w:t xml:space="preserve"> Micronutrient elements </w:t>
      </w:r>
      <w:r w:rsidRPr="005D6522">
        <w:rPr>
          <w:rFonts w:ascii="Simplified Arabic" w:eastAsia="Times New Roman" w:hAnsi="Simplified Arabic" w:cs="Simplified Arabic"/>
          <w:color w:val="0000FF"/>
          <w:sz w:val="28"/>
          <w:szCs w:val="28"/>
          <w:rtl/>
        </w:rPr>
        <w:t>مثل عناصر</w:t>
      </w:r>
      <w:r w:rsidRPr="005D6522">
        <w:rPr>
          <w:rFonts w:ascii="Simplified Arabic" w:eastAsia="Times New Roman" w:hAnsi="Simplified Arabic" w:cs="Simplified Arabic"/>
          <w:color w:val="0000FF"/>
          <w:sz w:val="28"/>
          <w:szCs w:val="28"/>
        </w:rPr>
        <w:t xml:space="preserve"> Fe,Cu,Mn,Zn  </w:t>
      </w:r>
      <w:r w:rsidRPr="005D6522">
        <w:rPr>
          <w:rFonts w:ascii="Simplified Arabic" w:eastAsia="Times New Roman" w:hAnsi="Simplified Arabic" w:cs="Simplified Arabic"/>
          <w:color w:val="0000FF"/>
          <w:sz w:val="28"/>
          <w:szCs w:val="28"/>
          <w:rtl/>
        </w:rPr>
        <w:t>إضافة إلى مجموعة عناصر غير أساسية والتي لا يعرف لها دور أساسي في تغذية النباتات وهي مجموعة كبيرة من العناصر من بينها اليورانيوم وعندما تنقص أو تزيد كمية أو تراكيز تلك العناصر في محلول التربة عن حدود حاجة النباتات فسوف يؤثر ذلك على معدل النمو أو حدوث تشوهات على الأجزاء العضوية أو الصفات الفيزيائية بأشكال مختلفة</w:t>
      </w:r>
      <w:r w:rsidRPr="005D6522">
        <w:rPr>
          <w:rFonts w:ascii="Simplified Arabic" w:eastAsia="Times New Roman" w:hAnsi="Simplified Arabic" w:cs="Simplified Arabic"/>
          <w:color w:val="0000FF"/>
          <w:sz w:val="28"/>
          <w:szCs w:val="28"/>
        </w:rPr>
        <w:t>.</w:t>
      </w:r>
    </w:p>
    <w:p w:rsidR="00021BB4" w:rsidRPr="005D6522" w:rsidRDefault="00021BB4" w:rsidP="00031310">
      <w:pPr>
        <w:bidi/>
        <w:spacing w:before="100" w:beforeAutospacing="1" w:after="100" w:afterAutospacing="1" w:line="240" w:lineRule="auto"/>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xml:space="preserve">          أوضحت الفحوصات الميدانية أن النباتات التي تميل للتعايش الانتقائي في أراضي غنية باليورانيوم نادرة  جداً ومتمثلة بنوع واحد من الأشجار الصنبورية </w:t>
      </w:r>
      <w:r w:rsidRPr="005D6522">
        <w:rPr>
          <w:rFonts w:ascii="Simplified Arabic" w:eastAsia="Times New Roman" w:hAnsi="Simplified Arabic" w:cs="Simplified Arabic"/>
          <w:color w:val="0000FF"/>
          <w:sz w:val="28"/>
          <w:szCs w:val="28"/>
        </w:rPr>
        <w:t>(Lupine)</w:t>
      </w:r>
      <w:r w:rsidRPr="005D6522">
        <w:rPr>
          <w:rFonts w:ascii="Simplified Arabic" w:eastAsia="Times New Roman" w:hAnsi="Simplified Arabic" w:cs="Simplified Arabic"/>
          <w:color w:val="0000FF"/>
          <w:sz w:val="28"/>
          <w:szCs w:val="28"/>
          <w:rtl/>
        </w:rPr>
        <w:t xml:space="preserve"> من نوع</w:t>
      </w:r>
      <w:r w:rsidRPr="005D6522">
        <w:rPr>
          <w:rFonts w:ascii="Simplified Arabic" w:eastAsia="Times New Roman" w:hAnsi="Simplified Arabic" w:cs="Simplified Arabic"/>
          <w:color w:val="0000FF"/>
          <w:sz w:val="28"/>
          <w:szCs w:val="28"/>
        </w:rPr>
        <w:t xml:space="preserve"> (Lodgepols pine)</w:t>
      </w:r>
      <w:r w:rsidRPr="005D6522">
        <w:rPr>
          <w:rFonts w:ascii="Simplified Arabic" w:eastAsia="Times New Roman" w:hAnsi="Simplified Arabic" w:cs="Simplified Arabic"/>
          <w:color w:val="0000FF"/>
          <w:sz w:val="28"/>
          <w:szCs w:val="28"/>
          <w:rtl/>
        </w:rPr>
        <w:t xml:space="preserve"> الذي يميل للنمو بشكل نشط في أراضي ذات تراكيز </w:t>
      </w:r>
      <w:r w:rsidRPr="005D6522">
        <w:rPr>
          <w:rFonts w:ascii="Simplified Arabic" w:eastAsia="Times New Roman" w:hAnsi="Simplified Arabic" w:cs="Simplified Arabic" w:hint="cs"/>
          <w:color w:val="0000FF"/>
          <w:sz w:val="28"/>
          <w:szCs w:val="28"/>
          <w:rtl/>
        </w:rPr>
        <w:t>عالية</w:t>
      </w:r>
      <w:r w:rsidRPr="005D6522">
        <w:rPr>
          <w:rFonts w:ascii="Simplified Arabic" w:eastAsia="Times New Roman" w:hAnsi="Simplified Arabic" w:cs="Simplified Arabic"/>
          <w:color w:val="0000FF"/>
          <w:sz w:val="28"/>
          <w:szCs w:val="28"/>
          <w:rtl/>
        </w:rPr>
        <w:t xml:space="preserve"> لليورانيوم كما لوحظ ذلك في مناطق ألاسكا في الولايات المتحدة الأمريكية، كما وجد أن تركيزات اليورانيوم في بعض محاصيل الغذاء</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 xml:space="preserve">في </w:t>
      </w:r>
      <w:r w:rsidRPr="005D6522">
        <w:rPr>
          <w:rFonts w:ascii="Simplified Arabic" w:eastAsia="Times New Roman" w:hAnsi="Simplified Arabic" w:cs="Simplified Arabic" w:hint="cs"/>
          <w:color w:val="0000FF"/>
          <w:sz w:val="28"/>
          <w:szCs w:val="28"/>
          <w:rtl/>
        </w:rPr>
        <w:t>اليمن</w:t>
      </w:r>
      <w:r w:rsidRPr="005D6522">
        <w:rPr>
          <w:rFonts w:ascii="Simplified Arabic" w:eastAsia="Times New Roman" w:hAnsi="Simplified Arabic" w:cs="Simplified Arabic"/>
          <w:color w:val="0000FF"/>
          <w:sz w:val="28"/>
          <w:szCs w:val="28"/>
          <w:rtl/>
        </w:rPr>
        <w:t xml:space="preserve"> تتراوح بين 1.10-7.6 جزء في المليون وهذا يتفق مع معظم الدراسات التي أوضحت أن المستويات الطبيعية لليورانيوم في رماد النباتات عادة أقل من 2 جزء في المليون أما القيم </w:t>
      </w:r>
      <w:r w:rsidRPr="005D6522">
        <w:rPr>
          <w:rFonts w:ascii="Simplified Arabic" w:eastAsia="Times New Roman" w:hAnsi="Simplified Arabic" w:cs="Simplified Arabic" w:hint="cs"/>
          <w:color w:val="0000FF"/>
          <w:sz w:val="28"/>
          <w:szCs w:val="28"/>
          <w:rtl/>
        </w:rPr>
        <w:t>العالية</w:t>
      </w:r>
      <w:r w:rsidRPr="005D6522">
        <w:rPr>
          <w:rFonts w:ascii="Simplified Arabic" w:eastAsia="Times New Roman" w:hAnsi="Simplified Arabic" w:cs="Simplified Arabic"/>
          <w:color w:val="0000FF"/>
          <w:sz w:val="28"/>
          <w:szCs w:val="28"/>
          <w:rtl/>
        </w:rPr>
        <w:t xml:space="preserve"> فكانت في حالة نبات القات فقط.</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 xml:space="preserve">أما فيما يتعلق بامتصاص النباتات لليورانيوم من محلول التربة وارتفاع تركيزه فيه أو في بعض أجزائه فان الدراسات الكثيرة في هذا الخصوص أوضحت رصد تراكيز </w:t>
      </w:r>
      <w:r w:rsidRPr="005D6522">
        <w:rPr>
          <w:rFonts w:ascii="Simplified Arabic" w:eastAsia="Times New Roman" w:hAnsi="Simplified Arabic" w:cs="Simplified Arabic" w:hint="cs"/>
          <w:color w:val="0000FF"/>
          <w:sz w:val="28"/>
          <w:szCs w:val="28"/>
          <w:rtl/>
        </w:rPr>
        <w:t>عالية</w:t>
      </w:r>
      <w:r w:rsidRPr="005D6522">
        <w:rPr>
          <w:rFonts w:ascii="Simplified Arabic" w:eastAsia="Times New Roman" w:hAnsi="Simplified Arabic" w:cs="Simplified Arabic"/>
          <w:color w:val="0000FF"/>
          <w:sz w:val="28"/>
          <w:szCs w:val="28"/>
          <w:rtl/>
        </w:rPr>
        <w:t xml:space="preserve"> لليورانيوم في رماد</w:t>
      </w:r>
      <w:r w:rsidRPr="005D6522">
        <w:rPr>
          <w:rFonts w:ascii="Simplified Arabic" w:eastAsia="Times New Roman" w:hAnsi="Simplified Arabic" w:cs="Simplified Arabic"/>
          <w:color w:val="0000FF"/>
          <w:sz w:val="28"/>
          <w:szCs w:val="28"/>
        </w:rPr>
        <w:t xml:space="preserve"> (Ash) </w:t>
      </w:r>
      <w:r w:rsidRPr="005D6522">
        <w:rPr>
          <w:rFonts w:ascii="Simplified Arabic" w:eastAsia="Times New Roman" w:hAnsi="Simplified Arabic" w:cs="Simplified Arabic"/>
          <w:color w:val="0000FF"/>
          <w:sz w:val="28"/>
          <w:szCs w:val="28"/>
          <w:rtl/>
        </w:rPr>
        <w:t xml:space="preserve">النباتات التي تنمو في أراضي ذات تراكيز غير اعتيادية لليورانيوم وبهذا الخصوص فان </w:t>
      </w:r>
      <w:r w:rsidRPr="005D6522">
        <w:rPr>
          <w:rFonts w:ascii="Simplified Arabic" w:eastAsia="Times New Roman" w:hAnsi="Simplified Arabic" w:cs="Simplified Arabic"/>
          <w:color w:val="0000FF"/>
          <w:sz w:val="28"/>
          <w:szCs w:val="28"/>
          <w:rtl/>
        </w:rPr>
        <w:lastRenderedPageBreak/>
        <w:t>أعلى تركيز تم رصده</w:t>
      </w:r>
      <w:r w:rsidRPr="005D6522">
        <w:rPr>
          <w:rFonts w:ascii="Simplified Arabic" w:eastAsia="Times New Roman" w:hAnsi="Simplified Arabic" w:cs="Simplified Arabic"/>
          <w:color w:val="0000FF"/>
          <w:sz w:val="28"/>
          <w:szCs w:val="28"/>
        </w:rPr>
        <w:t xml:space="preserve"> (U 2.5%)  </w:t>
      </w:r>
      <w:r w:rsidRPr="005D6522">
        <w:rPr>
          <w:rFonts w:ascii="Simplified Arabic" w:eastAsia="Times New Roman" w:hAnsi="Simplified Arabic" w:cs="Simplified Arabic"/>
          <w:color w:val="0000FF"/>
          <w:sz w:val="28"/>
          <w:szCs w:val="28"/>
          <w:rtl/>
        </w:rPr>
        <w:t> في أشنات وطحالب في</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 xml:space="preserve">نيوزيلاندا وكذلك في غصون النباتات الصنوبرية في بعض المناطق في كندا حيث بلغت 2270 جزء في المليون في رماد الغصون، وأيضاً في جذور شجرة العرعر وهي من فصيلة الصنوبريات حيث رصدت تراكيز في رماد الجذور بلغت 1600 جزء في المليون في مناطق كولورادو في أمريكا. </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وفي سوريا وجد أن</w:t>
      </w:r>
      <w:r w:rsidRPr="005D6522">
        <w:rPr>
          <w:rFonts w:ascii="Simplified Arabic" w:eastAsia="Times New Roman" w:hAnsi="Simplified Arabic" w:cs="Simplified Arabic"/>
          <w:color w:val="0000FF"/>
          <w:sz w:val="28"/>
          <w:szCs w:val="28"/>
        </w:rPr>
        <w:t xml:space="preserve"> Galium canum </w:t>
      </w:r>
      <w:r w:rsidRPr="005D6522">
        <w:rPr>
          <w:rFonts w:ascii="Simplified Arabic" w:eastAsia="Times New Roman" w:hAnsi="Simplified Arabic" w:cs="Simplified Arabic"/>
          <w:color w:val="0000FF"/>
          <w:sz w:val="28"/>
          <w:szCs w:val="28"/>
          <w:rtl/>
        </w:rPr>
        <w:t>يحتوي على تركيزات 84 جزء في المليون وأنه ينمو فقط في أراضي رواسب الفوسفات وكذلك نبات</w:t>
      </w:r>
      <w:r w:rsidRPr="005D6522">
        <w:rPr>
          <w:rFonts w:ascii="Simplified Arabic" w:eastAsia="Times New Roman" w:hAnsi="Simplified Arabic" w:cs="Simplified Arabic"/>
          <w:color w:val="0000FF"/>
          <w:sz w:val="28"/>
          <w:szCs w:val="28"/>
        </w:rPr>
        <w:t xml:space="preserve"> Lagurus ovatus</w:t>
      </w:r>
      <w:r w:rsidRPr="005D6522">
        <w:rPr>
          <w:rFonts w:ascii="Simplified Arabic" w:eastAsia="Times New Roman" w:hAnsi="Simplified Arabic" w:cs="Simplified Arabic"/>
          <w:color w:val="0000FF"/>
          <w:sz w:val="28"/>
          <w:szCs w:val="28"/>
          <w:rtl/>
        </w:rPr>
        <w:t xml:space="preserve">، وكان تركيز اليورانيوم في جذوره 93 جزء في المليون وفي </w:t>
      </w:r>
      <w:r w:rsidRPr="005D6522">
        <w:rPr>
          <w:rFonts w:ascii="Simplified Arabic" w:eastAsia="Times New Roman" w:hAnsi="Simplified Arabic" w:cs="Simplified Arabic" w:hint="cs"/>
          <w:color w:val="0000FF"/>
          <w:sz w:val="28"/>
          <w:szCs w:val="28"/>
          <w:rtl/>
        </w:rPr>
        <w:t>مجموعه الخضري</w:t>
      </w:r>
      <w:r w:rsidRPr="005D6522">
        <w:rPr>
          <w:rFonts w:ascii="Simplified Arabic" w:eastAsia="Times New Roman" w:hAnsi="Simplified Arabic" w:cs="Simplified Arabic"/>
          <w:color w:val="0000FF"/>
          <w:sz w:val="28"/>
          <w:szCs w:val="28"/>
          <w:rtl/>
        </w:rPr>
        <w:t xml:space="preserve"> حتى 33 جزء في </w:t>
      </w:r>
      <w:r w:rsidRPr="005D6522">
        <w:rPr>
          <w:rFonts w:ascii="Simplified Arabic" w:eastAsia="Times New Roman" w:hAnsi="Simplified Arabic" w:cs="Simplified Arabic" w:hint="cs"/>
          <w:color w:val="0000FF"/>
          <w:sz w:val="28"/>
          <w:szCs w:val="28"/>
          <w:rtl/>
        </w:rPr>
        <w:t>المليون.</w:t>
      </w:r>
      <w:r w:rsidRPr="005D6522">
        <w:rPr>
          <w:rFonts w:ascii="Simplified Arabic" w:eastAsia="Times New Roman" w:hAnsi="Simplified Arabic" w:cs="Simplified Arabic"/>
          <w:color w:val="0000FF"/>
          <w:sz w:val="28"/>
          <w:szCs w:val="28"/>
          <w:rtl/>
        </w:rPr>
        <w:t xml:space="preserve"> </w:t>
      </w:r>
    </w:p>
    <w:p w:rsidR="00021BB4" w:rsidRPr="005D6522" w:rsidRDefault="00021BB4" w:rsidP="00031310">
      <w:pPr>
        <w:bidi/>
        <w:spacing w:before="100" w:beforeAutospacing="1" w:after="100" w:afterAutospacing="1" w:line="240" w:lineRule="auto"/>
        <w:ind w:firstLine="567"/>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tl/>
        </w:rPr>
        <w:t>وبصورة عامة فان النباتات منخفضة الرتبة</w:t>
      </w:r>
      <w:r w:rsidRPr="005D6522">
        <w:rPr>
          <w:rFonts w:ascii="Simplified Arabic" w:eastAsia="Times New Roman" w:hAnsi="Simplified Arabic" w:cs="Simplified Arabic"/>
          <w:color w:val="0000FF"/>
          <w:sz w:val="28"/>
          <w:szCs w:val="28"/>
        </w:rPr>
        <w:t xml:space="preserve"> (Low order) </w:t>
      </w:r>
      <w:r w:rsidRPr="005D6522">
        <w:rPr>
          <w:rFonts w:ascii="Simplified Arabic" w:eastAsia="Times New Roman" w:hAnsi="Simplified Arabic" w:cs="Simplified Arabic"/>
          <w:color w:val="0000FF"/>
          <w:sz w:val="28"/>
          <w:szCs w:val="28"/>
          <w:rtl/>
        </w:rPr>
        <w:t xml:space="preserve">مثل الطحالب والأشنات تمتص اليورانيوم حالاً وبسهوله وتركزه في جميع أجزائها بينما النباتات </w:t>
      </w:r>
      <w:r w:rsidRPr="005D6522">
        <w:rPr>
          <w:rFonts w:ascii="Simplified Arabic" w:eastAsia="Times New Roman" w:hAnsi="Simplified Arabic" w:cs="Simplified Arabic" w:hint="cs"/>
          <w:color w:val="0000FF"/>
          <w:sz w:val="28"/>
          <w:szCs w:val="28"/>
          <w:rtl/>
        </w:rPr>
        <w:t>عالية</w:t>
      </w:r>
      <w:r w:rsidRPr="005D6522">
        <w:rPr>
          <w:rFonts w:ascii="Simplified Arabic" w:eastAsia="Times New Roman" w:hAnsi="Simplified Arabic" w:cs="Simplified Arabic"/>
          <w:color w:val="0000FF"/>
          <w:sz w:val="28"/>
          <w:szCs w:val="28"/>
          <w:rtl/>
        </w:rPr>
        <w:t xml:space="preserve"> الرتبة </w:t>
      </w:r>
      <w:r w:rsidRPr="005D6522">
        <w:rPr>
          <w:rFonts w:ascii="Simplified Arabic" w:eastAsia="Times New Roman" w:hAnsi="Simplified Arabic" w:cs="Simplified Arabic"/>
          <w:color w:val="0000FF"/>
          <w:sz w:val="28"/>
          <w:szCs w:val="28"/>
        </w:rPr>
        <w:t>(High order)</w:t>
      </w:r>
      <w:r w:rsidRPr="005D6522">
        <w:rPr>
          <w:rFonts w:ascii="Simplified Arabic" w:eastAsia="Times New Roman" w:hAnsi="Simplified Arabic" w:cs="Simplified Arabic"/>
          <w:color w:val="0000FF"/>
          <w:sz w:val="28"/>
          <w:szCs w:val="28"/>
          <w:rtl/>
        </w:rPr>
        <w:t xml:space="preserve"> تمتص اليورانيوم وتركزه في بعض أجزائها كالجذور والأغصان</w:t>
      </w:r>
      <w:r w:rsidRPr="005D6522">
        <w:rPr>
          <w:rFonts w:ascii="Simplified Arabic" w:eastAsia="Times New Roman" w:hAnsi="Simplified Arabic" w:cs="Simplified Arabic"/>
          <w:color w:val="0000FF"/>
          <w:sz w:val="28"/>
          <w:szCs w:val="28"/>
        </w:rPr>
        <w:t>.</w:t>
      </w:r>
    </w:p>
    <w:p w:rsidR="00021BB4" w:rsidRPr="005D6522" w:rsidRDefault="00021BB4" w:rsidP="00031310">
      <w:pPr>
        <w:bidi/>
        <w:spacing w:before="100" w:beforeAutospacing="1" w:after="100" w:afterAutospacing="1" w:line="240" w:lineRule="auto"/>
        <w:ind w:firstLine="567"/>
        <w:jc w:val="right"/>
        <w:rPr>
          <w:rFonts w:ascii="Times New Roman" w:eastAsia="Times New Roman" w:hAnsi="Times New Roman" w:cs="Times New Roman"/>
          <w:sz w:val="28"/>
          <w:szCs w:val="28"/>
          <w:rtl/>
        </w:rPr>
      </w:pPr>
      <w:r w:rsidRPr="005D6522">
        <w:rPr>
          <w:rFonts w:ascii="Simplified Arabic" w:eastAsia="Times New Roman" w:hAnsi="Simplified Arabic" w:cs="Simplified Arabic"/>
          <w:noProof/>
          <w:color w:val="0000FF"/>
          <w:sz w:val="28"/>
          <w:szCs w:val="28"/>
        </w:rPr>
        <mc:AlternateContent>
          <mc:Choice Requires="wps">
            <w:drawing>
              <wp:inline distT="0" distB="0" distL="0" distR="0" wp14:anchorId="61B5A78D" wp14:editId="10E9AA90">
                <wp:extent cx="666750" cy="209550"/>
                <wp:effectExtent l="0" t="0" r="0" b="0"/>
                <wp:docPr id="22" name="مستطيل 22" descr="F:\My Webs\mag\mag4\up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26A5D" id="مستطيل 22" o:spid="_x0000_s1026" href="C:\Users\SAR\Desktop\Ø¹Ø§Ø´Ø±\ÙØ¬ÙØ© Ø£Ø³ÙÙØ· ÙØ¯Ø±Ø§Ø³Ø§Øª Ø§ÙØ¨ÙØ¦Ø©.htm#0" style="width:5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" o:button="t" filled="f" stroked="f">
                <v:fill o:detectmouseclick="t"/>
                <o:lock v:ext="edit" aspectratio="t"/>
                <w10:wrap anchorx="page"/>
                <w10:anchorlock/>
              </v:rect>
            </w:pict>
          </mc:Fallback>
        </mc:AlternateContent>
      </w:r>
    </w:p>
    <w:bookmarkStart w:id="6" w:name="8"/>
    <w:p w:rsidR="00021BB4" w:rsidRPr="005D6522" w:rsidRDefault="00021BB4" w:rsidP="00031310">
      <w:pPr>
        <w:bidi/>
        <w:spacing w:before="100" w:beforeAutospacing="1" w:after="120" w:line="240" w:lineRule="auto"/>
        <w:rPr>
          <w:rFonts w:ascii="Times New Roman" w:eastAsia="Times New Roman" w:hAnsi="Times New Roman" w:cs="Times New Roman"/>
          <w:sz w:val="28"/>
          <w:szCs w:val="28"/>
          <w:lang w:bidi="ar-SY"/>
        </w:rPr>
      </w:pPr>
      <w:r w:rsidRPr="005D6522">
        <w:rPr>
          <w:rFonts w:ascii="Simplified Arabic" w:eastAsia="Times New Roman" w:hAnsi="Simplified Arabic" w:cs="Simplified Arabic"/>
          <w:noProof/>
          <w:color w:val="0000FF"/>
          <w:sz w:val="28"/>
          <w:szCs w:val="28"/>
        </w:rPr>
        <mc:AlternateContent>
          <mc:Choice Requires="wps">
            <w:drawing>
              <wp:inline distT="0" distB="0" distL="0" distR="0" wp14:anchorId="6F40FDB9" wp14:editId="2B5290E1">
                <wp:extent cx="142875" cy="142875"/>
                <wp:effectExtent l="0" t="0" r="0" b="0"/>
                <wp:docPr id="23" name="مستطيل 23" descr="F:\My Webs\mag\anabull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0857D" id="مستطيل 23"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" filled="f" stroked="f">
                <o:lock v:ext="edit" aspectratio="t"/>
                <w10:wrap anchorx="page"/>
                <w10:anchorlock/>
              </v:rect>
            </w:pict>
          </mc:Fallback>
        </mc:AlternateContent>
      </w:r>
      <w:bookmarkStart w:id="7" w:name="_GoBack"/>
      <w:bookmarkEnd w:id="6"/>
      <w:bookmarkEnd w:id="7"/>
      <w:r w:rsidR="00C92BA7" w:rsidRPr="005D6522">
        <w:rPr>
          <w:rFonts w:ascii="Simplified Arabic" w:eastAsia="Times New Roman" w:hAnsi="Simplified Arabic" w:cs="Simplified Arabic" w:hint="cs"/>
          <w:color w:val="0000FF"/>
          <w:sz w:val="28"/>
          <w:szCs w:val="28"/>
          <w:rtl/>
        </w:rPr>
        <w:t>المراجـــع:</w:t>
      </w:r>
    </w:p>
    <w:p w:rsidR="00021BB4" w:rsidRPr="005D6522" w:rsidRDefault="00021BB4" w:rsidP="00031310">
      <w:pPr>
        <w:bidi/>
        <w:spacing w:before="100" w:beforeAutospacing="1" w:after="100" w:afterAutospacing="1" w:line="240" w:lineRule="auto"/>
        <w:ind w:left="142" w:hanging="142"/>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hint="cs"/>
          <w:color w:val="0000FF"/>
          <w:sz w:val="28"/>
          <w:szCs w:val="28"/>
          <w:rtl/>
        </w:rPr>
        <w:t>1-أ.د</w:t>
      </w:r>
      <w:r w:rsidRPr="005D6522">
        <w:rPr>
          <w:rFonts w:ascii="Simplified Arabic" w:eastAsia="Times New Roman" w:hAnsi="Simplified Arabic" w:cs="Simplified Arabic"/>
          <w:color w:val="0000FF"/>
          <w:sz w:val="28"/>
          <w:szCs w:val="28"/>
          <w:rtl/>
        </w:rPr>
        <w:t xml:space="preserve">/ محمود </w:t>
      </w:r>
      <w:r w:rsidRPr="005D6522">
        <w:rPr>
          <w:rFonts w:ascii="Simplified Arabic" w:eastAsia="Times New Roman" w:hAnsi="Simplified Arabic" w:cs="Simplified Arabic" w:hint="cs"/>
          <w:color w:val="0000FF"/>
          <w:sz w:val="28"/>
          <w:szCs w:val="28"/>
          <w:rtl/>
        </w:rPr>
        <w:t>بركات:</w:t>
      </w:r>
      <w:r w:rsidRPr="005D6522">
        <w:rPr>
          <w:rFonts w:ascii="Simplified Arabic" w:eastAsia="Times New Roman" w:hAnsi="Simplified Arabic" w:cs="Simplified Arabic"/>
          <w:color w:val="0000FF"/>
          <w:sz w:val="28"/>
          <w:szCs w:val="28"/>
          <w:rtl/>
        </w:rPr>
        <w:t xml:space="preserve"> اليورانيوم المستنفذ تكوينه ومخزونه العالمي واستخداماته </w:t>
      </w:r>
      <w:r w:rsidRPr="005D6522">
        <w:rPr>
          <w:rFonts w:ascii="Simplified Arabic" w:eastAsia="Times New Roman" w:hAnsi="Simplified Arabic" w:cs="Simplified Arabic" w:hint="cs"/>
          <w:color w:val="0000FF"/>
          <w:sz w:val="28"/>
          <w:szCs w:val="28"/>
          <w:rtl/>
        </w:rPr>
        <w:t>-نشرة</w:t>
      </w:r>
      <w:r w:rsidRPr="005D6522">
        <w:rPr>
          <w:rFonts w:ascii="Simplified Arabic" w:eastAsia="Times New Roman" w:hAnsi="Simplified Arabic" w:cs="Simplified Arabic"/>
          <w:color w:val="0000FF"/>
          <w:sz w:val="28"/>
          <w:szCs w:val="28"/>
          <w:rtl/>
        </w:rPr>
        <w:t xml:space="preserve"> الذرة والتنمية مجلد 14ـ</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عدد 2/2002 ص 3ـ18.</w:t>
      </w:r>
      <w:r w:rsidRPr="005D6522">
        <w:rPr>
          <w:rFonts w:ascii="Simplified Arabic" w:eastAsia="Times New Roman" w:hAnsi="Simplified Arabic" w:cs="Simplified Arabic"/>
          <w:color w:val="0000FF"/>
          <w:sz w:val="28"/>
          <w:szCs w:val="28"/>
        </w:rPr>
        <w:t xml:space="preserve"> </w:t>
      </w:r>
    </w:p>
    <w:p w:rsidR="00021BB4" w:rsidRPr="005D6522" w:rsidRDefault="00021BB4" w:rsidP="00031310">
      <w:pPr>
        <w:bidi/>
        <w:spacing w:before="100" w:beforeAutospacing="1" w:after="100" w:afterAutospacing="1" w:line="240" w:lineRule="auto"/>
        <w:ind w:left="142" w:hanging="142"/>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hint="cs"/>
          <w:color w:val="0000FF"/>
          <w:sz w:val="28"/>
          <w:szCs w:val="28"/>
          <w:rtl/>
        </w:rPr>
        <w:t>2-د</w:t>
      </w:r>
      <w:r w:rsidRPr="005D6522">
        <w:rPr>
          <w:rFonts w:ascii="Simplified Arabic" w:eastAsia="Times New Roman" w:hAnsi="Simplified Arabic" w:cs="Simplified Arabic"/>
          <w:color w:val="0000FF"/>
          <w:sz w:val="28"/>
          <w:szCs w:val="28"/>
          <w:rtl/>
        </w:rPr>
        <w:t xml:space="preserve">/ فوس جعفر </w:t>
      </w:r>
      <w:r w:rsidR="000D1F70" w:rsidRPr="005D6522">
        <w:rPr>
          <w:rFonts w:ascii="Simplified Arabic" w:eastAsia="Times New Roman" w:hAnsi="Simplified Arabic" w:cs="Simplified Arabic" w:hint="cs"/>
          <w:color w:val="0000FF"/>
          <w:sz w:val="28"/>
          <w:szCs w:val="28"/>
          <w:rtl/>
        </w:rPr>
        <w:t>العطية:</w:t>
      </w:r>
      <w:r w:rsidRPr="005D6522">
        <w:rPr>
          <w:rFonts w:ascii="Simplified Arabic" w:eastAsia="Times New Roman" w:hAnsi="Simplified Arabic" w:cs="Simplified Arabic"/>
          <w:color w:val="0000FF"/>
          <w:sz w:val="28"/>
          <w:szCs w:val="28"/>
          <w:rtl/>
        </w:rPr>
        <w:t xml:space="preserve"> الجيوكيمياء الحياتية لليورانيوم </w:t>
      </w:r>
      <w:r w:rsidR="000D1F70" w:rsidRPr="005D6522">
        <w:rPr>
          <w:rFonts w:ascii="Simplified Arabic" w:eastAsia="Times New Roman" w:hAnsi="Simplified Arabic" w:cs="Simplified Arabic" w:hint="cs"/>
          <w:color w:val="0000FF"/>
          <w:sz w:val="28"/>
          <w:szCs w:val="28"/>
          <w:rtl/>
        </w:rPr>
        <w:t>-نشرة</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الذرة والتنمية مجلد 14ـ</w:t>
      </w:r>
      <w:r w:rsidRPr="005D6522">
        <w:rPr>
          <w:rFonts w:ascii="Simplified Arabic" w:eastAsia="Times New Roman" w:hAnsi="Simplified Arabic" w:cs="Simplified Arabic" w:hint="cs"/>
          <w:color w:val="0000FF"/>
          <w:sz w:val="28"/>
          <w:szCs w:val="28"/>
        </w:rPr>
        <w:t xml:space="preserve"> </w:t>
      </w:r>
      <w:r w:rsidRPr="005D6522">
        <w:rPr>
          <w:rFonts w:ascii="Simplified Arabic" w:eastAsia="Times New Roman" w:hAnsi="Simplified Arabic" w:cs="Simplified Arabic"/>
          <w:color w:val="0000FF"/>
          <w:sz w:val="28"/>
          <w:szCs w:val="28"/>
          <w:rtl/>
        </w:rPr>
        <w:t>عدد 2/2002 ص 19-26.</w:t>
      </w:r>
    </w:p>
    <w:p w:rsidR="00021BB4" w:rsidRPr="005D6522" w:rsidRDefault="00021BB4" w:rsidP="00031310">
      <w:pPr>
        <w:bidi/>
        <w:spacing w:before="100" w:beforeAutospacing="1" w:after="100" w:afterAutospacing="1" w:line="240" w:lineRule="auto"/>
        <w:ind w:left="142" w:hanging="142"/>
        <w:jc w:val="lowKashida"/>
        <w:rPr>
          <w:rFonts w:ascii="Times New Roman" w:eastAsia="Times New Roman" w:hAnsi="Times New Roman" w:cs="Times New Roman"/>
          <w:sz w:val="28"/>
          <w:szCs w:val="28"/>
          <w:rtl/>
          <w:lang w:bidi="ar-SY"/>
        </w:rPr>
      </w:pPr>
      <w:r w:rsidRPr="005D6522">
        <w:rPr>
          <w:rFonts w:ascii="Simplified Arabic" w:eastAsia="Times New Roman" w:hAnsi="Simplified Arabic" w:cs="Simplified Arabic" w:hint="cs"/>
          <w:color w:val="0000FF"/>
          <w:sz w:val="28"/>
          <w:szCs w:val="28"/>
          <w:rtl/>
        </w:rPr>
        <w:t>3-أ.د</w:t>
      </w:r>
      <w:r w:rsidRPr="005D6522">
        <w:rPr>
          <w:rFonts w:ascii="Simplified Arabic" w:eastAsia="Times New Roman" w:hAnsi="Simplified Arabic" w:cs="Simplified Arabic"/>
          <w:color w:val="0000FF"/>
          <w:sz w:val="28"/>
          <w:szCs w:val="28"/>
          <w:rtl/>
        </w:rPr>
        <w:t>/ ممدوح فتحي عبد الصبور: تلوث البيئة وصحة الإنسان (2000) مكتبة دار النهضة المصرية.</w:t>
      </w:r>
    </w:p>
    <w:p w:rsidR="00021BB4" w:rsidRPr="005D6522" w:rsidRDefault="00021BB4" w:rsidP="00031310">
      <w:pPr>
        <w:bidi/>
        <w:spacing w:before="120" w:after="0" w:line="240" w:lineRule="auto"/>
        <w:ind w:left="284" w:hanging="284"/>
        <w:jc w:val="lowKashida"/>
        <w:rPr>
          <w:rFonts w:ascii="Times New Roman" w:eastAsia="Times New Roman" w:hAnsi="Times New Roman" w:cs="Times New Roman"/>
          <w:sz w:val="28"/>
          <w:szCs w:val="28"/>
          <w:rtl/>
        </w:rPr>
      </w:pPr>
      <w:r w:rsidRPr="005D6522">
        <w:rPr>
          <w:rFonts w:ascii="Simplified Arabic" w:eastAsia="Times New Roman" w:hAnsi="Simplified Arabic" w:cs="Simplified Arabic"/>
          <w:color w:val="0000FF"/>
          <w:sz w:val="28"/>
          <w:szCs w:val="28"/>
        </w:rPr>
        <w:t>4- ATSDR, 1999, U.S. Agency for toxic substances and Disease Registry.</w:t>
      </w:r>
    </w:p>
    <w:p w:rsidR="00021BB4" w:rsidRPr="005D6522" w:rsidRDefault="00021BB4" w:rsidP="00031310">
      <w:pPr>
        <w:bidi/>
        <w:spacing w:before="120" w:after="0" w:line="240" w:lineRule="auto"/>
        <w:ind w:left="284" w:hanging="284"/>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Pr>
        <w:t>5-Jacob, J., 1997, Macbarkeitssudie Zurverknupfung der Bewertung rediologischer und chemist text 43/97, Berlin, 145p.</w:t>
      </w:r>
    </w:p>
    <w:p w:rsidR="00021BB4" w:rsidRPr="005D6522" w:rsidRDefault="00021BB4" w:rsidP="00031310">
      <w:pPr>
        <w:bidi/>
        <w:spacing w:before="120" w:after="0" w:line="240" w:lineRule="auto"/>
        <w:ind w:left="284" w:hanging="284"/>
        <w:jc w:val="lowKashida"/>
        <w:rPr>
          <w:rFonts w:ascii="Times New Roman" w:eastAsia="Times New Roman" w:hAnsi="Times New Roman" w:cs="Times New Roman"/>
          <w:sz w:val="28"/>
          <w:szCs w:val="28"/>
        </w:rPr>
      </w:pPr>
      <w:r w:rsidRPr="005D6522">
        <w:rPr>
          <w:rFonts w:ascii="Simplified Arabic" w:eastAsia="Times New Roman" w:hAnsi="Simplified Arabic" w:cs="Simplified Arabic"/>
          <w:color w:val="0000FF"/>
          <w:sz w:val="28"/>
          <w:szCs w:val="28"/>
        </w:rPr>
        <w:lastRenderedPageBreak/>
        <w:t>6-WHO, 1998, World Health Organization: Guidelines for drinking water quality, second edition, WHO/EOS/98.1, Geneva, 283p.</w:t>
      </w:r>
    </w:p>
    <w:p w:rsidR="00021BB4" w:rsidRPr="005D6522" w:rsidRDefault="00021BB4" w:rsidP="00031310">
      <w:pPr>
        <w:bidi/>
        <w:spacing w:before="100" w:beforeAutospacing="1" w:after="100" w:afterAutospacing="1" w:line="240" w:lineRule="auto"/>
        <w:jc w:val="center"/>
        <w:rPr>
          <w:rFonts w:ascii="Times New Roman" w:eastAsia="Times New Roman" w:hAnsi="Times New Roman" w:cs="Times New Roman"/>
          <w:sz w:val="28"/>
          <w:szCs w:val="28"/>
        </w:rPr>
      </w:pPr>
      <w:r w:rsidRPr="005D6522">
        <w:rPr>
          <w:rFonts w:ascii="Times New Roman" w:eastAsia="Times New Roman" w:hAnsi="Times New Roman" w:cs="Times New Roman"/>
          <w:sz w:val="28"/>
          <w:szCs w:val="28"/>
        </w:rPr>
        <w:t> </w:t>
      </w:r>
    </w:p>
    <w:p w:rsidR="00021BB4" w:rsidRPr="005D6522" w:rsidRDefault="00021BB4" w:rsidP="00031310">
      <w:pPr>
        <w:bidi/>
        <w:rPr>
          <w:sz w:val="28"/>
          <w:szCs w:val="28"/>
          <w:lang w:bidi="ar-SY"/>
        </w:rPr>
      </w:pPr>
    </w:p>
    <w:p w:rsidR="00C4223E" w:rsidRPr="00021BB4" w:rsidRDefault="00C4223E" w:rsidP="00031310">
      <w:pPr>
        <w:bidi/>
        <w:rPr>
          <w:sz w:val="24"/>
          <w:szCs w:val="24"/>
          <w:rtl/>
          <w:lang w:bidi="ar-SY"/>
        </w:rPr>
      </w:pPr>
    </w:p>
    <w:sectPr w:rsidR="00C4223E" w:rsidRPr="00021BB4">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B6F" w:rsidRDefault="00A72B6F" w:rsidP="002D351C">
      <w:pPr>
        <w:spacing w:after="0" w:line="240" w:lineRule="auto"/>
      </w:pPr>
      <w:r>
        <w:separator/>
      </w:r>
    </w:p>
  </w:endnote>
  <w:endnote w:type="continuationSeparator" w:id="0">
    <w:p w:rsidR="00A72B6F" w:rsidRDefault="00A72B6F" w:rsidP="002D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dobe Song Std L">
    <w:panose1 w:val="00000000000000000000"/>
    <w:charset w:val="80"/>
    <w:family w:val="roman"/>
    <w:notTrueType/>
    <w:pitch w:val="variable"/>
    <w:sig w:usb0="00000207" w:usb1="0A0F1810" w:usb2="00000016" w:usb3="00000000" w:csb0="00060007"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Mudir MT">
    <w:panose1 w:val="00000000000000000000"/>
    <w:charset w:val="B2"/>
    <w:family w:val="auto"/>
    <w:pitch w:val="variable"/>
    <w:sig w:usb0="00002001" w:usb1="00000000" w:usb2="00000000" w:usb3="00000000" w:csb0="00000040" w:csb1="00000000"/>
  </w:font>
  <w:font w:name="Bader">
    <w:panose1 w:val="00000000000000000000"/>
    <w:charset w:val="00"/>
    <w:family w:val="roman"/>
    <w:notTrueType/>
    <w:pitch w:val="default"/>
  </w:font>
  <w:font w:name="AF_Unizah">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045249"/>
      <w:docPartObj>
        <w:docPartGallery w:val="Page Numbers (Bottom of Page)"/>
        <w:docPartUnique/>
      </w:docPartObj>
    </w:sdtPr>
    <w:sdtEndPr>
      <w:rPr>
        <w:noProof/>
      </w:rPr>
    </w:sdtEndPr>
    <w:sdtContent>
      <w:p w:rsidR="002D351C" w:rsidRDefault="002D351C">
        <w:pPr>
          <w:pStyle w:val="a5"/>
          <w:jc w:val="center"/>
        </w:pPr>
        <w:r>
          <w:fldChar w:fldCharType="begin"/>
        </w:r>
        <w:r>
          <w:instrText xml:space="preserve"> PAGE   \* MERGEFORMAT </w:instrText>
        </w:r>
        <w:r>
          <w:fldChar w:fldCharType="separate"/>
        </w:r>
        <w:r w:rsidR="00C92BA7">
          <w:rPr>
            <w:noProof/>
          </w:rPr>
          <w:t>21</w:t>
        </w:r>
        <w:r>
          <w:rPr>
            <w:noProof/>
          </w:rPr>
          <w:fldChar w:fldCharType="end"/>
        </w:r>
      </w:p>
    </w:sdtContent>
  </w:sdt>
  <w:p w:rsidR="002D351C" w:rsidRDefault="002D35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B6F" w:rsidRDefault="00A72B6F" w:rsidP="002D351C">
      <w:pPr>
        <w:spacing w:after="0" w:line="240" w:lineRule="auto"/>
      </w:pPr>
      <w:r>
        <w:separator/>
      </w:r>
    </w:p>
  </w:footnote>
  <w:footnote w:type="continuationSeparator" w:id="0">
    <w:p w:rsidR="00A72B6F" w:rsidRDefault="00A72B6F" w:rsidP="002D3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C5F2B"/>
    <w:multiLevelType w:val="hybridMultilevel"/>
    <w:tmpl w:val="86AABCD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24C67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E5A1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9D74DCA"/>
    <w:multiLevelType w:val="hybridMultilevel"/>
    <w:tmpl w:val="F53CBB9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activeWritingStyle w:appName="MSWord" w:lang="ar-SY" w:vendorID="64" w:dllVersion="131078" w:nlCheck="1" w:checkStyle="0"/>
  <w:activeWritingStyle w:appName="MSWord" w:lang="en-US" w:vendorID="64" w:dllVersion="131078" w:nlCheck="1" w:checkStyle="1"/>
  <w:activeWritingStyle w:appName="MSWord" w:lang="ar-SA"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1C"/>
    <w:rsid w:val="00021BB4"/>
    <w:rsid w:val="00031310"/>
    <w:rsid w:val="00044EBF"/>
    <w:rsid w:val="00085D94"/>
    <w:rsid w:val="000D1F70"/>
    <w:rsid w:val="000F647E"/>
    <w:rsid w:val="001869B9"/>
    <w:rsid w:val="001E6409"/>
    <w:rsid w:val="00211791"/>
    <w:rsid w:val="002546B8"/>
    <w:rsid w:val="002B79C2"/>
    <w:rsid w:val="002D351C"/>
    <w:rsid w:val="002D7207"/>
    <w:rsid w:val="0036227A"/>
    <w:rsid w:val="003B677A"/>
    <w:rsid w:val="003C72CC"/>
    <w:rsid w:val="005951B3"/>
    <w:rsid w:val="005D6522"/>
    <w:rsid w:val="005E688E"/>
    <w:rsid w:val="00661FF9"/>
    <w:rsid w:val="007371E1"/>
    <w:rsid w:val="00746231"/>
    <w:rsid w:val="00782265"/>
    <w:rsid w:val="00790D00"/>
    <w:rsid w:val="007D5FFE"/>
    <w:rsid w:val="00830F5A"/>
    <w:rsid w:val="008B2ACF"/>
    <w:rsid w:val="008F062B"/>
    <w:rsid w:val="00901E71"/>
    <w:rsid w:val="009D5193"/>
    <w:rsid w:val="00A033FA"/>
    <w:rsid w:val="00A72B6F"/>
    <w:rsid w:val="00AB2B8B"/>
    <w:rsid w:val="00AE0532"/>
    <w:rsid w:val="00AE6A51"/>
    <w:rsid w:val="00B44047"/>
    <w:rsid w:val="00B52F55"/>
    <w:rsid w:val="00C4223E"/>
    <w:rsid w:val="00C667E1"/>
    <w:rsid w:val="00C92BA7"/>
    <w:rsid w:val="00CA7538"/>
    <w:rsid w:val="00D34CF8"/>
    <w:rsid w:val="00D90A84"/>
    <w:rsid w:val="00DD2AA7"/>
    <w:rsid w:val="00DD756E"/>
    <w:rsid w:val="00E1420C"/>
    <w:rsid w:val="00EA6905"/>
    <w:rsid w:val="00F131CB"/>
    <w:rsid w:val="00F20AF2"/>
    <w:rsid w:val="00F82D8C"/>
    <w:rsid w:val="00F95F93"/>
    <w:rsid w:val="00FF6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39C33-359D-4753-AC2B-743F0F22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medium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F6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link w:val="9Char"/>
    <w:uiPriority w:val="9"/>
    <w:qFormat/>
    <w:rsid w:val="00021BB4"/>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51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header"/>
    <w:basedOn w:val="a"/>
    <w:link w:val="Char"/>
    <w:uiPriority w:val="99"/>
    <w:unhideWhenUsed/>
    <w:rsid w:val="002D351C"/>
    <w:pPr>
      <w:tabs>
        <w:tab w:val="center" w:pos="4320"/>
        <w:tab w:val="right" w:pos="8640"/>
      </w:tabs>
      <w:spacing w:after="0" w:line="240" w:lineRule="auto"/>
    </w:pPr>
  </w:style>
  <w:style w:type="character" w:customStyle="1" w:styleId="Char">
    <w:name w:val="رأس الصفحة Char"/>
    <w:basedOn w:val="a0"/>
    <w:link w:val="a4"/>
    <w:uiPriority w:val="99"/>
    <w:rsid w:val="002D351C"/>
  </w:style>
  <w:style w:type="paragraph" w:styleId="a5">
    <w:name w:val="footer"/>
    <w:basedOn w:val="a"/>
    <w:link w:val="Char0"/>
    <w:uiPriority w:val="99"/>
    <w:unhideWhenUsed/>
    <w:rsid w:val="002D351C"/>
    <w:pPr>
      <w:tabs>
        <w:tab w:val="center" w:pos="4320"/>
        <w:tab w:val="right" w:pos="8640"/>
      </w:tabs>
      <w:spacing w:after="0" w:line="240" w:lineRule="auto"/>
    </w:pPr>
  </w:style>
  <w:style w:type="character" w:customStyle="1" w:styleId="Char0">
    <w:name w:val="تذييل الصفحة Char"/>
    <w:basedOn w:val="a0"/>
    <w:link w:val="a5"/>
    <w:uiPriority w:val="99"/>
    <w:rsid w:val="002D351C"/>
  </w:style>
  <w:style w:type="paragraph" w:styleId="a6">
    <w:name w:val="Balloon Text"/>
    <w:basedOn w:val="a"/>
    <w:link w:val="Char1"/>
    <w:uiPriority w:val="99"/>
    <w:semiHidden/>
    <w:unhideWhenUsed/>
    <w:rsid w:val="002D351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D351C"/>
    <w:rPr>
      <w:rFonts w:ascii="Tahoma" w:hAnsi="Tahoma" w:cs="Tahoma"/>
      <w:sz w:val="16"/>
      <w:szCs w:val="16"/>
    </w:rPr>
  </w:style>
  <w:style w:type="character" w:styleId="a7">
    <w:name w:val="Placeholder Text"/>
    <w:basedOn w:val="a0"/>
    <w:uiPriority w:val="99"/>
    <w:semiHidden/>
    <w:rsid w:val="00044EBF"/>
    <w:rPr>
      <w:color w:val="808080"/>
    </w:rPr>
  </w:style>
  <w:style w:type="character" w:customStyle="1" w:styleId="1Char">
    <w:name w:val="عنوان 1 Char"/>
    <w:basedOn w:val="a0"/>
    <w:link w:val="1"/>
    <w:uiPriority w:val="9"/>
    <w:rsid w:val="00FF6337"/>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FF6337"/>
    <w:pPr>
      <w:ind w:left="720"/>
      <w:contextualSpacing/>
    </w:pPr>
  </w:style>
  <w:style w:type="table" w:styleId="a9">
    <w:name w:val="Table Grid"/>
    <w:basedOn w:val="a1"/>
    <w:uiPriority w:val="39"/>
    <w:rsid w:val="00DD7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Char">
    <w:name w:val="عنوان 9 Char"/>
    <w:basedOn w:val="a0"/>
    <w:link w:val="9"/>
    <w:uiPriority w:val="9"/>
    <w:rsid w:val="00021BB4"/>
    <w:rPr>
      <w:rFonts w:ascii="Times New Roman" w:eastAsia="Times New Roman" w:hAnsi="Times New Roman" w:cs="Times New Roman"/>
      <w:sz w:val="24"/>
      <w:szCs w:val="24"/>
    </w:rPr>
  </w:style>
  <w:style w:type="paragraph" w:styleId="2">
    <w:name w:val="Body Text Indent 2"/>
    <w:basedOn w:val="a"/>
    <w:link w:val="2Char"/>
    <w:uiPriority w:val="99"/>
    <w:semiHidden/>
    <w:unhideWhenUsed/>
    <w:rsid w:val="00021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نص أساسي بمسافة بادئة 2 Char"/>
    <w:basedOn w:val="a0"/>
    <w:link w:val="2"/>
    <w:uiPriority w:val="99"/>
    <w:semiHidden/>
    <w:rsid w:val="00021BB4"/>
    <w:rPr>
      <w:rFonts w:ascii="Times New Roman" w:eastAsia="Times New Roman" w:hAnsi="Times New Roman" w:cs="Times New Roman"/>
      <w:sz w:val="24"/>
      <w:szCs w:val="24"/>
    </w:rPr>
  </w:style>
  <w:style w:type="paragraph" w:styleId="20">
    <w:name w:val="Body Text 2"/>
    <w:basedOn w:val="a"/>
    <w:link w:val="2Char0"/>
    <w:uiPriority w:val="99"/>
    <w:semiHidden/>
    <w:unhideWhenUsed/>
    <w:rsid w:val="00021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021B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file:///C:\Users\SAR\Desktop\&#216;&#185;&#216;&#167;&#216;&#180;&#216;&#177;\&#217;&#133;&#216;&#172;&#217;&#132;&#216;&#169;%20&#216;&#163;&#216;&#179;&#217;&#138;&#217;&#136;&#216;&#183;%20&#217;&#132;&#216;&#175;&#216;&#177;&#216;&#167;&#216;&#179;&#216;&#167;&#216;&#170;%20&#216;&#167;&#217;&#132;&#216;&#168;&#217;&#138;&#216;&#166;&#216;&#169;.htm#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FFF8-0157-43DC-BD1A-2A8DD131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21</Pages>
  <Words>3997</Words>
  <Characters>22787</Characters>
  <Application>Microsoft Office Word</Application>
  <DocSecurity>0</DocSecurity>
  <Lines>189</Lines>
  <Paragraphs>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SAR</cp:lastModifiedBy>
  <cp:revision>8</cp:revision>
  <cp:lastPrinted>2015-01-16T10:39:00Z</cp:lastPrinted>
  <dcterms:created xsi:type="dcterms:W3CDTF">2015-01-08T12:47:00Z</dcterms:created>
  <dcterms:modified xsi:type="dcterms:W3CDTF">2015-01-16T10:39:00Z</dcterms:modified>
</cp:coreProperties>
</file>