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A3D2C" w:rsidRDefault="00D00CB5" w:rsidP="00AE2745">
      <w:pPr>
        <w:spacing w:before="240" w:line="360" w:lineRule="auto"/>
        <w:ind w:left="153" w:right="284"/>
        <w:rPr>
          <w:rFonts w:asciiTheme="minorBidi" w:hAnsiTheme="minorBidi" w:cstheme="minorBidi"/>
          <w:b/>
          <w:bCs/>
          <w:color w:val="000000" w:themeColor="text1"/>
          <w:rtl/>
        </w:rPr>
      </w:pPr>
      <w:r>
        <w:rPr>
          <w:rFonts w:asciiTheme="minorBidi" w:hAnsiTheme="minorBidi" w:cstheme="minorBidi"/>
          <w:b/>
          <w:bCs/>
          <w:noProof/>
          <w:color w:val="000000" w:themeColor="text1"/>
          <w:rtl/>
          <w:lang w:val="en-US"/>
        </w:rPr>
        <w:drawing>
          <wp:anchor distT="0" distB="0" distL="114300" distR="114300" simplePos="0" relativeHeight="251660288" behindDoc="0" locked="0" layoutInCell="1" allowOverlap="1">
            <wp:simplePos x="0" y="0"/>
            <wp:positionH relativeFrom="column">
              <wp:posOffset>-831850</wp:posOffset>
            </wp:positionH>
            <wp:positionV relativeFrom="paragraph">
              <wp:posOffset>-293370</wp:posOffset>
            </wp:positionV>
            <wp:extent cx="8741410" cy="1543685"/>
            <wp:effectExtent l="19050" t="0" r="2540" b="0"/>
            <wp:wrapNone/>
            <wp:docPr id="2"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41410" cy="1543685"/>
                    </a:xfrm>
                    <a:prstGeom prst="rect">
                      <a:avLst/>
                    </a:prstGeom>
                    <a:noFill/>
                    <a:ln>
                      <a:noFill/>
                    </a:ln>
                  </pic:spPr>
                </pic:pic>
              </a:graphicData>
            </a:graphic>
          </wp:anchor>
        </w:drawing>
      </w:r>
    </w:p>
    <w:p w:rsidR="009A3D2C" w:rsidRDefault="009230D5">
      <w:pPr>
        <w:bidi w:val="0"/>
        <w:spacing w:line="360" w:lineRule="auto"/>
        <w:rPr>
          <w:rFonts w:asciiTheme="minorBidi" w:hAnsiTheme="minorBidi" w:cstheme="minorBidi"/>
          <w:b/>
          <w:bCs/>
          <w:color w:val="000000" w:themeColor="text1"/>
          <w:rtl/>
        </w:rPr>
      </w:pPr>
      <w:r>
        <w:rPr>
          <w:rFonts w:asciiTheme="minorBidi" w:hAnsiTheme="minorBidi" w:cstheme="minorBidi"/>
          <w:b/>
          <w:bCs/>
          <w:noProof/>
          <w:color w:val="000000" w:themeColor="text1"/>
          <w:rtl/>
          <w:lang w:val="en-US"/>
        </w:rPr>
        <w:pict>
          <v:shapetype id="_x0000_t202" coordsize="21600,21600" o:spt="202" path="m,l,21600r21600,l21600,xe">
            <v:stroke joinstyle="miter"/>
            <v:path gradientshapeok="t" o:connecttype="rect"/>
          </v:shapetype>
          <v:shape id="_x0000_s1031" type="#_x0000_t202" style="position:absolute;margin-left:-6.65pt;margin-top:293.8pt;width:525.85pt;height:308.95pt;z-index:251667456" strokecolor="white [3212]">
            <v:textbox>
              <w:txbxContent>
                <w:p w:rsidR="002378C3" w:rsidRDefault="002378C3">
                  <w:r>
                    <w:rPr>
                      <w:noProof/>
                      <w:rtl/>
                      <w:lang w:val="en-US"/>
                    </w:rPr>
                    <w:drawing>
                      <wp:inline distT="0" distB="0" distL="0" distR="0">
                        <wp:extent cx="6679462" cy="3870252"/>
                        <wp:effectExtent l="19050" t="0" r="7088" b="0"/>
                        <wp:docPr id="17" name="صورة 8" descr="K:\ \حلقة بحث التاريخ\صور لحلقة البحث الأدبية\الإلياذة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 \حلقة بحث التاريخ\صور لحلقة البحث الأدبية\الإلياذة2.jpg"/>
                                <pic:cNvPicPr>
                                  <a:picLocks noChangeAspect="1" noChangeArrowheads="1"/>
                                </pic:cNvPicPr>
                              </pic:nvPicPr>
                              <pic:blipFill>
                                <a:blip r:embed="rId9"/>
                                <a:srcRect/>
                                <a:stretch>
                                  <a:fillRect/>
                                </a:stretch>
                              </pic:blipFill>
                              <pic:spPr bwMode="auto">
                                <a:xfrm>
                                  <a:off x="0" y="0"/>
                                  <a:ext cx="6684153" cy="3872970"/>
                                </a:xfrm>
                                <a:prstGeom prst="rect">
                                  <a:avLst/>
                                </a:prstGeom>
                                <a:noFill/>
                                <a:ln w="9525">
                                  <a:noFill/>
                                  <a:miter lim="800000"/>
                                  <a:headEnd/>
                                  <a:tailEnd/>
                                </a:ln>
                              </pic:spPr>
                            </pic:pic>
                          </a:graphicData>
                        </a:graphic>
                      </wp:inline>
                    </w:drawing>
                  </w:r>
                </w:p>
              </w:txbxContent>
            </v:textbox>
          </v:shape>
        </w:pict>
      </w:r>
      <w:r>
        <w:rPr>
          <w:rFonts w:asciiTheme="minorBidi" w:hAnsiTheme="minorBidi" w:cstheme="minorBidi"/>
          <w:b/>
          <w:bCs/>
          <w:noProof/>
          <w:color w:val="000000" w:themeColor="text1"/>
          <w:rtl/>
          <w:lang w:val="en-US"/>
        </w:rPr>
        <w:pict>
          <v:rect id="_x0000_s1030" style="position:absolute;margin-left:-6.65pt;margin-top:611.3pt;width:508.8pt;height:69.3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" filled="f" stroked="f">
            <v:path arrowok="t"/>
            <o:lock v:ext="edit" grouping="t"/>
            <v:textbox style="mso-next-textbox:#_x0000_s1030">
              <w:txbxContent>
                <w:p w:rsidR="002378C3" w:rsidRPr="009D5193" w:rsidRDefault="002378C3" w:rsidP="00F46EAF">
                  <w:pPr>
                    <w:pStyle w:val="ab"/>
                    <w:tabs>
                      <w:tab w:val="left" w:pos="6210"/>
                    </w:tabs>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w:t>
                  </w:r>
                  <w:r>
                    <w:rPr>
                      <w:rFonts w:ascii="Arabic Typesetting" w:hAnsi="Arabic Typesetting" w:cs="Arabic Typesetting"/>
                      <w:color w:val="000000" w:themeColor="text1"/>
                      <w:kern w:val="24"/>
                      <w:sz w:val="40"/>
                      <w:szCs w:val="40"/>
                      <w:rtl/>
                      <w:lang w:bidi="ar-SY"/>
                    </w:rPr>
                    <w:t>ا</w:t>
                  </w:r>
                  <w:r>
                    <w:rPr>
                      <w:rFonts w:ascii="Arabic Typesetting" w:hAnsi="Arabic Typesetting" w:cs="Arabic Typesetting" w:hint="cs"/>
                      <w:color w:val="000000" w:themeColor="text1"/>
                      <w:kern w:val="24"/>
                      <w:sz w:val="40"/>
                      <w:szCs w:val="40"/>
                      <w:rtl/>
                      <w:lang w:bidi="ar-SY"/>
                    </w:rPr>
                    <w:t>لطالب</w:t>
                  </w:r>
                  <w:r w:rsidRPr="009D5193">
                    <w:rPr>
                      <w:rFonts w:ascii="Arabic Typesetting" w:hAnsi="Arabic Typesetting" w:cs="Arabic Typesetting"/>
                      <w:color w:val="000000" w:themeColor="text1"/>
                      <w:kern w:val="24"/>
                      <w:sz w:val="40"/>
                      <w:szCs w:val="40"/>
                      <w:rtl/>
                      <w:lang w:bidi="ar-SY"/>
                    </w:rPr>
                    <w:t xml:space="preserve"> </w:t>
                  </w:r>
                  <w:r>
                    <w:rPr>
                      <w:rFonts w:ascii="Arabic Typesetting" w:hAnsi="Arabic Typesetting" w:cs="Arabic Typesetting"/>
                      <w:color w:val="000000" w:themeColor="text1"/>
                      <w:kern w:val="24"/>
                      <w:sz w:val="40"/>
                      <w:szCs w:val="40"/>
                      <w:rtl/>
                      <w:lang w:bidi="ar-SY"/>
                    </w:rPr>
                    <w:t xml:space="preserve">: </w:t>
                  </w:r>
                  <w:r>
                    <w:rPr>
                      <w:rFonts w:ascii="Arabic Typesetting" w:hAnsi="Arabic Typesetting" w:cs="Arabic Typesetting" w:hint="cs"/>
                      <w:color w:val="000000" w:themeColor="text1"/>
                      <w:kern w:val="24"/>
                      <w:sz w:val="40"/>
                      <w:szCs w:val="40"/>
                      <w:rtl/>
                      <w:lang w:bidi="ar-SY"/>
                    </w:rPr>
                    <w:t xml:space="preserve">أسامة هاني عيسى                                              </w:t>
                  </w:r>
                  <w:r w:rsidRPr="007B1BB8">
                    <w:rPr>
                      <w:rFonts w:ascii="Arabic Typesetting" w:hAnsi="Arabic Typesetting" w:cs="Arabic Typesetting"/>
                      <w:color w:val="000000" w:themeColor="text1"/>
                      <w:kern w:val="24"/>
                      <w:sz w:val="40"/>
                      <w:szCs w:val="40"/>
                      <w:rtl/>
                      <w:lang w:bidi="ar-SY"/>
                    </w:rPr>
                    <w:t xml:space="preserve"> </w:t>
                  </w:r>
                  <w:r>
                    <w:rPr>
                      <w:rFonts w:ascii="Arabic Typesetting" w:hAnsi="Arabic Typesetting" w:cs="Arabic Typesetting"/>
                      <w:color w:val="000000" w:themeColor="text1"/>
                      <w:kern w:val="24"/>
                      <w:sz w:val="40"/>
                      <w:szCs w:val="40"/>
                      <w:rtl/>
                      <w:lang w:bidi="ar-SY"/>
                    </w:rPr>
                    <w:t xml:space="preserve">تاريخ : </w:t>
                  </w:r>
                  <w:r>
                    <w:rPr>
                      <w:rFonts w:ascii="Arabic Typesetting" w:hAnsi="Arabic Typesetting" w:cs="Arabic Typesetting" w:hint="cs"/>
                      <w:color w:val="000000" w:themeColor="text1"/>
                      <w:kern w:val="24"/>
                      <w:sz w:val="40"/>
                      <w:szCs w:val="40"/>
                      <w:rtl/>
                      <w:lang w:bidi="ar-SY"/>
                    </w:rPr>
                    <w:t xml:space="preserve">2014 </w:t>
                  </w:r>
                  <w:r>
                    <w:rPr>
                      <w:rFonts w:ascii="Arabic Typesetting" w:hAnsi="Arabic Typesetting" w:cs="Arabic Typesetting"/>
                      <w:color w:val="000000" w:themeColor="text1"/>
                      <w:kern w:val="24"/>
                      <w:sz w:val="40"/>
                      <w:szCs w:val="40"/>
                      <w:rtl/>
                      <w:lang w:bidi="ar-SY"/>
                    </w:rPr>
                    <w:t>–</w:t>
                  </w:r>
                  <w:r>
                    <w:rPr>
                      <w:rFonts w:ascii="Arabic Typesetting" w:hAnsi="Arabic Typesetting" w:cs="Arabic Typesetting" w:hint="cs"/>
                      <w:color w:val="000000" w:themeColor="text1"/>
                      <w:kern w:val="24"/>
                      <w:sz w:val="40"/>
                      <w:szCs w:val="40"/>
                      <w:rtl/>
                      <w:lang w:bidi="ar-SY"/>
                    </w:rPr>
                    <w:t xml:space="preserve"> 2015 م</w:t>
                  </w:r>
                </w:p>
                <w:p w:rsidR="002378C3" w:rsidRPr="009D5193" w:rsidRDefault="002378C3" w:rsidP="00F46EAF">
                  <w:pPr>
                    <w:pStyle w:val="ab"/>
                    <w:tabs>
                      <w:tab w:val="left" w:pos="6210"/>
                    </w:tabs>
                    <w:spacing w:before="96" w:beforeAutospacing="0" w:after="0" w:afterAutospacing="0"/>
                    <w:jc w:val="center"/>
                    <w:rPr>
                      <w:rFonts w:ascii="Arabic Typesetting" w:hAnsi="Arabic Typesetting" w:cs="Arabic Typesetting"/>
                      <w:color w:val="000000" w:themeColor="text1"/>
                      <w:kern w:val="24"/>
                      <w:sz w:val="40"/>
                      <w:szCs w:val="40"/>
                      <w:rtl/>
                      <w:lang w:bidi="ar-SY"/>
                    </w:rPr>
                  </w:pPr>
                  <w:r>
                    <w:rPr>
                      <w:rFonts w:ascii="Arabic Typesetting" w:hAnsi="Arabic Typesetting" w:cs="Arabic Typesetting" w:hint="cs"/>
                      <w:color w:val="000000" w:themeColor="text1"/>
                      <w:kern w:val="24"/>
                      <w:sz w:val="40"/>
                      <w:szCs w:val="40"/>
                      <w:rtl/>
                      <w:lang w:bidi="ar-SY"/>
                    </w:rPr>
                    <w:t>بإ</w:t>
                  </w:r>
                  <w:r>
                    <w:rPr>
                      <w:rFonts w:ascii="Arabic Typesetting" w:hAnsi="Arabic Typesetting" w:cs="Arabic Typesetting"/>
                      <w:color w:val="000000" w:themeColor="text1"/>
                      <w:kern w:val="24"/>
                      <w:sz w:val="40"/>
                      <w:szCs w:val="40"/>
                      <w:rtl/>
                      <w:lang w:bidi="ar-SY"/>
                    </w:rPr>
                    <w:t>شراف</w:t>
                  </w:r>
                  <w:r>
                    <w:rPr>
                      <w:rFonts w:ascii="Arabic Typesetting" w:hAnsi="Arabic Typesetting" w:cs="Arabic Typesetting" w:hint="cs"/>
                      <w:color w:val="000000" w:themeColor="text1"/>
                      <w:kern w:val="24"/>
                      <w:sz w:val="40"/>
                      <w:szCs w:val="40"/>
                      <w:rtl/>
                      <w:lang w:bidi="ar-SY"/>
                    </w:rPr>
                    <w:t xml:space="preserve"> المدرسة : ربا أحمد                                                      </w:t>
                  </w:r>
                  <w:r>
                    <w:rPr>
                      <w:rFonts w:ascii="Arabic Typesetting" w:hAnsi="Arabic Typesetting" w:cs="Arabic Typesetting"/>
                      <w:color w:val="000000" w:themeColor="text1"/>
                      <w:kern w:val="24"/>
                      <w:sz w:val="40"/>
                      <w:szCs w:val="40"/>
                      <w:rtl/>
                      <w:lang w:bidi="ar-SY"/>
                    </w:rPr>
                    <w:t>الصف:</w:t>
                  </w:r>
                  <w:r>
                    <w:rPr>
                      <w:rFonts w:ascii="Arabic Typesetting" w:hAnsi="Arabic Typesetting" w:cs="Arabic Typesetting" w:hint="cs"/>
                      <w:color w:val="000000" w:themeColor="text1"/>
                      <w:kern w:val="24"/>
                      <w:sz w:val="40"/>
                      <w:szCs w:val="40"/>
                      <w:rtl/>
                      <w:lang w:bidi="ar-SY"/>
                    </w:rPr>
                    <w:t xml:space="preserve"> العاشر             </w:t>
                  </w:r>
                </w:p>
                <w:p w:rsidR="002378C3" w:rsidRPr="009D5193" w:rsidRDefault="002378C3" w:rsidP="00F46EAF">
                  <w:pPr>
                    <w:pStyle w:val="ab"/>
                    <w:tabs>
                      <w:tab w:val="left" w:pos="6210"/>
                    </w:tabs>
                    <w:spacing w:before="96" w:beforeAutospacing="0" w:after="0" w:afterAutospacing="0"/>
                    <w:rPr>
                      <w:rFonts w:ascii="Arabic Typesetting" w:hAnsi="Arabic Typesetting" w:cs="Arabic Typesetting"/>
                      <w:color w:val="000000" w:themeColor="text1"/>
                      <w:kern w:val="24"/>
                      <w:sz w:val="40"/>
                      <w:szCs w:val="40"/>
                      <w:lang w:bidi="ar-SY"/>
                    </w:rPr>
                  </w:pPr>
                </w:p>
                <w:p w:rsidR="002378C3" w:rsidRPr="009D5193" w:rsidRDefault="002378C3" w:rsidP="00F46EAF">
                  <w:pPr>
                    <w:pStyle w:val="ab"/>
                    <w:tabs>
                      <w:tab w:val="left" w:pos="6210"/>
                    </w:tabs>
                    <w:spacing w:before="96" w:beforeAutospacing="0" w:after="0" w:afterAutospacing="0"/>
                    <w:jc w:val="center"/>
                    <w:rPr>
                      <w:rFonts w:ascii="Arabic Typesetting" w:hAnsi="Arabic Typesetting" w:cs="Arabic Typesetting"/>
                      <w:color w:val="000000" w:themeColor="text1"/>
                      <w:kern w:val="24"/>
                      <w:sz w:val="40"/>
                      <w:szCs w:val="40"/>
                      <w:rtl/>
                      <w:lang w:bidi="ar-SY"/>
                    </w:rPr>
                  </w:pPr>
                  <w:r>
                    <w:rPr>
                      <w:rFonts w:ascii="Arabic Typesetting" w:hAnsi="Arabic Typesetting" w:cs="Arabic Typesetting" w:hint="cs"/>
                      <w:color w:val="000000" w:themeColor="text1"/>
                      <w:kern w:val="24"/>
                      <w:sz w:val="40"/>
                      <w:szCs w:val="40"/>
                      <w:rtl/>
                      <w:lang w:bidi="ar-SY"/>
                    </w:rPr>
                    <w:t xml:space="preserve">           </w:t>
                  </w:r>
                </w:p>
                <w:p w:rsidR="002378C3" w:rsidRDefault="002378C3" w:rsidP="00F46EAF">
                  <w:pPr>
                    <w:tabs>
                      <w:tab w:val="left" w:pos="6210"/>
                    </w:tabs>
                  </w:pPr>
                </w:p>
              </w:txbxContent>
            </v:textbox>
          </v:rect>
        </w:pict>
      </w:r>
      <w:r>
        <w:rPr>
          <w:rFonts w:asciiTheme="minorBidi" w:hAnsiTheme="minorBidi" w:cstheme="minorBidi"/>
          <w:b/>
          <w:bCs/>
          <w:noProof/>
          <w:color w:val="000000" w:themeColor="text1"/>
          <w:rtl/>
          <w:lang w:val="en-US"/>
        </w:rPr>
        <w:pict>
          <v:shape id="Text Box 2" o:spid="_x0000_s1026" type="#_x0000_t202" style="position:absolute;margin-left:289.9pt;margin-top:78.3pt;width:279.95pt;height:32.65pt;z-index:251661312;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" fillcolor="#dbe5f1 [660]" stroked="f">
            <v:textbox style="mso-next-textbox:#Text Box 2">
              <w:txbxContent>
                <w:p w:rsidR="002378C3" w:rsidRPr="007371E1" w:rsidRDefault="002378C3" w:rsidP="007124FD">
                  <w:pPr>
                    <w:jc w:val="center"/>
                    <w:rPr>
                      <w:sz w:val="32"/>
                      <w:szCs w:val="32"/>
                      <w:lang w:bidi="ar-SY"/>
                    </w:rPr>
                  </w:pPr>
                  <w:r>
                    <w:rPr>
                      <w:rFonts w:hint="cs"/>
                      <w:sz w:val="32"/>
                      <w:szCs w:val="32"/>
                      <w:rtl/>
                      <w:lang w:bidi="ar-SY"/>
                    </w:rPr>
                    <w:t xml:space="preserve">تقرير حلقة بحث </w:t>
                  </w:r>
                  <w:r w:rsidRPr="007371E1">
                    <w:rPr>
                      <w:rFonts w:hint="cs"/>
                      <w:sz w:val="32"/>
                      <w:szCs w:val="32"/>
                      <w:rtl/>
                      <w:lang w:bidi="ar-SY"/>
                    </w:rPr>
                    <w:t>بعنوان</w:t>
                  </w:r>
                  <w:r>
                    <w:rPr>
                      <w:rFonts w:hint="cs"/>
                      <w:sz w:val="32"/>
                      <w:szCs w:val="32"/>
                      <w:rtl/>
                      <w:lang w:bidi="ar-SY"/>
                    </w:rPr>
                    <w:t xml:space="preserve"> :</w:t>
                  </w:r>
                </w:p>
              </w:txbxContent>
            </v:textbox>
            <w10:wrap type="square" anchorx="page"/>
          </v:shape>
        </w:pict>
      </w:r>
      <w:r>
        <w:rPr>
          <w:rFonts w:asciiTheme="minorBidi" w:hAnsiTheme="minorBidi" w:cstheme="minorBidi"/>
          <w:b/>
          <w:bCs/>
          <w:noProof/>
          <w:color w:val="000000" w:themeColor="text1"/>
          <w:rtl/>
          <w:lang w:val="en-US"/>
        </w:rPr>
        <w:pict>
          <v:rect id="Title 1" o:spid="_x0000_s1029" style="position:absolute;margin-left:-33.55pt;margin-top:167.4pt;width:569.85pt;height:117.9pt;z-index:251663360;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" filled="f" stroked="f">
            <v:path arrowok="t"/>
            <o:lock v:ext="edit" grouping="t"/>
            <v:textbox style="mso-next-textbox:#Title 1">
              <w:txbxContent>
                <w:p w:rsidR="002378C3" w:rsidRPr="00830F5A" w:rsidRDefault="002378C3" w:rsidP="00C773F1">
                  <w:pPr>
                    <w:pStyle w:val="ab"/>
                    <w:spacing w:before="0" w:beforeAutospacing="0" w:after="0" w:afterAutospacing="0"/>
                    <w:jc w:val="center"/>
                    <w:rPr>
                      <w:rFonts w:ascii="Perpetua" w:hAnsi="Perpetua"/>
                      <w:sz w:val="20"/>
                      <w:szCs w:val="20"/>
                    </w:rPr>
                  </w:pPr>
                  <w:r>
                    <w:rPr>
                      <w:rFonts w:ascii="Perpetua" w:eastAsiaTheme="majorEastAsia" w:hAnsi="Perpetua" w:cs="Traditional Arabic"/>
                      <w:color w:val="1F497D" w:themeColor="text2"/>
                      <w:spacing w:val="-20"/>
                      <w:kern w:val="24"/>
                      <w:position w:val="1"/>
                      <w:sz w:val="72"/>
                      <w:szCs w:val="72"/>
                    </w:rPr>
                    <w:t>The Greek Literature Between Reality And Fantasy</w:t>
                  </w:r>
                </w:p>
              </w:txbxContent>
            </v:textbox>
          </v:rect>
        </w:pict>
      </w:r>
      <w:r>
        <w:rPr>
          <w:rFonts w:asciiTheme="minorBidi" w:hAnsiTheme="minorBidi" w:cstheme="minorBidi"/>
          <w:b/>
          <w:bCs/>
          <w:noProof/>
          <w:color w:val="000000" w:themeColor="text1"/>
          <w:rtl/>
          <w:lang w:val="en-US"/>
        </w:rPr>
        <w:pict>
          <v:rect id="_x0000_s1027" style="position:absolute;margin-left:-27.45pt;margin-top:115.45pt;width:594pt;height:58.65pt;z-index:251662336;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" filled="f" stroked="f">
            <v:path arrowok="t"/>
            <o:lock v:ext="edit" grouping="t"/>
            <v:textbox style="mso-next-textbox:#_x0000_s1027">
              <w:txbxContent>
                <w:p w:rsidR="002378C3" w:rsidRPr="00830F5A" w:rsidRDefault="002378C3" w:rsidP="009A3D2C">
                  <w:pPr>
                    <w:pStyle w:val="ab"/>
                    <w:bidi/>
                    <w:spacing w:before="0" w:beforeAutospacing="0" w:after="0" w:afterAutospacing="0"/>
                    <w:jc w:val="center"/>
                    <w:rPr>
                      <w:rFonts w:ascii="Perpetua" w:hAnsi="Perpetua"/>
                      <w:sz w:val="20"/>
                      <w:szCs w:val="20"/>
                      <w:lang w:bidi="ar-SY"/>
                    </w:rPr>
                  </w:pPr>
                  <w:r>
                    <w:rPr>
                      <w:rFonts w:ascii="Perpetua" w:eastAsiaTheme="majorEastAsia" w:hAnsi="Perpetua" w:cs="Traditional Arabic" w:hint="cs"/>
                      <w:color w:val="1F497D" w:themeColor="text2"/>
                      <w:spacing w:val="-20"/>
                      <w:kern w:val="24"/>
                      <w:position w:val="1"/>
                      <w:sz w:val="72"/>
                      <w:szCs w:val="72"/>
                      <w:rtl/>
                      <w:lang w:bidi="ar-SY"/>
                    </w:rPr>
                    <w:t>الأدب الإغريقي بين الحقيقة والخيال</w:t>
                  </w:r>
                </w:p>
              </w:txbxContent>
            </v:textbox>
          </v:rect>
        </w:pict>
      </w:r>
      <w:r w:rsidR="009A3D2C">
        <w:rPr>
          <w:rFonts w:asciiTheme="minorBidi" w:hAnsiTheme="minorBidi" w:cstheme="minorBidi"/>
          <w:b/>
          <w:bCs/>
          <w:color w:val="000000" w:themeColor="text1"/>
          <w:rtl/>
        </w:rPr>
        <w:br w:type="page"/>
      </w:r>
    </w:p>
    <w:p w:rsidR="00FD2D54" w:rsidRPr="00FD2D54" w:rsidRDefault="00FD2D54" w:rsidP="00FD2D54">
      <w:pPr>
        <w:spacing w:before="240" w:line="360" w:lineRule="auto"/>
        <w:ind w:left="153" w:right="284"/>
        <w:jc w:val="center"/>
        <w:rPr>
          <w:rFonts w:asciiTheme="minorBidi" w:hAnsiTheme="minorBidi" w:cstheme="minorBidi"/>
          <w:b/>
          <w:bCs/>
          <w:color w:val="0000FF"/>
          <w:sz w:val="28"/>
          <w:szCs w:val="28"/>
          <w:rtl/>
        </w:rPr>
      </w:pPr>
      <w:r w:rsidRPr="00FD2D54">
        <w:rPr>
          <w:rFonts w:asciiTheme="minorBidi" w:hAnsiTheme="minorBidi" w:cstheme="minorBidi" w:hint="cs"/>
          <w:b/>
          <w:bCs/>
          <w:color w:val="0000FF"/>
          <w:sz w:val="40"/>
          <w:szCs w:val="40"/>
          <w:rtl/>
        </w:rPr>
        <w:lastRenderedPageBreak/>
        <w:t>الفهرس</w:t>
      </w:r>
    </w:p>
    <w:tbl>
      <w:tblPr>
        <w:tblStyle w:val="1-1"/>
        <w:tblW w:w="0" w:type="auto"/>
        <w:tblLook w:val="04A0"/>
      </w:tblPr>
      <w:tblGrid>
        <w:gridCol w:w="3285"/>
        <w:gridCol w:w="3285"/>
        <w:gridCol w:w="3286"/>
      </w:tblGrid>
      <w:tr w:rsidR="00FD2D54" w:rsidTr="00A90F8D">
        <w:trPr>
          <w:cnfStyle w:val="100000000000"/>
          <w:trHeight w:val="576"/>
        </w:trPr>
        <w:tc>
          <w:tcPr>
            <w:cnfStyle w:val="001000000000"/>
            <w:tcW w:w="3285" w:type="dxa"/>
          </w:tcPr>
          <w:p w:rsidR="00FD2D54" w:rsidRPr="00AF56C5" w:rsidRDefault="00FD2D54" w:rsidP="00FD2D54">
            <w:pPr>
              <w:bidi w:val="0"/>
              <w:spacing w:line="360" w:lineRule="auto"/>
              <w:jc w:val="center"/>
              <w:rPr>
                <w:rFonts w:asciiTheme="minorBidi" w:hAnsiTheme="minorBidi" w:cstheme="minorBidi"/>
                <w:b w:val="0"/>
                <w:bCs w:val="0"/>
                <w:color w:val="000000" w:themeColor="text1"/>
              </w:rPr>
            </w:pPr>
            <w:r w:rsidRPr="00AF56C5">
              <w:rPr>
                <w:rFonts w:asciiTheme="minorBidi" w:hAnsiTheme="minorBidi" w:cstheme="minorBidi" w:hint="cs"/>
                <w:b w:val="0"/>
                <w:bCs w:val="0"/>
                <w:color w:val="000000" w:themeColor="text1"/>
                <w:sz w:val="32"/>
                <w:szCs w:val="32"/>
                <w:rtl/>
              </w:rPr>
              <w:t>رقم الصفحة</w:t>
            </w:r>
          </w:p>
        </w:tc>
        <w:tc>
          <w:tcPr>
            <w:tcW w:w="3285" w:type="dxa"/>
          </w:tcPr>
          <w:p w:rsidR="00FD2D54" w:rsidRDefault="00FD2D54" w:rsidP="00FD2D54">
            <w:pPr>
              <w:bidi w:val="0"/>
              <w:spacing w:line="360" w:lineRule="auto"/>
              <w:jc w:val="center"/>
              <w:cnfStyle w:val="100000000000"/>
              <w:rPr>
                <w:rFonts w:asciiTheme="minorBidi" w:hAnsiTheme="minorBidi" w:cstheme="minorBidi"/>
                <w:b w:val="0"/>
                <w:bCs w:val="0"/>
                <w:color w:val="000000" w:themeColor="text1"/>
                <w:sz w:val="28"/>
                <w:szCs w:val="28"/>
              </w:rPr>
            </w:pPr>
          </w:p>
        </w:tc>
        <w:tc>
          <w:tcPr>
            <w:tcW w:w="3286" w:type="dxa"/>
          </w:tcPr>
          <w:p w:rsidR="00FD2D54" w:rsidRPr="00AF56C5" w:rsidRDefault="00FD2D54" w:rsidP="00FD2D54">
            <w:pPr>
              <w:bidi w:val="0"/>
              <w:spacing w:line="360" w:lineRule="auto"/>
              <w:jc w:val="center"/>
              <w:cnfStyle w:val="100000000000"/>
              <w:rPr>
                <w:rFonts w:asciiTheme="minorBidi" w:hAnsiTheme="minorBidi" w:cstheme="minorBidi"/>
                <w:b w:val="0"/>
                <w:bCs w:val="0"/>
                <w:color w:val="000000" w:themeColor="text1"/>
              </w:rPr>
            </w:pPr>
            <w:r w:rsidRPr="00AF56C5">
              <w:rPr>
                <w:rFonts w:asciiTheme="minorBidi" w:hAnsiTheme="minorBidi" w:cstheme="minorBidi" w:hint="cs"/>
                <w:b w:val="0"/>
                <w:bCs w:val="0"/>
                <w:color w:val="000000" w:themeColor="text1"/>
                <w:sz w:val="32"/>
                <w:szCs w:val="32"/>
                <w:rtl/>
              </w:rPr>
              <w:t>الموضوع</w:t>
            </w:r>
          </w:p>
        </w:tc>
      </w:tr>
      <w:tr w:rsidR="00FD2D54" w:rsidTr="00A90F8D">
        <w:trPr>
          <w:cnfStyle w:val="000000100000"/>
          <w:trHeight w:val="576"/>
        </w:trPr>
        <w:tc>
          <w:tcPr>
            <w:cnfStyle w:val="001000000000"/>
            <w:tcW w:w="3285" w:type="dxa"/>
          </w:tcPr>
          <w:p w:rsidR="00FD2D54" w:rsidRPr="00AF56C5" w:rsidRDefault="00AF56C5" w:rsidP="00FD2D54">
            <w:pPr>
              <w:bidi w:val="0"/>
              <w:spacing w:line="360" w:lineRule="auto"/>
              <w:jc w:val="center"/>
              <w:rPr>
                <w:rFonts w:asciiTheme="minorBidi" w:hAnsiTheme="minorBidi" w:cstheme="minorBidi"/>
                <w:b w:val="0"/>
                <w:bCs w:val="0"/>
                <w:color w:val="000000" w:themeColor="text1"/>
              </w:rPr>
            </w:pPr>
            <w:r>
              <w:rPr>
                <w:rFonts w:asciiTheme="minorBidi" w:hAnsiTheme="minorBidi" w:cstheme="minorBidi" w:hint="cs"/>
                <w:b w:val="0"/>
                <w:bCs w:val="0"/>
                <w:color w:val="000000" w:themeColor="text1"/>
                <w:rtl/>
              </w:rPr>
              <w:t>1</w:t>
            </w:r>
          </w:p>
        </w:tc>
        <w:tc>
          <w:tcPr>
            <w:tcW w:w="3285" w:type="dxa"/>
          </w:tcPr>
          <w:p w:rsidR="00FD2D54" w:rsidRDefault="00FD2D54" w:rsidP="00FD2D54">
            <w:pPr>
              <w:bidi w:val="0"/>
              <w:spacing w:line="360" w:lineRule="auto"/>
              <w:jc w:val="center"/>
              <w:cnfStyle w:val="000000100000"/>
              <w:rPr>
                <w:rFonts w:asciiTheme="minorBidi" w:hAnsiTheme="minorBidi" w:cstheme="minorBidi"/>
                <w:b/>
                <w:bCs/>
                <w:color w:val="000000" w:themeColor="text1"/>
                <w:sz w:val="28"/>
                <w:szCs w:val="28"/>
              </w:rPr>
            </w:pPr>
          </w:p>
        </w:tc>
        <w:tc>
          <w:tcPr>
            <w:tcW w:w="3286" w:type="dxa"/>
          </w:tcPr>
          <w:p w:rsidR="00FD2D54" w:rsidRPr="00AF56C5" w:rsidRDefault="00FD2D54" w:rsidP="00FD2D54">
            <w:pPr>
              <w:bidi w:val="0"/>
              <w:spacing w:line="360" w:lineRule="auto"/>
              <w:jc w:val="center"/>
              <w:cnfStyle w:val="000000100000"/>
              <w:rPr>
                <w:rFonts w:asciiTheme="minorBidi" w:hAnsiTheme="minorBidi" w:cstheme="minorBidi"/>
                <w:b/>
                <w:bCs/>
                <w:color w:val="000000" w:themeColor="text1"/>
              </w:rPr>
            </w:pPr>
            <w:r w:rsidRPr="00AF56C5">
              <w:rPr>
                <w:rFonts w:asciiTheme="minorBidi" w:hAnsiTheme="minorBidi" w:cstheme="minorBidi" w:hint="cs"/>
                <w:b/>
                <w:bCs/>
                <w:color w:val="000000" w:themeColor="text1"/>
                <w:rtl/>
              </w:rPr>
              <w:t>الغلاف</w:t>
            </w:r>
          </w:p>
        </w:tc>
      </w:tr>
      <w:tr w:rsidR="00FD2D54" w:rsidTr="00A90F8D">
        <w:trPr>
          <w:cnfStyle w:val="000000010000"/>
          <w:trHeight w:val="576"/>
        </w:trPr>
        <w:tc>
          <w:tcPr>
            <w:cnfStyle w:val="001000000000"/>
            <w:tcW w:w="3285" w:type="dxa"/>
          </w:tcPr>
          <w:p w:rsidR="00FD2D54" w:rsidRPr="00AF56C5" w:rsidRDefault="00AF56C5" w:rsidP="00FD2D54">
            <w:pPr>
              <w:bidi w:val="0"/>
              <w:spacing w:line="360" w:lineRule="auto"/>
              <w:jc w:val="center"/>
              <w:rPr>
                <w:rFonts w:asciiTheme="minorBidi" w:hAnsiTheme="minorBidi" w:cstheme="minorBidi"/>
                <w:b w:val="0"/>
                <w:bCs w:val="0"/>
                <w:color w:val="000000" w:themeColor="text1"/>
              </w:rPr>
            </w:pPr>
            <w:r>
              <w:rPr>
                <w:rFonts w:asciiTheme="minorBidi" w:hAnsiTheme="minorBidi" w:cstheme="minorBidi" w:hint="cs"/>
                <w:b w:val="0"/>
                <w:bCs w:val="0"/>
                <w:color w:val="000000" w:themeColor="text1"/>
                <w:rtl/>
              </w:rPr>
              <w:t>2</w:t>
            </w:r>
          </w:p>
        </w:tc>
        <w:tc>
          <w:tcPr>
            <w:tcW w:w="3285" w:type="dxa"/>
          </w:tcPr>
          <w:p w:rsidR="00FD2D54" w:rsidRDefault="00FD2D54" w:rsidP="00FD2D54">
            <w:pPr>
              <w:bidi w:val="0"/>
              <w:spacing w:line="360" w:lineRule="auto"/>
              <w:jc w:val="center"/>
              <w:cnfStyle w:val="000000010000"/>
              <w:rPr>
                <w:rFonts w:asciiTheme="minorBidi" w:hAnsiTheme="minorBidi" w:cstheme="minorBidi"/>
                <w:b/>
                <w:bCs/>
                <w:color w:val="000000" w:themeColor="text1"/>
                <w:sz w:val="28"/>
                <w:szCs w:val="28"/>
              </w:rPr>
            </w:pPr>
          </w:p>
        </w:tc>
        <w:tc>
          <w:tcPr>
            <w:tcW w:w="3286" w:type="dxa"/>
          </w:tcPr>
          <w:p w:rsidR="00FD2D54" w:rsidRPr="00AF56C5" w:rsidRDefault="00FD2D54" w:rsidP="00FD2D54">
            <w:pPr>
              <w:bidi w:val="0"/>
              <w:spacing w:line="360" w:lineRule="auto"/>
              <w:jc w:val="center"/>
              <w:cnfStyle w:val="000000010000"/>
              <w:rPr>
                <w:rFonts w:asciiTheme="minorBidi" w:hAnsiTheme="minorBidi" w:cstheme="minorBidi"/>
                <w:b/>
                <w:bCs/>
                <w:color w:val="000000" w:themeColor="text1"/>
              </w:rPr>
            </w:pPr>
            <w:r w:rsidRPr="00AF56C5">
              <w:rPr>
                <w:rFonts w:asciiTheme="minorBidi" w:hAnsiTheme="minorBidi" w:cstheme="minorBidi" w:hint="cs"/>
                <w:b/>
                <w:bCs/>
                <w:color w:val="000000" w:themeColor="text1"/>
                <w:rtl/>
              </w:rPr>
              <w:t>الفهرس</w:t>
            </w:r>
          </w:p>
        </w:tc>
      </w:tr>
      <w:tr w:rsidR="00FD2D54" w:rsidTr="00A90F8D">
        <w:trPr>
          <w:cnfStyle w:val="000000100000"/>
          <w:trHeight w:val="576"/>
        </w:trPr>
        <w:tc>
          <w:tcPr>
            <w:cnfStyle w:val="001000000000"/>
            <w:tcW w:w="3285" w:type="dxa"/>
          </w:tcPr>
          <w:p w:rsidR="00FD2D54" w:rsidRPr="00AF56C5" w:rsidRDefault="00AF56C5" w:rsidP="00FD2D54">
            <w:pPr>
              <w:bidi w:val="0"/>
              <w:spacing w:line="360" w:lineRule="auto"/>
              <w:jc w:val="center"/>
              <w:rPr>
                <w:rFonts w:asciiTheme="minorBidi" w:hAnsiTheme="minorBidi" w:cstheme="minorBidi"/>
                <w:b w:val="0"/>
                <w:bCs w:val="0"/>
                <w:color w:val="000000" w:themeColor="text1"/>
              </w:rPr>
            </w:pPr>
            <w:r>
              <w:rPr>
                <w:rFonts w:asciiTheme="minorBidi" w:hAnsiTheme="minorBidi" w:cstheme="minorBidi" w:hint="cs"/>
                <w:b w:val="0"/>
                <w:bCs w:val="0"/>
                <w:color w:val="000000" w:themeColor="text1"/>
                <w:rtl/>
              </w:rPr>
              <w:t>3</w:t>
            </w:r>
          </w:p>
        </w:tc>
        <w:tc>
          <w:tcPr>
            <w:tcW w:w="3285" w:type="dxa"/>
          </w:tcPr>
          <w:p w:rsidR="00FD2D54" w:rsidRDefault="00FD2D54" w:rsidP="00FD2D54">
            <w:pPr>
              <w:bidi w:val="0"/>
              <w:spacing w:line="360" w:lineRule="auto"/>
              <w:jc w:val="center"/>
              <w:cnfStyle w:val="000000100000"/>
              <w:rPr>
                <w:rFonts w:asciiTheme="minorBidi" w:hAnsiTheme="minorBidi" w:cstheme="minorBidi"/>
                <w:b/>
                <w:bCs/>
                <w:color w:val="000000" w:themeColor="text1"/>
                <w:sz w:val="28"/>
                <w:szCs w:val="28"/>
              </w:rPr>
            </w:pPr>
          </w:p>
        </w:tc>
        <w:tc>
          <w:tcPr>
            <w:tcW w:w="3286" w:type="dxa"/>
          </w:tcPr>
          <w:p w:rsidR="00FD2D54" w:rsidRPr="00AF56C5" w:rsidRDefault="00FD2D54" w:rsidP="00FD2D54">
            <w:pPr>
              <w:bidi w:val="0"/>
              <w:spacing w:line="360" w:lineRule="auto"/>
              <w:jc w:val="center"/>
              <w:cnfStyle w:val="000000100000"/>
              <w:rPr>
                <w:rFonts w:asciiTheme="minorBidi" w:hAnsiTheme="minorBidi" w:cstheme="minorBidi"/>
                <w:b/>
                <w:bCs/>
                <w:color w:val="000000" w:themeColor="text1"/>
              </w:rPr>
            </w:pPr>
            <w:r w:rsidRPr="00AF56C5">
              <w:rPr>
                <w:rFonts w:asciiTheme="minorBidi" w:hAnsiTheme="minorBidi" w:cstheme="minorBidi" w:hint="cs"/>
                <w:b/>
                <w:bCs/>
                <w:color w:val="000000" w:themeColor="text1"/>
                <w:rtl/>
              </w:rPr>
              <w:t>المقدمة</w:t>
            </w:r>
          </w:p>
        </w:tc>
      </w:tr>
      <w:tr w:rsidR="00FD2D54" w:rsidTr="00A90F8D">
        <w:trPr>
          <w:cnfStyle w:val="000000010000"/>
          <w:trHeight w:val="576"/>
        </w:trPr>
        <w:tc>
          <w:tcPr>
            <w:cnfStyle w:val="001000000000"/>
            <w:tcW w:w="3285" w:type="dxa"/>
          </w:tcPr>
          <w:p w:rsidR="00FD2D54" w:rsidRPr="00AF56C5" w:rsidRDefault="00AF56C5" w:rsidP="00FD2D54">
            <w:pPr>
              <w:bidi w:val="0"/>
              <w:spacing w:line="360" w:lineRule="auto"/>
              <w:jc w:val="center"/>
              <w:rPr>
                <w:rFonts w:asciiTheme="minorBidi" w:hAnsiTheme="minorBidi" w:cstheme="minorBidi"/>
                <w:b w:val="0"/>
                <w:bCs w:val="0"/>
                <w:color w:val="000000" w:themeColor="text1"/>
              </w:rPr>
            </w:pPr>
            <w:r>
              <w:rPr>
                <w:rFonts w:asciiTheme="minorBidi" w:hAnsiTheme="minorBidi" w:cstheme="minorBidi" w:hint="cs"/>
                <w:b w:val="0"/>
                <w:bCs w:val="0"/>
                <w:color w:val="000000" w:themeColor="text1"/>
                <w:rtl/>
              </w:rPr>
              <w:t>3</w:t>
            </w:r>
          </w:p>
        </w:tc>
        <w:tc>
          <w:tcPr>
            <w:tcW w:w="3285" w:type="dxa"/>
          </w:tcPr>
          <w:p w:rsidR="00FD2D54" w:rsidRDefault="00FD2D54" w:rsidP="00FD2D54">
            <w:pPr>
              <w:bidi w:val="0"/>
              <w:spacing w:line="360" w:lineRule="auto"/>
              <w:jc w:val="center"/>
              <w:cnfStyle w:val="000000010000"/>
              <w:rPr>
                <w:rFonts w:asciiTheme="minorBidi" w:hAnsiTheme="minorBidi" w:cstheme="minorBidi"/>
                <w:b/>
                <w:bCs/>
                <w:color w:val="000000" w:themeColor="text1"/>
                <w:sz w:val="28"/>
                <w:szCs w:val="28"/>
              </w:rPr>
            </w:pPr>
          </w:p>
        </w:tc>
        <w:tc>
          <w:tcPr>
            <w:tcW w:w="3286" w:type="dxa"/>
          </w:tcPr>
          <w:p w:rsidR="00FD2D54" w:rsidRPr="00AF56C5" w:rsidRDefault="00FD2D54" w:rsidP="00FD2D54">
            <w:pPr>
              <w:bidi w:val="0"/>
              <w:spacing w:line="360" w:lineRule="auto"/>
              <w:jc w:val="center"/>
              <w:cnfStyle w:val="000000010000"/>
              <w:rPr>
                <w:rFonts w:asciiTheme="minorBidi" w:hAnsiTheme="minorBidi" w:cstheme="minorBidi"/>
                <w:b/>
                <w:bCs/>
                <w:color w:val="000000" w:themeColor="text1"/>
              </w:rPr>
            </w:pPr>
            <w:r w:rsidRPr="00AF56C5">
              <w:rPr>
                <w:rFonts w:asciiTheme="minorBidi" w:hAnsiTheme="minorBidi" w:cstheme="minorBidi" w:hint="cs"/>
                <w:b/>
                <w:bCs/>
                <w:color w:val="000000" w:themeColor="text1"/>
                <w:rtl/>
              </w:rPr>
              <w:t>الأدب الإغريقي والرواد الأوائل</w:t>
            </w:r>
          </w:p>
        </w:tc>
      </w:tr>
      <w:tr w:rsidR="00FD2D54" w:rsidTr="00A90F8D">
        <w:trPr>
          <w:cnfStyle w:val="000000100000"/>
          <w:trHeight w:val="576"/>
        </w:trPr>
        <w:tc>
          <w:tcPr>
            <w:cnfStyle w:val="001000000000"/>
            <w:tcW w:w="3285" w:type="dxa"/>
          </w:tcPr>
          <w:p w:rsidR="00FD2D54" w:rsidRPr="00AF56C5" w:rsidRDefault="00AF56C5" w:rsidP="00FD2D54">
            <w:pPr>
              <w:bidi w:val="0"/>
              <w:spacing w:line="360" w:lineRule="auto"/>
              <w:jc w:val="center"/>
              <w:rPr>
                <w:rFonts w:asciiTheme="minorBidi" w:hAnsiTheme="minorBidi" w:cstheme="minorBidi"/>
                <w:b w:val="0"/>
                <w:bCs w:val="0"/>
                <w:color w:val="000000" w:themeColor="text1"/>
              </w:rPr>
            </w:pPr>
            <w:r>
              <w:rPr>
                <w:rFonts w:asciiTheme="minorBidi" w:hAnsiTheme="minorBidi" w:cstheme="minorBidi" w:hint="cs"/>
                <w:b w:val="0"/>
                <w:bCs w:val="0"/>
                <w:color w:val="000000" w:themeColor="text1"/>
                <w:rtl/>
              </w:rPr>
              <w:t>4</w:t>
            </w:r>
          </w:p>
        </w:tc>
        <w:tc>
          <w:tcPr>
            <w:tcW w:w="3285" w:type="dxa"/>
          </w:tcPr>
          <w:p w:rsidR="00FD2D54" w:rsidRDefault="00FD2D54" w:rsidP="00FD2D54">
            <w:pPr>
              <w:bidi w:val="0"/>
              <w:spacing w:line="360" w:lineRule="auto"/>
              <w:jc w:val="center"/>
              <w:cnfStyle w:val="000000100000"/>
              <w:rPr>
                <w:rFonts w:asciiTheme="minorBidi" w:hAnsiTheme="minorBidi" w:cstheme="minorBidi"/>
                <w:b/>
                <w:bCs/>
                <w:color w:val="000000" w:themeColor="text1"/>
                <w:sz w:val="28"/>
                <w:szCs w:val="28"/>
              </w:rPr>
            </w:pPr>
          </w:p>
        </w:tc>
        <w:tc>
          <w:tcPr>
            <w:tcW w:w="3286" w:type="dxa"/>
          </w:tcPr>
          <w:p w:rsidR="00FD2D54" w:rsidRPr="00AF56C5" w:rsidRDefault="00FD2D54" w:rsidP="00FD2D54">
            <w:pPr>
              <w:bidi w:val="0"/>
              <w:spacing w:line="360" w:lineRule="auto"/>
              <w:jc w:val="center"/>
              <w:cnfStyle w:val="000000100000"/>
              <w:rPr>
                <w:rFonts w:asciiTheme="minorBidi" w:hAnsiTheme="minorBidi" w:cstheme="minorBidi"/>
                <w:b/>
                <w:bCs/>
                <w:color w:val="000000" w:themeColor="text1"/>
              </w:rPr>
            </w:pPr>
            <w:r w:rsidRPr="00AF56C5">
              <w:rPr>
                <w:rFonts w:asciiTheme="minorBidi" w:hAnsiTheme="minorBidi" w:cstheme="minorBidi" w:hint="cs"/>
                <w:b/>
                <w:bCs/>
                <w:color w:val="000000" w:themeColor="text1"/>
                <w:rtl/>
              </w:rPr>
              <w:t>الأساطير الإغريقية</w:t>
            </w:r>
          </w:p>
        </w:tc>
      </w:tr>
      <w:tr w:rsidR="00FD2D54" w:rsidTr="00A90F8D">
        <w:trPr>
          <w:cnfStyle w:val="000000010000"/>
          <w:trHeight w:val="576"/>
        </w:trPr>
        <w:tc>
          <w:tcPr>
            <w:cnfStyle w:val="001000000000"/>
            <w:tcW w:w="3285" w:type="dxa"/>
          </w:tcPr>
          <w:p w:rsidR="00FD2D54" w:rsidRPr="00AF56C5" w:rsidRDefault="00AF56C5" w:rsidP="00FD2D54">
            <w:pPr>
              <w:bidi w:val="0"/>
              <w:spacing w:line="360" w:lineRule="auto"/>
              <w:jc w:val="center"/>
              <w:rPr>
                <w:rFonts w:asciiTheme="minorBidi" w:hAnsiTheme="minorBidi" w:cstheme="minorBidi"/>
                <w:b w:val="0"/>
                <w:bCs w:val="0"/>
                <w:color w:val="000000" w:themeColor="text1"/>
              </w:rPr>
            </w:pPr>
            <w:r>
              <w:rPr>
                <w:rFonts w:asciiTheme="minorBidi" w:hAnsiTheme="minorBidi" w:cstheme="minorBidi" w:hint="cs"/>
                <w:b w:val="0"/>
                <w:bCs w:val="0"/>
                <w:color w:val="000000" w:themeColor="text1"/>
                <w:rtl/>
              </w:rPr>
              <w:t>7</w:t>
            </w:r>
          </w:p>
        </w:tc>
        <w:tc>
          <w:tcPr>
            <w:tcW w:w="3285" w:type="dxa"/>
          </w:tcPr>
          <w:p w:rsidR="00FD2D54" w:rsidRDefault="00FD2D54" w:rsidP="00FD2D54">
            <w:pPr>
              <w:bidi w:val="0"/>
              <w:spacing w:line="360" w:lineRule="auto"/>
              <w:jc w:val="center"/>
              <w:cnfStyle w:val="000000010000"/>
              <w:rPr>
                <w:rFonts w:asciiTheme="minorBidi" w:hAnsiTheme="minorBidi" w:cstheme="minorBidi"/>
                <w:b/>
                <w:bCs/>
                <w:color w:val="000000" w:themeColor="text1"/>
                <w:sz w:val="28"/>
                <w:szCs w:val="28"/>
              </w:rPr>
            </w:pPr>
          </w:p>
        </w:tc>
        <w:tc>
          <w:tcPr>
            <w:tcW w:w="3286" w:type="dxa"/>
          </w:tcPr>
          <w:p w:rsidR="00FD2D54" w:rsidRPr="00AF56C5" w:rsidRDefault="00FD2D54" w:rsidP="00FD2D54">
            <w:pPr>
              <w:bidi w:val="0"/>
              <w:spacing w:line="360" w:lineRule="auto"/>
              <w:jc w:val="center"/>
              <w:cnfStyle w:val="000000010000"/>
              <w:rPr>
                <w:rFonts w:asciiTheme="minorBidi" w:hAnsiTheme="minorBidi" w:cstheme="minorBidi"/>
                <w:b/>
                <w:bCs/>
                <w:color w:val="000000" w:themeColor="text1"/>
              </w:rPr>
            </w:pPr>
            <w:r w:rsidRPr="00AF56C5">
              <w:rPr>
                <w:rFonts w:asciiTheme="minorBidi" w:hAnsiTheme="minorBidi" w:cstheme="minorBidi" w:hint="cs"/>
                <w:b/>
                <w:bCs/>
                <w:color w:val="000000" w:themeColor="text1"/>
                <w:rtl/>
              </w:rPr>
              <w:t>مبدع الإلياذة والأوديسة هوميروس رائد فن الأحلام</w:t>
            </w:r>
          </w:p>
        </w:tc>
      </w:tr>
      <w:tr w:rsidR="00FD2D54" w:rsidTr="00A90F8D">
        <w:trPr>
          <w:cnfStyle w:val="000000100000"/>
          <w:trHeight w:val="576"/>
        </w:trPr>
        <w:tc>
          <w:tcPr>
            <w:cnfStyle w:val="001000000000"/>
            <w:tcW w:w="3285" w:type="dxa"/>
          </w:tcPr>
          <w:p w:rsidR="00FD2D54" w:rsidRPr="00AF56C5" w:rsidRDefault="00AF56C5" w:rsidP="00FD2D54">
            <w:pPr>
              <w:bidi w:val="0"/>
              <w:spacing w:line="360" w:lineRule="auto"/>
              <w:jc w:val="center"/>
              <w:rPr>
                <w:rFonts w:asciiTheme="minorBidi" w:hAnsiTheme="minorBidi" w:cstheme="minorBidi"/>
                <w:b w:val="0"/>
                <w:bCs w:val="0"/>
                <w:color w:val="000000" w:themeColor="text1"/>
              </w:rPr>
            </w:pPr>
            <w:r>
              <w:rPr>
                <w:rFonts w:asciiTheme="minorBidi" w:hAnsiTheme="minorBidi" w:cstheme="minorBidi" w:hint="cs"/>
                <w:b w:val="0"/>
                <w:bCs w:val="0"/>
                <w:color w:val="000000" w:themeColor="text1"/>
                <w:rtl/>
              </w:rPr>
              <w:t>8</w:t>
            </w:r>
          </w:p>
        </w:tc>
        <w:tc>
          <w:tcPr>
            <w:tcW w:w="3285" w:type="dxa"/>
          </w:tcPr>
          <w:p w:rsidR="00FD2D54" w:rsidRDefault="00FD2D54" w:rsidP="00FD2D54">
            <w:pPr>
              <w:bidi w:val="0"/>
              <w:spacing w:line="360" w:lineRule="auto"/>
              <w:jc w:val="center"/>
              <w:cnfStyle w:val="000000100000"/>
              <w:rPr>
                <w:rFonts w:asciiTheme="minorBidi" w:hAnsiTheme="minorBidi" w:cstheme="minorBidi"/>
                <w:b/>
                <w:bCs/>
                <w:color w:val="000000" w:themeColor="text1"/>
                <w:sz w:val="28"/>
                <w:szCs w:val="28"/>
              </w:rPr>
            </w:pPr>
          </w:p>
        </w:tc>
        <w:tc>
          <w:tcPr>
            <w:tcW w:w="3286" w:type="dxa"/>
          </w:tcPr>
          <w:p w:rsidR="00FD2D54" w:rsidRPr="00AF56C5" w:rsidRDefault="00FD2D54" w:rsidP="00FD2D54">
            <w:pPr>
              <w:bidi w:val="0"/>
              <w:spacing w:line="360" w:lineRule="auto"/>
              <w:jc w:val="center"/>
              <w:cnfStyle w:val="000000100000"/>
              <w:rPr>
                <w:rFonts w:asciiTheme="minorBidi" w:hAnsiTheme="minorBidi" w:cstheme="minorBidi"/>
                <w:b/>
                <w:bCs/>
                <w:color w:val="000000" w:themeColor="text1"/>
              </w:rPr>
            </w:pPr>
            <w:r w:rsidRPr="00AF56C5">
              <w:rPr>
                <w:rFonts w:asciiTheme="minorBidi" w:hAnsiTheme="minorBidi" w:cstheme="minorBidi" w:hint="cs"/>
                <w:b/>
                <w:bCs/>
                <w:color w:val="000000" w:themeColor="text1"/>
                <w:rtl/>
              </w:rPr>
              <w:t>ملحمة الإلياذة</w:t>
            </w:r>
          </w:p>
        </w:tc>
      </w:tr>
      <w:tr w:rsidR="00FD2D54" w:rsidTr="00A90F8D">
        <w:trPr>
          <w:cnfStyle w:val="000000010000"/>
          <w:trHeight w:val="576"/>
        </w:trPr>
        <w:tc>
          <w:tcPr>
            <w:cnfStyle w:val="001000000000"/>
            <w:tcW w:w="3285" w:type="dxa"/>
          </w:tcPr>
          <w:p w:rsidR="00FD2D54" w:rsidRPr="00AF56C5" w:rsidRDefault="00AF56C5" w:rsidP="00FD2D54">
            <w:pPr>
              <w:bidi w:val="0"/>
              <w:spacing w:line="360" w:lineRule="auto"/>
              <w:jc w:val="center"/>
              <w:rPr>
                <w:rFonts w:asciiTheme="minorBidi" w:hAnsiTheme="minorBidi" w:cstheme="minorBidi"/>
                <w:b w:val="0"/>
                <w:bCs w:val="0"/>
                <w:color w:val="000000" w:themeColor="text1"/>
              </w:rPr>
            </w:pPr>
            <w:r>
              <w:rPr>
                <w:rFonts w:asciiTheme="minorBidi" w:hAnsiTheme="minorBidi" w:cstheme="minorBidi" w:hint="cs"/>
                <w:b w:val="0"/>
                <w:bCs w:val="0"/>
                <w:color w:val="000000" w:themeColor="text1"/>
                <w:rtl/>
              </w:rPr>
              <w:t>12</w:t>
            </w:r>
          </w:p>
        </w:tc>
        <w:tc>
          <w:tcPr>
            <w:tcW w:w="3285" w:type="dxa"/>
          </w:tcPr>
          <w:p w:rsidR="00FD2D54" w:rsidRDefault="00FD2D54" w:rsidP="00FD2D54">
            <w:pPr>
              <w:bidi w:val="0"/>
              <w:spacing w:line="360" w:lineRule="auto"/>
              <w:jc w:val="center"/>
              <w:cnfStyle w:val="000000010000"/>
              <w:rPr>
                <w:rFonts w:asciiTheme="minorBidi" w:hAnsiTheme="minorBidi" w:cstheme="minorBidi"/>
                <w:b/>
                <w:bCs/>
                <w:color w:val="000000" w:themeColor="text1"/>
                <w:sz w:val="28"/>
                <w:szCs w:val="28"/>
              </w:rPr>
            </w:pPr>
          </w:p>
        </w:tc>
        <w:tc>
          <w:tcPr>
            <w:tcW w:w="3286" w:type="dxa"/>
          </w:tcPr>
          <w:p w:rsidR="00FD2D54" w:rsidRPr="00AF56C5" w:rsidRDefault="00FD2D54" w:rsidP="00FD2D54">
            <w:pPr>
              <w:bidi w:val="0"/>
              <w:spacing w:line="360" w:lineRule="auto"/>
              <w:jc w:val="center"/>
              <w:cnfStyle w:val="000000010000"/>
              <w:rPr>
                <w:rFonts w:asciiTheme="minorBidi" w:hAnsiTheme="minorBidi" w:cstheme="minorBidi"/>
                <w:b/>
                <w:bCs/>
                <w:color w:val="000000" w:themeColor="text1"/>
              </w:rPr>
            </w:pPr>
            <w:r w:rsidRPr="00AF56C5">
              <w:rPr>
                <w:rFonts w:asciiTheme="minorBidi" w:hAnsiTheme="minorBidi" w:cstheme="minorBidi" w:hint="cs"/>
                <w:b/>
                <w:bCs/>
                <w:color w:val="000000" w:themeColor="text1"/>
                <w:rtl/>
              </w:rPr>
              <w:t>أبطال الإلياذة</w:t>
            </w:r>
          </w:p>
        </w:tc>
      </w:tr>
      <w:tr w:rsidR="00FD2D54" w:rsidTr="00A90F8D">
        <w:trPr>
          <w:cnfStyle w:val="000000100000"/>
          <w:trHeight w:val="576"/>
        </w:trPr>
        <w:tc>
          <w:tcPr>
            <w:cnfStyle w:val="001000000000"/>
            <w:tcW w:w="3285" w:type="dxa"/>
          </w:tcPr>
          <w:p w:rsidR="00FD2D54" w:rsidRPr="00AF56C5" w:rsidRDefault="00AF56C5" w:rsidP="00FD2D54">
            <w:pPr>
              <w:bidi w:val="0"/>
              <w:spacing w:line="360" w:lineRule="auto"/>
              <w:jc w:val="center"/>
              <w:rPr>
                <w:rFonts w:asciiTheme="minorBidi" w:hAnsiTheme="minorBidi" w:cstheme="minorBidi"/>
                <w:b w:val="0"/>
                <w:bCs w:val="0"/>
                <w:color w:val="000000" w:themeColor="text1"/>
              </w:rPr>
            </w:pPr>
            <w:r>
              <w:rPr>
                <w:rFonts w:asciiTheme="minorBidi" w:hAnsiTheme="minorBidi" w:cstheme="minorBidi" w:hint="cs"/>
                <w:b w:val="0"/>
                <w:bCs w:val="0"/>
                <w:color w:val="000000" w:themeColor="text1"/>
                <w:rtl/>
              </w:rPr>
              <w:t>12</w:t>
            </w:r>
          </w:p>
        </w:tc>
        <w:tc>
          <w:tcPr>
            <w:tcW w:w="3285" w:type="dxa"/>
          </w:tcPr>
          <w:p w:rsidR="00FD2D54" w:rsidRDefault="00FD2D54" w:rsidP="00FD2D54">
            <w:pPr>
              <w:bidi w:val="0"/>
              <w:spacing w:line="360" w:lineRule="auto"/>
              <w:jc w:val="center"/>
              <w:cnfStyle w:val="000000100000"/>
              <w:rPr>
                <w:rFonts w:asciiTheme="minorBidi" w:hAnsiTheme="minorBidi" w:cstheme="minorBidi"/>
                <w:b/>
                <w:bCs/>
                <w:color w:val="000000" w:themeColor="text1"/>
                <w:sz w:val="28"/>
                <w:szCs w:val="28"/>
              </w:rPr>
            </w:pPr>
          </w:p>
        </w:tc>
        <w:tc>
          <w:tcPr>
            <w:tcW w:w="3286" w:type="dxa"/>
          </w:tcPr>
          <w:p w:rsidR="00FD2D54" w:rsidRPr="00AF56C5" w:rsidRDefault="00AF56C5" w:rsidP="00AF56C5">
            <w:pPr>
              <w:bidi w:val="0"/>
              <w:spacing w:line="360" w:lineRule="auto"/>
              <w:jc w:val="center"/>
              <w:cnfStyle w:val="000000100000"/>
              <w:rPr>
                <w:rFonts w:asciiTheme="minorBidi" w:hAnsiTheme="minorBidi" w:cstheme="minorBidi"/>
                <w:b/>
                <w:bCs/>
                <w:color w:val="000000" w:themeColor="text1"/>
              </w:rPr>
            </w:pPr>
            <w:r w:rsidRPr="00AF56C5">
              <w:rPr>
                <w:rFonts w:asciiTheme="minorBidi" w:hAnsiTheme="minorBidi" w:cstheme="minorBidi" w:hint="cs"/>
                <w:b/>
                <w:bCs/>
                <w:color w:val="000000" w:themeColor="text1"/>
                <w:rtl/>
              </w:rPr>
              <w:t>ملحمة الأوديسا</w:t>
            </w:r>
          </w:p>
        </w:tc>
      </w:tr>
      <w:tr w:rsidR="00FD2D54" w:rsidTr="00A90F8D">
        <w:trPr>
          <w:cnfStyle w:val="000000010000"/>
          <w:trHeight w:val="576"/>
        </w:trPr>
        <w:tc>
          <w:tcPr>
            <w:cnfStyle w:val="001000000000"/>
            <w:tcW w:w="3285" w:type="dxa"/>
          </w:tcPr>
          <w:p w:rsidR="00FD2D54" w:rsidRPr="00AF56C5" w:rsidRDefault="00AF56C5" w:rsidP="00FD2D54">
            <w:pPr>
              <w:bidi w:val="0"/>
              <w:spacing w:line="360" w:lineRule="auto"/>
              <w:jc w:val="center"/>
              <w:rPr>
                <w:rFonts w:asciiTheme="minorBidi" w:hAnsiTheme="minorBidi" w:cstheme="minorBidi"/>
                <w:b w:val="0"/>
                <w:bCs w:val="0"/>
                <w:color w:val="000000" w:themeColor="text1"/>
              </w:rPr>
            </w:pPr>
            <w:r>
              <w:rPr>
                <w:rFonts w:asciiTheme="minorBidi" w:hAnsiTheme="minorBidi" w:cstheme="minorBidi" w:hint="cs"/>
                <w:b w:val="0"/>
                <w:bCs w:val="0"/>
                <w:color w:val="000000" w:themeColor="text1"/>
                <w:rtl/>
              </w:rPr>
              <w:t>14</w:t>
            </w:r>
          </w:p>
        </w:tc>
        <w:tc>
          <w:tcPr>
            <w:tcW w:w="3285" w:type="dxa"/>
          </w:tcPr>
          <w:p w:rsidR="00FD2D54" w:rsidRDefault="00FD2D54" w:rsidP="00FD2D54">
            <w:pPr>
              <w:bidi w:val="0"/>
              <w:spacing w:line="360" w:lineRule="auto"/>
              <w:jc w:val="center"/>
              <w:cnfStyle w:val="000000010000"/>
              <w:rPr>
                <w:rFonts w:asciiTheme="minorBidi" w:hAnsiTheme="minorBidi" w:cstheme="minorBidi"/>
                <w:b/>
                <w:bCs/>
                <w:color w:val="000000" w:themeColor="text1"/>
                <w:sz w:val="28"/>
                <w:szCs w:val="28"/>
              </w:rPr>
            </w:pPr>
          </w:p>
        </w:tc>
        <w:tc>
          <w:tcPr>
            <w:tcW w:w="3286" w:type="dxa"/>
          </w:tcPr>
          <w:p w:rsidR="00FD2D54" w:rsidRPr="00AF56C5" w:rsidRDefault="00AF56C5" w:rsidP="00FD2D54">
            <w:pPr>
              <w:bidi w:val="0"/>
              <w:spacing w:line="360" w:lineRule="auto"/>
              <w:jc w:val="center"/>
              <w:cnfStyle w:val="000000010000"/>
              <w:rPr>
                <w:rFonts w:asciiTheme="minorBidi" w:hAnsiTheme="minorBidi" w:cstheme="minorBidi"/>
                <w:b/>
                <w:bCs/>
                <w:color w:val="000000" w:themeColor="text1"/>
              </w:rPr>
            </w:pPr>
            <w:r w:rsidRPr="00AF56C5">
              <w:rPr>
                <w:rFonts w:asciiTheme="minorBidi" w:hAnsiTheme="minorBidi" w:cstheme="minorBidi" w:hint="cs"/>
                <w:b/>
                <w:bCs/>
                <w:color w:val="000000" w:themeColor="text1"/>
                <w:rtl/>
              </w:rPr>
              <w:t>نظرة على الأدب الإغريقي</w:t>
            </w:r>
          </w:p>
        </w:tc>
      </w:tr>
      <w:tr w:rsidR="00FD2D54" w:rsidTr="00A90F8D">
        <w:trPr>
          <w:cnfStyle w:val="000000100000"/>
          <w:trHeight w:val="576"/>
        </w:trPr>
        <w:tc>
          <w:tcPr>
            <w:cnfStyle w:val="001000000000"/>
            <w:tcW w:w="3285" w:type="dxa"/>
          </w:tcPr>
          <w:p w:rsidR="00FD2D54" w:rsidRPr="00AF56C5" w:rsidRDefault="00AF56C5" w:rsidP="00FD2D54">
            <w:pPr>
              <w:bidi w:val="0"/>
              <w:spacing w:line="360" w:lineRule="auto"/>
              <w:jc w:val="center"/>
              <w:rPr>
                <w:rFonts w:asciiTheme="minorBidi" w:hAnsiTheme="minorBidi" w:cstheme="minorBidi"/>
                <w:b w:val="0"/>
                <w:bCs w:val="0"/>
                <w:color w:val="000000" w:themeColor="text1"/>
              </w:rPr>
            </w:pPr>
            <w:r>
              <w:rPr>
                <w:rFonts w:asciiTheme="minorBidi" w:hAnsiTheme="minorBidi" w:cstheme="minorBidi" w:hint="cs"/>
                <w:b w:val="0"/>
                <w:bCs w:val="0"/>
                <w:color w:val="000000" w:themeColor="text1"/>
                <w:rtl/>
              </w:rPr>
              <w:t>15</w:t>
            </w:r>
          </w:p>
        </w:tc>
        <w:tc>
          <w:tcPr>
            <w:tcW w:w="3285" w:type="dxa"/>
          </w:tcPr>
          <w:p w:rsidR="00FD2D54" w:rsidRDefault="00FD2D54" w:rsidP="00FD2D54">
            <w:pPr>
              <w:bidi w:val="0"/>
              <w:spacing w:line="360" w:lineRule="auto"/>
              <w:jc w:val="center"/>
              <w:cnfStyle w:val="000000100000"/>
              <w:rPr>
                <w:rFonts w:asciiTheme="minorBidi" w:hAnsiTheme="minorBidi" w:cstheme="minorBidi"/>
                <w:b/>
                <w:bCs/>
                <w:color w:val="000000" w:themeColor="text1"/>
                <w:sz w:val="28"/>
                <w:szCs w:val="28"/>
              </w:rPr>
            </w:pPr>
          </w:p>
        </w:tc>
        <w:tc>
          <w:tcPr>
            <w:tcW w:w="3286" w:type="dxa"/>
          </w:tcPr>
          <w:p w:rsidR="00FD2D54" w:rsidRPr="00AF56C5" w:rsidRDefault="00AF56C5" w:rsidP="00FD2D54">
            <w:pPr>
              <w:bidi w:val="0"/>
              <w:spacing w:line="360" w:lineRule="auto"/>
              <w:jc w:val="center"/>
              <w:cnfStyle w:val="000000100000"/>
              <w:rPr>
                <w:rFonts w:asciiTheme="minorBidi" w:hAnsiTheme="minorBidi" w:cstheme="minorBidi"/>
                <w:b/>
                <w:bCs/>
                <w:color w:val="000000" w:themeColor="text1"/>
              </w:rPr>
            </w:pPr>
            <w:r w:rsidRPr="00AF56C5">
              <w:rPr>
                <w:rFonts w:asciiTheme="minorBidi" w:hAnsiTheme="minorBidi" w:cstheme="minorBidi" w:hint="cs"/>
                <w:b/>
                <w:bCs/>
                <w:color w:val="000000" w:themeColor="text1"/>
                <w:rtl/>
              </w:rPr>
              <w:t>الخاتمة</w:t>
            </w:r>
          </w:p>
        </w:tc>
      </w:tr>
      <w:tr w:rsidR="00A90F8D" w:rsidTr="00A90F8D">
        <w:trPr>
          <w:cnfStyle w:val="000000010000"/>
          <w:trHeight w:val="576"/>
        </w:trPr>
        <w:tc>
          <w:tcPr>
            <w:cnfStyle w:val="001000000000"/>
            <w:tcW w:w="3285" w:type="dxa"/>
          </w:tcPr>
          <w:p w:rsidR="00A90F8D" w:rsidRDefault="00A90F8D" w:rsidP="00FD2D54">
            <w:pPr>
              <w:bidi w:val="0"/>
              <w:spacing w:line="360" w:lineRule="auto"/>
              <w:jc w:val="center"/>
              <w:rPr>
                <w:rFonts w:asciiTheme="minorBidi" w:hAnsiTheme="minorBidi" w:cstheme="minorBidi"/>
                <w:b w:val="0"/>
                <w:bCs w:val="0"/>
                <w:color w:val="000000" w:themeColor="text1"/>
                <w:rtl/>
              </w:rPr>
            </w:pPr>
            <w:r>
              <w:rPr>
                <w:rFonts w:asciiTheme="minorBidi" w:hAnsiTheme="minorBidi" w:cstheme="minorBidi" w:hint="cs"/>
                <w:b w:val="0"/>
                <w:bCs w:val="0"/>
                <w:color w:val="000000" w:themeColor="text1"/>
                <w:rtl/>
              </w:rPr>
              <w:t>16</w:t>
            </w:r>
          </w:p>
        </w:tc>
        <w:tc>
          <w:tcPr>
            <w:tcW w:w="3285" w:type="dxa"/>
          </w:tcPr>
          <w:p w:rsidR="00A90F8D" w:rsidRDefault="00A90F8D" w:rsidP="00FD2D54">
            <w:pPr>
              <w:bidi w:val="0"/>
              <w:spacing w:line="360" w:lineRule="auto"/>
              <w:jc w:val="center"/>
              <w:cnfStyle w:val="000000010000"/>
              <w:rPr>
                <w:rFonts w:asciiTheme="minorBidi" w:hAnsiTheme="minorBidi" w:cstheme="minorBidi"/>
                <w:b/>
                <w:bCs/>
                <w:color w:val="000000" w:themeColor="text1"/>
                <w:sz w:val="28"/>
                <w:szCs w:val="28"/>
              </w:rPr>
            </w:pPr>
          </w:p>
        </w:tc>
        <w:tc>
          <w:tcPr>
            <w:tcW w:w="3286" w:type="dxa"/>
          </w:tcPr>
          <w:p w:rsidR="00A90F8D" w:rsidRPr="00AF56C5" w:rsidRDefault="00A90F8D" w:rsidP="00FD2D54">
            <w:pPr>
              <w:bidi w:val="0"/>
              <w:spacing w:line="360" w:lineRule="auto"/>
              <w:jc w:val="center"/>
              <w:cnfStyle w:val="000000010000"/>
              <w:rPr>
                <w:rFonts w:asciiTheme="minorBidi" w:hAnsiTheme="minorBidi" w:cstheme="minorBidi"/>
                <w:b/>
                <w:bCs/>
                <w:color w:val="000000" w:themeColor="text1"/>
                <w:rtl/>
              </w:rPr>
            </w:pPr>
            <w:r>
              <w:rPr>
                <w:rFonts w:asciiTheme="minorBidi" w:hAnsiTheme="minorBidi" w:cstheme="minorBidi" w:hint="cs"/>
                <w:b/>
                <w:bCs/>
                <w:color w:val="000000" w:themeColor="text1"/>
                <w:rtl/>
              </w:rPr>
              <w:t>المصادر وفهرس الصور</w:t>
            </w:r>
          </w:p>
        </w:tc>
      </w:tr>
    </w:tbl>
    <w:p w:rsidR="00FD2D54" w:rsidRDefault="00FD2D54">
      <w:pPr>
        <w:bidi w:val="0"/>
        <w:spacing w:line="360" w:lineRule="auto"/>
        <w:rPr>
          <w:rFonts w:asciiTheme="minorBidi" w:hAnsiTheme="minorBidi" w:cstheme="minorBidi" w:hint="cs"/>
          <w:b/>
          <w:bCs/>
          <w:color w:val="000000" w:themeColor="text1"/>
          <w:sz w:val="28"/>
          <w:szCs w:val="28"/>
          <w:rtl/>
        </w:rPr>
      </w:pPr>
    </w:p>
    <w:p w:rsidR="000157B0" w:rsidRDefault="000157B0" w:rsidP="000157B0">
      <w:pPr>
        <w:bidi w:val="0"/>
        <w:spacing w:line="360" w:lineRule="auto"/>
        <w:rPr>
          <w:rFonts w:asciiTheme="minorBidi" w:hAnsiTheme="minorBidi" w:cstheme="minorBidi" w:hint="cs"/>
          <w:b/>
          <w:bCs/>
          <w:color w:val="000000" w:themeColor="text1"/>
          <w:sz w:val="28"/>
          <w:szCs w:val="28"/>
          <w:rtl/>
        </w:rPr>
      </w:pPr>
    </w:p>
    <w:p w:rsidR="000157B0" w:rsidRDefault="000157B0" w:rsidP="000157B0">
      <w:pPr>
        <w:bidi w:val="0"/>
        <w:spacing w:line="360" w:lineRule="auto"/>
        <w:rPr>
          <w:rFonts w:asciiTheme="minorBidi" w:hAnsiTheme="minorBidi" w:cstheme="minorBidi" w:hint="cs"/>
          <w:b/>
          <w:bCs/>
          <w:color w:val="000000" w:themeColor="text1"/>
          <w:sz w:val="28"/>
          <w:szCs w:val="28"/>
          <w:rtl/>
        </w:rPr>
      </w:pPr>
    </w:p>
    <w:p w:rsidR="000157B0" w:rsidRDefault="000157B0" w:rsidP="000157B0">
      <w:pPr>
        <w:bidi w:val="0"/>
        <w:spacing w:line="360" w:lineRule="auto"/>
        <w:rPr>
          <w:rFonts w:asciiTheme="minorBidi" w:hAnsiTheme="minorBidi" w:cstheme="minorBidi" w:hint="cs"/>
          <w:b/>
          <w:bCs/>
          <w:color w:val="000000" w:themeColor="text1"/>
          <w:sz w:val="28"/>
          <w:szCs w:val="28"/>
          <w:rtl/>
        </w:rPr>
      </w:pPr>
    </w:p>
    <w:p w:rsidR="000157B0" w:rsidRDefault="000157B0" w:rsidP="000157B0">
      <w:pPr>
        <w:bidi w:val="0"/>
        <w:spacing w:line="360" w:lineRule="auto"/>
        <w:rPr>
          <w:rFonts w:asciiTheme="minorBidi" w:hAnsiTheme="minorBidi" w:cstheme="minorBidi" w:hint="cs"/>
          <w:b/>
          <w:bCs/>
          <w:color w:val="000000" w:themeColor="text1"/>
          <w:sz w:val="28"/>
          <w:szCs w:val="28"/>
          <w:rtl/>
        </w:rPr>
      </w:pPr>
    </w:p>
    <w:p w:rsidR="000157B0" w:rsidRDefault="000157B0" w:rsidP="000157B0">
      <w:pPr>
        <w:bidi w:val="0"/>
        <w:spacing w:line="360" w:lineRule="auto"/>
        <w:rPr>
          <w:rFonts w:asciiTheme="minorBidi" w:hAnsiTheme="minorBidi" w:cstheme="minorBidi" w:hint="cs"/>
          <w:b/>
          <w:bCs/>
          <w:color w:val="000000" w:themeColor="text1"/>
          <w:sz w:val="28"/>
          <w:szCs w:val="28"/>
          <w:rtl/>
        </w:rPr>
      </w:pPr>
    </w:p>
    <w:p w:rsidR="000157B0" w:rsidRDefault="000157B0" w:rsidP="000157B0">
      <w:pPr>
        <w:bidi w:val="0"/>
        <w:spacing w:line="360" w:lineRule="auto"/>
        <w:rPr>
          <w:rFonts w:asciiTheme="minorBidi" w:hAnsiTheme="minorBidi" w:cstheme="minorBidi" w:hint="cs"/>
          <w:b/>
          <w:bCs/>
          <w:color w:val="000000" w:themeColor="text1"/>
          <w:sz w:val="28"/>
          <w:szCs w:val="28"/>
          <w:rtl/>
        </w:rPr>
      </w:pPr>
    </w:p>
    <w:p w:rsidR="000157B0" w:rsidRDefault="000157B0" w:rsidP="000157B0">
      <w:pPr>
        <w:bidi w:val="0"/>
        <w:spacing w:line="360" w:lineRule="auto"/>
        <w:rPr>
          <w:rFonts w:asciiTheme="minorBidi" w:hAnsiTheme="minorBidi" w:cstheme="minorBidi" w:hint="cs"/>
          <w:b/>
          <w:bCs/>
          <w:color w:val="000000" w:themeColor="text1"/>
          <w:sz w:val="28"/>
          <w:szCs w:val="28"/>
          <w:rtl/>
        </w:rPr>
      </w:pPr>
    </w:p>
    <w:p w:rsidR="000157B0" w:rsidRDefault="000157B0" w:rsidP="000157B0">
      <w:pPr>
        <w:bidi w:val="0"/>
        <w:spacing w:line="360" w:lineRule="auto"/>
        <w:rPr>
          <w:rFonts w:asciiTheme="minorBidi" w:hAnsiTheme="minorBidi" w:cstheme="minorBidi" w:hint="cs"/>
          <w:b/>
          <w:bCs/>
          <w:color w:val="000000" w:themeColor="text1"/>
          <w:sz w:val="28"/>
          <w:szCs w:val="28"/>
          <w:rtl/>
        </w:rPr>
      </w:pPr>
    </w:p>
    <w:p w:rsidR="000157B0" w:rsidRDefault="000157B0" w:rsidP="000157B0">
      <w:pPr>
        <w:bidi w:val="0"/>
        <w:spacing w:line="360" w:lineRule="auto"/>
        <w:rPr>
          <w:rFonts w:asciiTheme="minorBidi" w:hAnsiTheme="minorBidi" w:cstheme="minorBidi"/>
          <w:b/>
          <w:bCs/>
          <w:color w:val="000000" w:themeColor="text1"/>
          <w:sz w:val="28"/>
          <w:szCs w:val="28"/>
          <w:rtl/>
        </w:rPr>
      </w:pPr>
    </w:p>
    <w:p w:rsidR="00902C6D" w:rsidRPr="007124FD" w:rsidRDefault="00FD2D54" w:rsidP="00AE2745">
      <w:pPr>
        <w:spacing w:before="240" w:line="360" w:lineRule="auto"/>
        <w:ind w:left="153" w:right="284"/>
        <w:rPr>
          <w:rFonts w:asciiTheme="minorBidi" w:hAnsiTheme="minorBidi" w:cstheme="minorBidi"/>
          <w:b/>
          <w:bCs/>
          <w:color w:val="000000" w:themeColor="text1"/>
          <w:sz w:val="28"/>
          <w:szCs w:val="28"/>
          <w:rtl/>
          <w:lang w:val="en-US"/>
        </w:rPr>
      </w:pPr>
      <w:r>
        <w:rPr>
          <w:rFonts w:asciiTheme="minorBidi" w:hAnsiTheme="minorBidi" w:cstheme="minorBidi" w:hint="cs"/>
          <w:b/>
          <w:bCs/>
          <w:color w:val="000000" w:themeColor="text1"/>
          <w:sz w:val="28"/>
          <w:szCs w:val="28"/>
          <w:rtl/>
        </w:rPr>
        <w:lastRenderedPageBreak/>
        <w:t>م</w:t>
      </w:r>
      <w:r w:rsidR="00902C6D" w:rsidRPr="007124FD">
        <w:rPr>
          <w:rFonts w:asciiTheme="minorBidi" w:hAnsiTheme="minorBidi" w:cstheme="minorBidi"/>
          <w:b/>
          <w:bCs/>
          <w:color w:val="000000" w:themeColor="text1"/>
          <w:sz w:val="28"/>
          <w:szCs w:val="28"/>
          <w:rtl/>
        </w:rPr>
        <w:t>قدمـــة</w:t>
      </w:r>
      <w:r w:rsidR="00902C6D" w:rsidRPr="007124FD">
        <w:rPr>
          <w:rFonts w:asciiTheme="minorBidi" w:hAnsiTheme="minorBidi" w:cstheme="minorBidi"/>
          <w:b/>
          <w:bCs/>
          <w:color w:val="000000" w:themeColor="text1"/>
          <w:sz w:val="28"/>
          <w:szCs w:val="28"/>
        </w:rPr>
        <w:t xml:space="preserve"> :</w:t>
      </w:r>
    </w:p>
    <w:p w:rsidR="006C7107" w:rsidRPr="005B55CF" w:rsidRDefault="006C7107" w:rsidP="00AE2745">
      <w:pPr>
        <w:spacing w:line="360" w:lineRule="auto"/>
        <w:rPr>
          <w:rFonts w:asciiTheme="minorBidi" w:hAnsiTheme="minorBidi" w:cstheme="minorBidi"/>
          <w:b/>
          <w:bCs/>
          <w:color w:val="000000" w:themeColor="text1"/>
          <w:rtl/>
          <w:lang w:val="en-US"/>
        </w:rPr>
      </w:pPr>
      <w:r w:rsidRPr="005B55CF">
        <w:rPr>
          <w:rFonts w:asciiTheme="minorBidi" w:hAnsiTheme="minorBidi" w:cstheme="minorBidi"/>
          <w:rtl/>
          <w:lang w:val="en-US"/>
        </w:rPr>
        <w:t>إنه الماضي الذي مازال يبهرنا بعظمة تراثه الأدبي وشخصياته التي ما تزال تبهرنا بأعمالهم وروائعهم الأدبية والنثرية حتى الآن، وعلى الرغم من</w:t>
      </w:r>
      <w:r w:rsidRPr="005B55CF">
        <w:rPr>
          <w:rFonts w:asciiTheme="minorBidi" w:hAnsiTheme="minorBidi" w:cstheme="minorBidi"/>
          <w:lang w:val="en-US"/>
        </w:rPr>
        <w:t xml:space="preserve"> </w:t>
      </w:r>
      <w:r w:rsidRPr="005B55CF">
        <w:rPr>
          <w:rFonts w:asciiTheme="minorBidi" w:hAnsiTheme="minorBidi" w:cstheme="minorBidi"/>
          <w:rtl/>
          <w:lang w:val="en-US"/>
        </w:rPr>
        <w:t>روعة هذا الماضي وتلك الشخصيات إلا أن بعضاً منها مازال تحت طي كتمان صفحاته</w:t>
      </w:r>
      <w:r w:rsidRPr="005B55CF">
        <w:rPr>
          <w:rFonts w:asciiTheme="minorBidi" w:hAnsiTheme="minorBidi" w:cstheme="minorBidi"/>
          <w:lang w:val="en-US"/>
        </w:rPr>
        <w:t xml:space="preserve"> </w:t>
      </w:r>
      <w:r w:rsidRPr="005B55CF">
        <w:rPr>
          <w:rFonts w:asciiTheme="minorBidi" w:hAnsiTheme="minorBidi" w:cstheme="minorBidi"/>
          <w:rtl/>
          <w:lang w:val="en-US"/>
        </w:rPr>
        <w:t>.</w:t>
      </w:r>
      <w:r w:rsidRPr="005B55CF">
        <w:rPr>
          <w:rFonts w:asciiTheme="minorBidi" w:hAnsiTheme="minorBidi" w:cstheme="minorBidi"/>
          <w:lang w:val="en-US"/>
        </w:rPr>
        <w:br/>
      </w:r>
      <w:r w:rsidRPr="005B55CF">
        <w:rPr>
          <w:rFonts w:asciiTheme="minorBidi" w:hAnsiTheme="minorBidi" w:cstheme="minorBidi"/>
          <w:rtl/>
          <w:lang w:val="en-US"/>
        </w:rPr>
        <w:t>ومن</w:t>
      </w:r>
      <w:r w:rsidR="00943B69" w:rsidRPr="005B55CF">
        <w:rPr>
          <w:rFonts w:asciiTheme="minorBidi" w:hAnsiTheme="minorBidi" w:cstheme="minorBidi"/>
          <w:rtl/>
          <w:lang w:val="en-US"/>
        </w:rPr>
        <w:t xml:space="preserve"> أهم تلك الآداب: </w:t>
      </w:r>
      <w:r w:rsidR="00943B69" w:rsidRPr="005B55CF">
        <w:rPr>
          <w:rFonts w:asciiTheme="minorBidi" w:hAnsiTheme="minorBidi" w:cstheme="minorBidi"/>
          <w:color w:val="000000" w:themeColor="text1"/>
          <w:rtl/>
          <w:lang w:val="en-US"/>
        </w:rPr>
        <w:t>الأدب الإغريقي</w:t>
      </w:r>
      <w:r w:rsidR="00943B69" w:rsidRPr="005B55CF">
        <w:rPr>
          <w:rStyle w:val="x-archive-meta-description"/>
          <w:rFonts w:asciiTheme="minorBidi" w:hAnsiTheme="minorBidi" w:cstheme="minorBidi"/>
          <w:rtl/>
        </w:rPr>
        <w:t>.</w:t>
      </w:r>
    </w:p>
    <w:p w:rsidR="0059678F" w:rsidRPr="005B55CF" w:rsidRDefault="00AA23DF" w:rsidP="00AE2745">
      <w:pPr>
        <w:spacing w:before="240" w:after="240" w:line="360" w:lineRule="auto"/>
        <w:ind w:left="153" w:right="284"/>
        <w:rPr>
          <w:rFonts w:asciiTheme="minorBidi" w:hAnsiTheme="minorBidi" w:cstheme="minorBidi"/>
          <w:color w:val="000000" w:themeColor="text1"/>
          <w:rtl/>
        </w:rPr>
      </w:pPr>
      <w:r w:rsidRPr="005B55CF">
        <w:rPr>
          <w:rFonts w:asciiTheme="minorBidi" w:hAnsiTheme="minorBidi" w:cstheme="minorBidi"/>
          <w:color w:val="000000" w:themeColor="text1"/>
          <w:rtl/>
          <w:lang w:val="en-US"/>
        </w:rPr>
        <w:t xml:space="preserve">يعتبر الأدب </w:t>
      </w:r>
      <w:r w:rsidR="002B33BE" w:rsidRPr="005B55CF">
        <w:rPr>
          <w:rFonts w:asciiTheme="minorBidi" w:hAnsiTheme="minorBidi" w:cstheme="minorBidi"/>
          <w:color w:val="000000" w:themeColor="text1"/>
          <w:rtl/>
          <w:lang w:val="en-US"/>
        </w:rPr>
        <w:t xml:space="preserve"> (الإغريقي)</w:t>
      </w:r>
      <w:r w:rsidR="002B33BE" w:rsidRPr="005B55CF">
        <w:rPr>
          <w:rFonts w:asciiTheme="minorBidi" w:hAnsiTheme="minorBidi" w:cstheme="minorBidi"/>
          <w:b/>
          <w:bCs/>
          <w:color w:val="000000" w:themeColor="text1"/>
          <w:rtl/>
          <w:lang w:val="en-US"/>
        </w:rPr>
        <w:t xml:space="preserve"> </w:t>
      </w:r>
      <w:r w:rsidRPr="005B55CF">
        <w:rPr>
          <w:rFonts w:asciiTheme="minorBidi" w:hAnsiTheme="minorBidi" w:cstheme="minorBidi"/>
          <w:color w:val="000000" w:themeColor="text1"/>
          <w:rtl/>
          <w:lang w:val="en-US"/>
        </w:rPr>
        <w:t>اليوناني من</w:t>
      </w:r>
      <w:r w:rsidRPr="005B55CF">
        <w:rPr>
          <w:rFonts w:asciiTheme="minorBidi" w:hAnsiTheme="minorBidi" w:cstheme="minorBidi"/>
          <w:color w:val="000000" w:themeColor="text1"/>
          <w:lang w:val="en-US"/>
        </w:rPr>
        <w:t xml:space="preserve"> </w:t>
      </w:r>
      <w:r w:rsidRPr="005B55CF">
        <w:rPr>
          <w:rFonts w:asciiTheme="minorBidi" w:hAnsiTheme="minorBidi" w:cstheme="minorBidi"/>
          <w:color w:val="000000" w:themeColor="text1"/>
          <w:rtl/>
          <w:lang w:val="en-US"/>
        </w:rPr>
        <w:t>أكثر الآداب تأثيرا</w:t>
      </w:r>
      <w:r w:rsidR="002B33BE" w:rsidRPr="005B55CF">
        <w:rPr>
          <w:rFonts w:asciiTheme="minorBidi" w:hAnsiTheme="minorBidi" w:cstheme="minorBidi"/>
          <w:color w:val="000000" w:themeColor="text1"/>
          <w:rtl/>
          <w:lang w:val="en-US"/>
        </w:rPr>
        <w:t>ً</w:t>
      </w:r>
      <w:r w:rsidRPr="005B55CF">
        <w:rPr>
          <w:rFonts w:asciiTheme="minorBidi" w:hAnsiTheme="minorBidi" w:cstheme="minorBidi"/>
          <w:color w:val="000000" w:themeColor="text1"/>
          <w:rtl/>
          <w:lang w:val="en-US"/>
        </w:rPr>
        <w:t xml:space="preserve"> في الإبداع العالمي</w:t>
      </w:r>
      <w:r w:rsidR="00902C6D" w:rsidRPr="005B55CF">
        <w:rPr>
          <w:rFonts w:asciiTheme="minorBidi" w:hAnsiTheme="minorBidi" w:cstheme="minorBidi"/>
          <w:color w:val="000000" w:themeColor="text1"/>
          <w:rtl/>
          <w:lang w:val="en-US"/>
        </w:rPr>
        <w:t xml:space="preserve"> ف</w:t>
      </w:r>
      <w:r w:rsidRPr="005B55CF">
        <w:rPr>
          <w:rFonts w:asciiTheme="minorBidi" w:hAnsiTheme="minorBidi" w:cstheme="minorBidi"/>
          <w:color w:val="000000" w:themeColor="text1"/>
          <w:rtl/>
        </w:rPr>
        <w:t>إذا كان تفكير الإنسان القديم أسطوريا</w:t>
      </w:r>
      <w:r w:rsidR="002B33BE" w:rsidRPr="005B55CF">
        <w:rPr>
          <w:rFonts w:asciiTheme="minorBidi" w:hAnsiTheme="minorBidi" w:cstheme="minorBidi"/>
          <w:color w:val="000000" w:themeColor="text1"/>
          <w:rtl/>
        </w:rPr>
        <w:t>ً</w:t>
      </w:r>
      <w:r w:rsidRPr="005B55CF">
        <w:rPr>
          <w:rFonts w:asciiTheme="minorBidi" w:hAnsiTheme="minorBidi" w:cstheme="minorBidi"/>
          <w:color w:val="000000" w:themeColor="text1"/>
          <w:rtl/>
        </w:rPr>
        <w:t xml:space="preserve"> في تفسير الظواهر</w:t>
      </w:r>
      <w:r w:rsidRPr="005B55CF">
        <w:rPr>
          <w:rFonts w:asciiTheme="minorBidi" w:hAnsiTheme="minorBidi" w:cstheme="minorBidi"/>
          <w:color w:val="000000" w:themeColor="text1"/>
        </w:rPr>
        <w:t xml:space="preserve"> </w:t>
      </w:r>
      <w:r w:rsidRPr="005B55CF">
        <w:rPr>
          <w:rFonts w:asciiTheme="minorBidi" w:hAnsiTheme="minorBidi" w:cstheme="minorBidi"/>
          <w:color w:val="000000" w:themeColor="text1"/>
          <w:rtl/>
        </w:rPr>
        <w:t>الكونية والوجودية وتفكيرا</w:t>
      </w:r>
      <w:r w:rsidR="002B33BE" w:rsidRPr="005B55CF">
        <w:rPr>
          <w:rFonts w:asciiTheme="minorBidi" w:hAnsiTheme="minorBidi" w:cstheme="minorBidi"/>
          <w:color w:val="000000" w:themeColor="text1"/>
          <w:rtl/>
        </w:rPr>
        <w:t>ً</w:t>
      </w:r>
      <w:r w:rsidRPr="005B55CF">
        <w:rPr>
          <w:rFonts w:asciiTheme="minorBidi" w:hAnsiTheme="minorBidi" w:cstheme="minorBidi"/>
          <w:color w:val="000000" w:themeColor="text1"/>
          <w:rtl/>
        </w:rPr>
        <w:t xml:space="preserve"> شاعريا</w:t>
      </w:r>
      <w:r w:rsidR="002B33BE" w:rsidRPr="005B55CF">
        <w:rPr>
          <w:rFonts w:asciiTheme="minorBidi" w:hAnsiTheme="minorBidi" w:cstheme="minorBidi"/>
          <w:color w:val="000000" w:themeColor="text1"/>
          <w:rtl/>
        </w:rPr>
        <w:t>ً</w:t>
      </w:r>
      <w:r w:rsidRPr="005B55CF">
        <w:rPr>
          <w:rFonts w:asciiTheme="minorBidi" w:hAnsiTheme="minorBidi" w:cstheme="minorBidi"/>
          <w:color w:val="000000" w:themeColor="text1"/>
          <w:rtl/>
        </w:rPr>
        <w:t xml:space="preserve"> يعتمد على الخيال ، فإن</w:t>
      </w:r>
      <w:r w:rsidRPr="005B55CF">
        <w:rPr>
          <w:rFonts w:asciiTheme="minorBidi" w:hAnsiTheme="minorBidi" w:cstheme="minorBidi"/>
          <w:color w:val="000000" w:themeColor="text1"/>
        </w:rPr>
        <w:t xml:space="preserve"> </w:t>
      </w:r>
      <w:r w:rsidRPr="005B55CF">
        <w:rPr>
          <w:rFonts w:asciiTheme="minorBidi" w:hAnsiTheme="minorBidi" w:cstheme="minorBidi"/>
          <w:color w:val="000000" w:themeColor="text1"/>
          <w:rtl/>
        </w:rPr>
        <w:t>تفسير الإنسان اليوناني كان تفكيرا</w:t>
      </w:r>
      <w:r w:rsidR="002B33BE" w:rsidRPr="005B55CF">
        <w:rPr>
          <w:rFonts w:asciiTheme="minorBidi" w:hAnsiTheme="minorBidi" w:cstheme="minorBidi"/>
          <w:color w:val="000000" w:themeColor="text1"/>
          <w:rtl/>
        </w:rPr>
        <w:t>ً</w:t>
      </w:r>
      <w:r w:rsidRPr="005B55CF">
        <w:rPr>
          <w:rFonts w:asciiTheme="minorBidi" w:hAnsiTheme="minorBidi" w:cstheme="minorBidi"/>
          <w:color w:val="000000" w:themeColor="text1"/>
          <w:rtl/>
        </w:rPr>
        <w:t xml:space="preserve"> عقلانيا</w:t>
      </w:r>
      <w:r w:rsidR="002B33BE" w:rsidRPr="005B55CF">
        <w:rPr>
          <w:rFonts w:asciiTheme="minorBidi" w:hAnsiTheme="minorBidi" w:cstheme="minorBidi"/>
          <w:color w:val="000000" w:themeColor="text1"/>
          <w:rtl/>
        </w:rPr>
        <w:t>ً</w:t>
      </w:r>
      <w:r w:rsidRPr="005B55CF">
        <w:rPr>
          <w:rFonts w:asciiTheme="minorBidi" w:hAnsiTheme="minorBidi" w:cstheme="minorBidi"/>
          <w:color w:val="000000" w:themeColor="text1"/>
          <w:rtl/>
        </w:rPr>
        <w:t xml:space="preserve"> يعتمد على البرهان الذهني</w:t>
      </w:r>
      <w:r w:rsidRPr="005B55CF">
        <w:rPr>
          <w:rFonts w:asciiTheme="minorBidi" w:hAnsiTheme="minorBidi" w:cstheme="minorBidi"/>
          <w:color w:val="000000" w:themeColor="text1"/>
        </w:rPr>
        <w:t xml:space="preserve"> </w:t>
      </w:r>
      <w:r w:rsidRPr="005B55CF">
        <w:rPr>
          <w:rFonts w:asciiTheme="minorBidi" w:hAnsiTheme="minorBidi" w:cstheme="minorBidi"/>
          <w:color w:val="000000" w:themeColor="text1"/>
          <w:rtl/>
        </w:rPr>
        <w:t xml:space="preserve">والمنطق الاستدلالي في </w:t>
      </w:r>
      <w:r w:rsidR="00BF523B" w:rsidRPr="005B55CF">
        <w:rPr>
          <w:rFonts w:asciiTheme="minorBidi" w:hAnsiTheme="minorBidi" w:cstheme="minorBidi"/>
          <w:color w:val="000000" w:themeColor="text1"/>
          <w:rtl/>
        </w:rPr>
        <w:t>فهم الوجود وتفسيره. وإذا كان فيث</w:t>
      </w:r>
      <w:r w:rsidRPr="005B55CF">
        <w:rPr>
          <w:rFonts w:asciiTheme="minorBidi" w:hAnsiTheme="minorBidi" w:cstheme="minorBidi"/>
          <w:color w:val="000000" w:themeColor="text1"/>
          <w:rtl/>
        </w:rPr>
        <w:t>اغور</w:t>
      </w:r>
      <w:r w:rsidR="00873D8D" w:rsidRPr="005B55CF">
        <w:rPr>
          <w:rFonts w:asciiTheme="minorBidi" w:hAnsiTheme="minorBidi" w:cstheme="minorBidi"/>
          <w:color w:val="000000" w:themeColor="text1"/>
          <w:rtl/>
        </w:rPr>
        <w:t>ث</w:t>
      </w:r>
      <w:r w:rsidRPr="005B55CF">
        <w:rPr>
          <w:rFonts w:asciiTheme="minorBidi" w:hAnsiTheme="minorBidi" w:cstheme="minorBidi"/>
          <w:color w:val="000000" w:themeColor="text1"/>
          <w:rtl/>
        </w:rPr>
        <w:t xml:space="preserve"> هو</w:t>
      </w:r>
      <w:r w:rsidRPr="005B55CF">
        <w:rPr>
          <w:rFonts w:asciiTheme="minorBidi" w:hAnsiTheme="minorBidi" w:cstheme="minorBidi"/>
          <w:color w:val="000000" w:themeColor="text1"/>
        </w:rPr>
        <w:t xml:space="preserve"> </w:t>
      </w:r>
      <w:r w:rsidRPr="005B55CF">
        <w:rPr>
          <w:rFonts w:asciiTheme="minorBidi" w:hAnsiTheme="minorBidi" w:cstheme="minorBidi"/>
          <w:color w:val="000000" w:themeColor="text1"/>
          <w:rtl/>
        </w:rPr>
        <w:t>أول من أطلق كلمة فيلسوف على المشتغل بالحكمة فإن سقراط هو أول من أنزل</w:t>
      </w:r>
      <w:r w:rsidRPr="005B55CF">
        <w:rPr>
          <w:rFonts w:asciiTheme="minorBidi" w:hAnsiTheme="minorBidi" w:cstheme="minorBidi"/>
          <w:color w:val="000000" w:themeColor="text1"/>
        </w:rPr>
        <w:t xml:space="preserve"> </w:t>
      </w:r>
      <w:r w:rsidRPr="005B55CF">
        <w:rPr>
          <w:rFonts w:asciiTheme="minorBidi" w:hAnsiTheme="minorBidi" w:cstheme="minorBidi"/>
          <w:color w:val="000000" w:themeColor="text1"/>
          <w:rtl/>
        </w:rPr>
        <w:t>الفلسفة من السماء إلى الأرض</w:t>
      </w:r>
      <w:r w:rsidR="003864C9" w:rsidRPr="005B55CF">
        <w:rPr>
          <w:rFonts w:asciiTheme="minorBidi" w:hAnsiTheme="minorBidi" w:cstheme="minorBidi"/>
          <w:b/>
          <w:bCs/>
          <w:rtl/>
        </w:rPr>
        <w:t xml:space="preserve"> </w:t>
      </w:r>
      <w:r w:rsidR="003864C9" w:rsidRPr="005B55CF">
        <w:rPr>
          <w:rFonts w:asciiTheme="minorBidi" w:hAnsiTheme="minorBidi" w:cstheme="minorBidi"/>
          <w:rtl/>
        </w:rPr>
        <w:t>لأن</w:t>
      </w:r>
      <w:r w:rsidR="003864C9" w:rsidRPr="005B55CF">
        <w:rPr>
          <w:rFonts w:asciiTheme="minorBidi" w:hAnsiTheme="minorBidi" w:cstheme="minorBidi"/>
          <w:b/>
          <w:bCs/>
          <w:rtl/>
        </w:rPr>
        <w:t xml:space="preserve"> </w:t>
      </w:r>
      <w:r w:rsidR="003864C9" w:rsidRPr="005B55CF">
        <w:rPr>
          <w:rFonts w:asciiTheme="minorBidi" w:hAnsiTheme="minorBidi" w:cstheme="minorBidi"/>
          <w:rtl/>
        </w:rPr>
        <w:t>الحكمة كانت</w:t>
      </w:r>
      <w:r w:rsidR="003864C9" w:rsidRPr="005B55CF">
        <w:rPr>
          <w:rFonts w:asciiTheme="minorBidi" w:hAnsiTheme="minorBidi" w:cstheme="minorBidi"/>
        </w:rPr>
        <w:t xml:space="preserve"> </w:t>
      </w:r>
      <w:r w:rsidR="003864C9" w:rsidRPr="005B55CF">
        <w:rPr>
          <w:rFonts w:asciiTheme="minorBidi" w:hAnsiTheme="minorBidi" w:cstheme="minorBidi"/>
          <w:rtl/>
        </w:rPr>
        <w:t>لا تنسب سوى للآلهة</w:t>
      </w:r>
      <w:r w:rsidRPr="005B55CF">
        <w:rPr>
          <w:rFonts w:asciiTheme="minorBidi" w:hAnsiTheme="minorBidi" w:cstheme="minorBidi"/>
          <w:color w:val="000000" w:themeColor="text1"/>
          <w:rtl/>
        </w:rPr>
        <w:t>. وقد ظهرت الفلسفة في اليونان وبالضبط في</w:t>
      </w:r>
      <w:r w:rsidRPr="005B55CF">
        <w:rPr>
          <w:rFonts w:asciiTheme="minorBidi" w:hAnsiTheme="minorBidi" w:cstheme="minorBidi"/>
          <w:color w:val="000000" w:themeColor="text1"/>
        </w:rPr>
        <w:t xml:space="preserve"> </w:t>
      </w:r>
      <w:r w:rsidR="00B914FD" w:rsidRPr="005B55CF">
        <w:rPr>
          <w:rFonts w:asciiTheme="minorBidi" w:hAnsiTheme="minorBidi" w:cstheme="minorBidi"/>
          <w:color w:val="000000" w:themeColor="text1"/>
          <w:rtl/>
        </w:rPr>
        <w:t>عاصمتها أثينا ما بين القرنين</w:t>
      </w:r>
      <w:r w:rsidRPr="005B55CF">
        <w:rPr>
          <w:rFonts w:asciiTheme="minorBidi" w:hAnsiTheme="minorBidi" w:cstheme="minorBidi"/>
          <w:color w:val="000000" w:themeColor="text1"/>
          <w:rtl/>
        </w:rPr>
        <w:t xml:space="preserve"> السادس والرابع قبل الميلاد مكتوبة باللغة</w:t>
      </w:r>
      <w:r w:rsidRPr="005B55CF">
        <w:rPr>
          <w:rFonts w:asciiTheme="minorBidi" w:hAnsiTheme="minorBidi" w:cstheme="minorBidi"/>
          <w:color w:val="000000" w:themeColor="text1"/>
        </w:rPr>
        <w:t xml:space="preserve"> </w:t>
      </w:r>
      <w:r w:rsidRPr="005B55CF">
        <w:rPr>
          <w:rFonts w:asciiTheme="minorBidi" w:hAnsiTheme="minorBidi" w:cstheme="minorBidi"/>
          <w:color w:val="000000" w:themeColor="text1"/>
          <w:rtl/>
        </w:rPr>
        <w:t>الإغريقية مستهدفة فهم الكون والطبيعة والإنسان وسلوكه الأخلاقي والمجتمعي</w:t>
      </w:r>
      <w:r w:rsidRPr="005B55CF">
        <w:rPr>
          <w:rFonts w:asciiTheme="minorBidi" w:hAnsiTheme="minorBidi" w:cstheme="minorBidi"/>
          <w:color w:val="000000" w:themeColor="text1"/>
        </w:rPr>
        <w:t xml:space="preserve"> </w:t>
      </w:r>
      <w:r w:rsidRPr="005B55CF">
        <w:rPr>
          <w:rFonts w:asciiTheme="minorBidi" w:hAnsiTheme="minorBidi" w:cstheme="minorBidi"/>
          <w:color w:val="000000" w:themeColor="text1"/>
          <w:rtl/>
        </w:rPr>
        <w:t>والسياسي وإرساء مقومات المنهج العلمي والبحث الفلسفي والمنطقي</w:t>
      </w:r>
      <w:r w:rsidR="0012666E" w:rsidRPr="005B55CF">
        <w:rPr>
          <w:rFonts w:asciiTheme="minorBidi" w:hAnsiTheme="minorBidi" w:cstheme="minorBidi"/>
          <w:color w:val="000000" w:themeColor="text1"/>
          <w:rtl/>
        </w:rPr>
        <w:t>، فما هو الأدب الإغريقي؟</w:t>
      </w:r>
      <w:r w:rsidR="004251AD">
        <w:rPr>
          <w:rFonts w:asciiTheme="minorBidi" w:hAnsiTheme="minorBidi" w:cstheme="minorBidi" w:hint="cs"/>
          <w:color w:val="000000" w:themeColor="text1"/>
          <w:rtl/>
        </w:rPr>
        <w:t xml:space="preserve"> وهل كان له تأثيراً ذو أهمية على الآداب الإنسانية؟</w:t>
      </w:r>
    </w:p>
    <w:p w:rsidR="007124FD" w:rsidRPr="007124FD" w:rsidRDefault="007124FD" w:rsidP="00AE2745">
      <w:pPr>
        <w:spacing w:before="240" w:after="240" w:line="360" w:lineRule="auto"/>
        <w:ind w:right="284"/>
        <w:rPr>
          <w:rFonts w:asciiTheme="minorBidi" w:hAnsiTheme="minorBidi" w:cstheme="minorBidi"/>
          <w:b/>
          <w:bCs/>
          <w:color w:val="FF0000"/>
          <w:sz w:val="28"/>
          <w:szCs w:val="28"/>
          <w:rtl/>
          <w:lang w:val="en-US"/>
        </w:rPr>
      </w:pPr>
      <w:r w:rsidRPr="007124FD">
        <w:rPr>
          <w:rFonts w:asciiTheme="minorBidi" w:hAnsiTheme="minorBidi" w:cstheme="minorBidi" w:hint="cs"/>
          <w:b/>
          <w:bCs/>
          <w:color w:val="FF0000"/>
          <w:sz w:val="28"/>
          <w:szCs w:val="28"/>
          <w:rtl/>
          <w:lang w:val="en-US"/>
        </w:rPr>
        <w:t>الباب الأول: الأدب الإغريقي والرواد الأوائل</w:t>
      </w:r>
    </w:p>
    <w:p w:rsidR="00873D8D" w:rsidRPr="007124FD" w:rsidRDefault="00873D8D" w:rsidP="00AE2745">
      <w:pPr>
        <w:spacing w:before="240" w:after="240" w:line="360" w:lineRule="auto"/>
        <w:ind w:right="284"/>
        <w:rPr>
          <w:rFonts w:asciiTheme="minorBidi" w:hAnsiTheme="minorBidi" w:cstheme="minorBidi"/>
          <w:b/>
          <w:bCs/>
          <w:color w:val="00B050"/>
          <w:rtl/>
          <w:lang w:val="en-US"/>
        </w:rPr>
      </w:pPr>
      <w:r w:rsidRPr="007124FD">
        <w:rPr>
          <w:rFonts w:asciiTheme="minorBidi" w:hAnsiTheme="minorBidi" w:cstheme="minorBidi"/>
          <w:b/>
          <w:bCs/>
          <w:color w:val="00B050"/>
          <w:rtl/>
          <w:lang w:val="en-US"/>
        </w:rPr>
        <w:t>الأدب الإغريقي والرواد الأوائل</w:t>
      </w:r>
    </w:p>
    <w:p w:rsidR="006F1B7E" w:rsidRPr="00FB15EA" w:rsidRDefault="00CE6FB9" w:rsidP="00FB15EA">
      <w:pPr>
        <w:spacing w:before="240" w:after="240" w:line="360" w:lineRule="auto"/>
        <w:ind w:right="284"/>
        <w:rPr>
          <w:rFonts w:asciiTheme="minorBidi" w:hAnsiTheme="minorBidi" w:cstheme="minorBidi"/>
          <w:color w:val="000000" w:themeColor="text1"/>
          <w:rtl/>
          <w:lang w:val="en-US"/>
        </w:rPr>
      </w:pPr>
      <w:r w:rsidRPr="005B55CF">
        <w:rPr>
          <w:rFonts w:asciiTheme="minorBidi" w:hAnsiTheme="minorBidi" w:cstheme="minorBidi"/>
          <w:rtl/>
          <w:lang w:val="en-US"/>
        </w:rPr>
        <w:t>من</w:t>
      </w:r>
      <w:r w:rsidRPr="005B55CF">
        <w:rPr>
          <w:rFonts w:asciiTheme="minorBidi" w:hAnsiTheme="minorBidi" w:cstheme="minorBidi"/>
          <w:lang w:val="en-US"/>
        </w:rPr>
        <w:t xml:space="preserve"> </w:t>
      </w:r>
      <w:r w:rsidRPr="005B55CF">
        <w:rPr>
          <w:rFonts w:asciiTheme="minorBidi" w:hAnsiTheme="minorBidi" w:cstheme="minorBidi"/>
          <w:rtl/>
          <w:lang w:val="en-US"/>
        </w:rPr>
        <w:t>بين الإبداعات التي لازالت تزخر بها المكتبات العالمية، الأساطير</w:t>
      </w:r>
      <w:r w:rsidRPr="005B55CF">
        <w:rPr>
          <w:rFonts w:asciiTheme="minorBidi" w:hAnsiTheme="minorBidi" w:cstheme="minorBidi"/>
          <w:lang w:val="en-US"/>
        </w:rPr>
        <w:t xml:space="preserve"> </w:t>
      </w:r>
      <w:r w:rsidRPr="005B55CF">
        <w:rPr>
          <w:rFonts w:asciiTheme="minorBidi" w:hAnsiTheme="minorBidi" w:cstheme="minorBidi"/>
          <w:rtl/>
          <w:lang w:val="en-US"/>
        </w:rPr>
        <w:t xml:space="preserve">الإغريقية بلمستها الفنية وبخيالها الواسع. </w:t>
      </w:r>
      <w:r w:rsidR="00FB15EA">
        <w:rPr>
          <w:rFonts w:asciiTheme="minorBidi" w:hAnsiTheme="minorBidi" w:cstheme="minorBidi"/>
          <w:color w:val="000000" w:themeColor="text1"/>
          <w:rtl/>
          <w:lang w:val="en-US"/>
        </w:rPr>
        <w:br/>
      </w:r>
      <w:r w:rsidR="002320A0" w:rsidRPr="005B55CF">
        <w:rPr>
          <w:rFonts w:asciiTheme="minorBidi" w:hAnsiTheme="minorBidi" w:cstheme="minorBidi"/>
          <w:color w:val="000000" w:themeColor="text1"/>
          <w:rtl/>
          <w:lang w:val="en-US"/>
        </w:rPr>
        <w:t>يعتبر الأدب</w:t>
      </w:r>
      <w:r w:rsidR="00B914FD" w:rsidRPr="005B55CF">
        <w:rPr>
          <w:rFonts w:asciiTheme="minorBidi" w:hAnsiTheme="minorBidi" w:cstheme="minorBidi"/>
          <w:color w:val="000000" w:themeColor="text1"/>
          <w:rtl/>
          <w:lang w:val="en-US"/>
        </w:rPr>
        <w:t xml:space="preserve"> الإغريقي أقدم وأكثر الآداب تأثيرًا في</w:t>
      </w:r>
      <w:r w:rsidR="00B914FD" w:rsidRPr="005B55CF">
        <w:rPr>
          <w:rFonts w:asciiTheme="minorBidi" w:hAnsiTheme="minorBidi" w:cstheme="minorBidi"/>
          <w:color w:val="000000" w:themeColor="text1"/>
          <w:lang w:val="en-US"/>
        </w:rPr>
        <w:t xml:space="preserve"> </w:t>
      </w:r>
      <w:r w:rsidR="00B914FD" w:rsidRPr="005B55CF">
        <w:rPr>
          <w:rFonts w:asciiTheme="minorBidi" w:hAnsiTheme="minorBidi" w:cstheme="minorBidi"/>
          <w:color w:val="000000" w:themeColor="text1"/>
          <w:rtl/>
          <w:lang w:val="en-US"/>
        </w:rPr>
        <w:t>العالم</w:t>
      </w:r>
      <w:r w:rsidR="006F1B7E" w:rsidRPr="005B55CF">
        <w:rPr>
          <w:rFonts w:asciiTheme="minorBidi" w:hAnsiTheme="minorBidi" w:cstheme="minorBidi"/>
          <w:color w:val="000000" w:themeColor="text1"/>
          <w:rtl/>
          <w:lang w:val="en-US"/>
        </w:rPr>
        <w:t>،</w:t>
      </w:r>
      <w:r w:rsidR="00B914FD" w:rsidRPr="005B55CF">
        <w:rPr>
          <w:rFonts w:asciiTheme="minorBidi" w:hAnsiTheme="minorBidi" w:cstheme="minorBidi"/>
          <w:color w:val="000000" w:themeColor="text1"/>
          <w:rtl/>
          <w:lang w:val="en-US"/>
        </w:rPr>
        <w:t xml:space="preserve"> فقد أصبح الأدب الإغريقي القديم نموذجاً لجميع الآداب،</w:t>
      </w:r>
      <w:r w:rsidR="00B914FD" w:rsidRPr="005B55CF">
        <w:rPr>
          <w:rFonts w:asciiTheme="minorBidi" w:hAnsiTheme="minorBidi" w:cstheme="minorBidi"/>
          <w:color w:val="000000" w:themeColor="text1"/>
          <w:lang w:val="en-US"/>
        </w:rPr>
        <w:t xml:space="preserve"> </w:t>
      </w:r>
      <w:r w:rsidR="00B914FD" w:rsidRPr="005B55CF">
        <w:rPr>
          <w:rFonts w:asciiTheme="minorBidi" w:hAnsiTheme="minorBidi" w:cstheme="minorBidi"/>
          <w:color w:val="000000" w:themeColor="text1"/>
          <w:rtl/>
          <w:lang w:val="en-US"/>
        </w:rPr>
        <w:t>بدءًا بالأدب اللاتيني. وقد قام الكتّاب الإغريق بالتعرض</w:t>
      </w:r>
      <w:r w:rsidR="00B914FD" w:rsidRPr="005B55CF">
        <w:rPr>
          <w:rFonts w:asciiTheme="minorBidi" w:hAnsiTheme="minorBidi" w:cstheme="minorBidi"/>
          <w:color w:val="000000" w:themeColor="text1"/>
          <w:lang w:val="en-US"/>
        </w:rPr>
        <w:t xml:space="preserve"> </w:t>
      </w:r>
      <w:r w:rsidR="00B914FD" w:rsidRPr="005B55CF">
        <w:rPr>
          <w:rFonts w:asciiTheme="minorBidi" w:hAnsiTheme="minorBidi" w:cstheme="minorBidi"/>
          <w:color w:val="000000" w:themeColor="text1"/>
          <w:rtl/>
          <w:lang w:val="en-US"/>
        </w:rPr>
        <w:t>لكافة الأشكال الأدبية والشعرية، فقاموا بتسجيل الشعر الغنائي والملحمي</w:t>
      </w:r>
      <w:r w:rsidR="00B914FD" w:rsidRPr="005B55CF">
        <w:rPr>
          <w:rFonts w:asciiTheme="minorBidi" w:hAnsiTheme="minorBidi" w:cstheme="minorBidi"/>
          <w:color w:val="000000" w:themeColor="text1"/>
          <w:lang w:val="en-US"/>
        </w:rPr>
        <w:t xml:space="preserve"> </w:t>
      </w:r>
      <w:r w:rsidR="00B914FD" w:rsidRPr="005B55CF">
        <w:rPr>
          <w:rFonts w:asciiTheme="minorBidi" w:hAnsiTheme="minorBidi" w:cstheme="minorBidi"/>
          <w:color w:val="000000" w:themeColor="text1"/>
          <w:rtl/>
          <w:lang w:val="en-US"/>
        </w:rPr>
        <w:t>والمسرحيات الهزلية والرسائل الأدبية وسير البطولات، وكان الشعر الملحمي</w:t>
      </w:r>
      <w:r w:rsidR="00B914FD" w:rsidRPr="005B55CF">
        <w:rPr>
          <w:rFonts w:asciiTheme="minorBidi" w:hAnsiTheme="minorBidi" w:cstheme="minorBidi"/>
          <w:color w:val="000000" w:themeColor="text1"/>
          <w:lang w:val="en-US"/>
        </w:rPr>
        <w:t xml:space="preserve"> </w:t>
      </w:r>
      <w:r w:rsidR="00B914FD" w:rsidRPr="005B55CF">
        <w:rPr>
          <w:rFonts w:asciiTheme="minorBidi" w:hAnsiTheme="minorBidi" w:cstheme="minorBidi"/>
          <w:color w:val="000000" w:themeColor="text1"/>
          <w:rtl/>
          <w:lang w:val="en-US"/>
        </w:rPr>
        <w:t>أكثر الأشكال الأدبية المميزة في الأدب اليوناني والذي كان هوميروس من</w:t>
      </w:r>
      <w:r w:rsidR="00B914FD" w:rsidRPr="005B55CF">
        <w:rPr>
          <w:rFonts w:asciiTheme="minorBidi" w:hAnsiTheme="minorBidi" w:cstheme="minorBidi"/>
          <w:color w:val="000000" w:themeColor="text1"/>
          <w:lang w:val="en-US"/>
        </w:rPr>
        <w:t xml:space="preserve"> </w:t>
      </w:r>
      <w:r w:rsidR="00B914FD" w:rsidRPr="005B55CF">
        <w:rPr>
          <w:rFonts w:asciiTheme="minorBidi" w:hAnsiTheme="minorBidi" w:cstheme="minorBidi"/>
          <w:color w:val="000000" w:themeColor="text1"/>
          <w:rtl/>
          <w:lang w:val="en-US"/>
        </w:rPr>
        <w:t>أبرز رواده، فقدم أبرز ملحمتين في التاريخ</w:t>
      </w:r>
      <w:r w:rsidR="006F1B7E" w:rsidRPr="005B55CF">
        <w:rPr>
          <w:rFonts w:asciiTheme="minorBidi" w:hAnsiTheme="minorBidi" w:cstheme="minorBidi"/>
          <w:color w:val="000000" w:themeColor="text1"/>
          <w:rtl/>
          <w:lang w:val="en-US"/>
        </w:rPr>
        <w:t>،</w:t>
      </w:r>
      <w:r w:rsidR="00B914FD" w:rsidRPr="005B55CF">
        <w:rPr>
          <w:rFonts w:asciiTheme="minorBidi" w:hAnsiTheme="minorBidi" w:cstheme="minorBidi"/>
          <w:color w:val="000000" w:themeColor="text1"/>
          <w:rtl/>
          <w:lang w:val="en-US"/>
        </w:rPr>
        <w:t xml:space="preserve"> هما </w:t>
      </w:r>
      <w:r w:rsidR="00B914FD" w:rsidRPr="00FE5927">
        <w:rPr>
          <w:rFonts w:asciiTheme="minorBidi" w:hAnsiTheme="minorBidi" w:cstheme="minorBidi"/>
          <w:b/>
          <w:bCs/>
          <w:color w:val="0000FF"/>
          <w:rtl/>
          <w:lang w:val="en-US"/>
        </w:rPr>
        <w:t>الإلياذة</w:t>
      </w:r>
      <w:r w:rsidR="006F1B7E" w:rsidRPr="00FE5927">
        <w:rPr>
          <w:rFonts w:asciiTheme="minorBidi" w:hAnsiTheme="minorBidi" w:cstheme="minorBidi"/>
          <w:b/>
          <w:bCs/>
          <w:color w:val="0000FF"/>
          <w:rtl/>
          <w:lang w:val="en-US"/>
        </w:rPr>
        <w:t xml:space="preserve"> و</w:t>
      </w:r>
      <w:r w:rsidR="00B914FD" w:rsidRPr="00FE5927">
        <w:rPr>
          <w:rFonts w:asciiTheme="minorBidi" w:hAnsiTheme="minorBidi" w:cstheme="minorBidi"/>
          <w:b/>
          <w:bCs/>
          <w:color w:val="0000FF"/>
          <w:rtl/>
          <w:lang w:val="en-US"/>
        </w:rPr>
        <w:t xml:space="preserve"> </w:t>
      </w:r>
      <w:r w:rsidR="006F1B7E" w:rsidRPr="00FE5927">
        <w:rPr>
          <w:rFonts w:asciiTheme="minorBidi" w:hAnsiTheme="minorBidi" w:cstheme="minorBidi"/>
          <w:b/>
          <w:bCs/>
          <w:color w:val="0000FF"/>
          <w:rtl/>
          <w:lang w:val="en-US"/>
        </w:rPr>
        <w:t>الأوديسا</w:t>
      </w:r>
      <w:r w:rsidR="00A86505" w:rsidRPr="00BC4207">
        <w:rPr>
          <w:rFonts w:asciiTheme="minorBidi" w:hAnsiTheme="minorBidi" w:cstheme="minorBidi"/>
          <w:rtl/>
          <w:lang w:val="en-US"/>
        </w:rPr>
        <w:t>،</w:t>
      </w:r>
      <w:r w:rsidR="00A86505" w:rsidRPr="005B55CF">
        <w:rPr>
          <w:rFonts w:asciiTheme="minorBidi" w:hAnsiTheme="minorBidi" w:cstheme="minorBidi"/>
          <w:color w:val="000000" w:themeColor="text1"/>
          <w:rtl/>
          <w:lang w:val="en-US"/>
        </w:rPr>
        <w:t xml:space="preserve"> وكان ذلك خلال القرن الثامن قبل الميلاد، فالملاحم قصائد</w:t>
      </w:r>
      <w:r w:rsidR="00A86505" w:rsidRPr="005B55CF">
        <w:rPr>
          <w:rFonts w:asciiTheme="minorBidi" w:hAnsiTheme="minorBidi" w:cstheme="minorBidi"/>
          <w:color w:val="000000" w:themeColor="text1"/>
          <w:lang w:val="en-US"/>
        </w:rPr>
        <w:t xml:space="preserve"> </w:t>
      </w:r>
      <w:r w:rsidR="00A86505" w:rsidRPr="005B55CF">
        <w:rPr>
          <w:rFonts w:asciiTheme="minorBidi" w:hAnsiTheme="minorBidi" w:cstheme="minorBidi"/>
          <w:color w:val="000000" w:themeColor="text1"/>
          <w:rtl/>
          <w:lang w:val="en-US"/>
        </w:rPr>
        <w:t>سردية طويلة تحكي في معظمها الأعمال البطولية للكائنات السماوية أو</w:t>
      </w:r>
      <w:r w:rsidR="00A86505" w:rsidRPr="005B55CF">
        <w:rPr>
          <w:rFonts w:asciiTheme="minorBidi" w:hAnsiTheme="minorBidi" w:cstheme="minorBidi"/>
          <w:color w:val="000000" w:themeColor="text1"/>
          <w:lang w:val="en-US"/>
        </w:rPr>
        <w:t xml:space="preserve"> </w:t>
      </w:r>
      <w:r w:rsidR="00A86505" w:rsidRPr="005B55CF">
        <w:rPr>
          <w:rFonts w:asciiTheme="minorBidi" w:hAnsiTheme="minorBidi" w:cstheme="minorBidi"/>
          <w:color w:val="000000" w:themeColor="text1"/>
          <w:rtl/>
          <w:lang w:val="en-US"/>
        </w:rPr>
        <w:t>الأرضية.</w:t>
      </w:r>
      <w:r w:rsidR="00C900AE">
        <w:rPr>
          <w:rStyle w:val="aa"/>
          <w:rFonts w:asciiTheme="minorBidi" w:hAnsiTheme="minorBidi" w:cstheme="minorBidi"/>
          <w:color w:val="000000" w:themeColor="text1"/>
          <w:rtl/>
          <w:lang w:val="en-US"/>
        </w:rPr>
        <w:footnoteReference w:id="2"/>
      </w:r>
      <w:bookmarkStart w:id="0" w:name="_GoBack"/>
      <w:bookmarkEnd w:id="0"/>
      <w:r w:rsidR="00C900AE" w:rsidRPr="001F5AEF">
        <w:rPr>
          <w:rStyle w:val="HTML"/>
          <w:i w:val="0"/>
          <w:iCs w:val="0"/>
          <w:color w:val="002060"/>
          <w:sz w:val="22"/>
          <w:szCs w:val="22"/>
          <w:lang w:val="en-US"/>
        </w:rPr>
        <w:t xml:space="preserve"> </w:t>
      </w:r>
    </w:p>
    <w:p w:rsidR="000A1AF6" w:rsidRPr="005B55CF" w:rsidRDefault="006F1B7E" w:rsidP="00AE2745">
      <w:pPr>
        <w:spacing w:before="240" w:line="360" w:lineRule="auto"/>
        <w:ind w:left="153" w:right="284"/>
        <w:rPr>
          <w:rFonts w:asciiTheme="minorBidi" w:hAnsiTheme="minorBidi" w:cstheme="minorBidi"/>
          <w:color w:val="000000" w:themeColor="text1"/>
          <w:rtl/>
          <w:lang w:val="en-US"/>
        </w:rPr>
      </w:pPr>
      <w:r w:rsidRPr="005B55CF">
        <w:rPr>
          <w:rFonts w:asciiTheme="minorBidi" w:hAnsiTheme="minorBidi" w:cstheme="minorBidi"/>
          <w:color w:val="000000" w:themeColor="text1"/>
          <w:rtl/>
          <w:lang w:val="en-US"/>
        </w:rPr>
        <w:t xml:space="preserve">لقد </w:t>
      </w:r>
      <w:r w:rsidR="00B914FD" w:rsidRPr="005B55CF">
        <w:rPr>
          <w:rFonts w:asciiTheme="minorBidi" w:hAnsiTheme="minorBidi" w:cstheme="minorBidi"/>
          <w:color w:val="000000" w:themeColor="text1"/>
          <w:rtl/>
          <w:lang w:val="en-US"/>
        </w:rPr>
        <w:t>قام هوميروس في الإلياذة بالتعرض لحروب طروادة بأسلوب شعري دقيق</w:t>
      </w:r>
      <w:r w:rsidR="00B914FD" w:rsidRPr="005B55CF">
        <w:rPr>
          <w:rFonts w:asciiTheme="minorBidi" w:hAnsiTheme="minorBidi" w:cstheme="minorBidi"/>
          <w:color w:val="000000" w:themeColor="text1"/>
          <w:lang w:val="en-US"/>
        </w:rPr>
        <w:t xml:space="preserve"> </w:t>
      </w:r>
      <w:r w:rsidR="00B914FD" w:rsidRPr="005B55CF">
        <w:rPr>
          <w:rFonts w:asciiTheme="minorBidi" w:hAnsiTheme="minorBidi" w:cstheme="minorBidi"/>
          <w:color w:val="000000" w:themeColor="text1"/>
          <w:rtl/>
          <w:lang w:val="en-US"/>
        </w:rPr>
        <w:t>وسهل، واصفاً العمل الملحمي بدقة، مستخدماً التشبيه والصور البلاغية</w:t>
      </w:r>
      <w:r w:rsidR="00B914FD" w:rsidRPr="005B55CF">
        <w:rPr>
          <w:rFonts w:asciiTheme="minorBidi" w:hAnsiTheme="minorBidi" w:cstheme="minorBidi"/>
          <w:color w:val="000000" w:themeColor="text1"/>
          <w:lang w:val="en-US"/>
        </w:rPr>
        <w:t xml:space="preserve"> </w:t>
      </w:r>
      <w:r w:rsidR="00B914FD" w:rsidRPr="005B55CF">
        <w:rPr>
          <w:rFonts w:asciiTheme="minorBidi" w:hAnsiTheme="minorBidi" w:cstheme="minorBidi"/>
          <w:color w:val="000000" w:themeColor="text1"/>
          <w:rtl/>
          <w:lang w:val="en-US"/>
        </w:rPr>
        <w:t>الرائعة، فكان متمكنا</w:t>
      </w:r>
      <w:r w:rsidR="000A1AF6" w:rsidRPr="005B55CF">
        <w:rPr>
          <w:rFonts w:asciiTheme="minorBidi" w:hAnsiTheme="minorBidi" w:cstheme="minorBidi"/>
          <w:color w:val="000000" w:themeColor="text1"/>
          <w:rtl/>
          <w:lang w:val="en-US"/>
        </w:rPr>
        <w:t>ً</w:t>
      </w:r>
      <w:r w:rsidR="00B914FD" w:rsidRPr="005B55CF">
        <w:rPr>
          <w:rFonts w:asciiTheme="minorBidi" w:hAnsiTheme="minorBidi" w:cstheme="minorBidi"/>
          <w:color w:val="000000" w:themeColor="text1"/>
          <w:rtl/>
          <w:lang w:val="en-US"/>
        </w:rPr>
        <w:t xml:space="preserve"> من أدواته الشعرية، مما جعله يعرضها بشكل متميز</w:t>
      </w:r>
      <w:r w:rsidR="000A1AF6" w:rsidRPr="005B55CF">
        <w:rPr>
          <w:rFonts w:asciiTheme="minorBidi" w:hAnsiTheme="minorBidi" w:cstheme="minorBidi"/>
          <w:color w:val="000000" w:themeColor="text1"/>
          <w:rtl/>
          <w:lang w:val="en-US"/>
        </w:rPr>
        <w:t>.</w:t>
      </w:r>
    </w:p>
    <w:p w:rsidR="007738A5" w:rsidRPr="005B55CF" w:rsidRDefault="000A1AF6" w:rsidP="00AE2745">
      <w:pPr>
        <w:spacing w:before="240" w:line="360" w:lineRule="auto"/>
        <w:ind w:left="153" w:right="284"/>
        <w:rPr>
          <w:rFonts w:asciiTheme="minorBidi" w:hAnsiTheme="minorBidi" w:cstheme="minorBidi"/>
          <w:color w:val="000000" w:themeColor="text1"/>
          <w:rtl/>
          <w:lang w:val="en-US"/>
        </w:rPr>
      </w:pPr>
      <w:r w:rsidRPr="005B55CF">
        <w:rPr>
          <w:rFonts w:asciiTheme="minorBidi" w:hAnsiTheme="minorBidi" w:cstheme="minorBidi"/>
          <w:color w:val="000000" w:themeColor="text1"/>
          <w:rtl/>
          <w:lang w:val="en-US"/>
        </w:rPr>
        <w:t xml:space="preserve">أما </w:t>
      </w:r>
      <w:r w:rsidR="00B914FD" w:rsidRPr="005B55CF">
        <w:rPr>
          <w:rFonts w:asciiTheme="minorBidi" w:hAnsiTheme="minorBidi" w:cstheme="minorBidi"/>
          <w:color w:val="000000" w:themeColor="text1"/>
          <w:rtl/>
          <w:lang w:val="en-US"/>
        </w:rPr>
        <w:t>في</w:t>
      </w:r>
      <w:r w:rsidR="00B914FD" w:rsidRPr="005B55CF">
        <w:rPr>
          <w:rFonts w:asciiTheme="minorBidi" w:hAnsiTheme="minorBidi" w:cstheme="minorBidi"/>
          <w:color w:val="000000" w:themeColor="text1"/>
          <w:lang w:val="en-US"/>
        </w:rPr>
        <w:t xml:space="preserve"> </w:t>
      </w:r>
      <w:r w:rsidR="00B914FD" w:rsidRPr="005B55CF">
        <w:rPr>
          <w:rFonts w:asciiTheme="minorBidi" w:hAnsiTheme="minorBidi" w:cstheme="minorBidi"/>
          <w:color w:val="000000" w:themeColor="text1"/>
          <w:rtl/>
          <w:lang w:val="en-US"/>
        </w:rPr>
        <w:t xml:space="preserve">الأوديسا </w:t>
      </w:r>
      <w:r w:rsidR="007738A5" w:rsidRPr="005B55CF">
        <w:rPr>
          <w:rFonts w:asciiTheme="minorBidi" w:hAnsiTheme="minorBidi" w:cstheme="minorBidi"/>
          <w:color w:val="000000" w:themeColor="text1"/>
          <w:rtl/>
          <w:lang w:val="en-US"/>
        </w:rPr>
        <w:t xml:space="preserve">فقد </w:t>
      </w:r>
      <w:r w:rsidR="00B914FD" w:rsidRPr="005B55CF">
        <w:rPr>
          <w:rFonts w:asciiTheme="minorBidi" w:hAnsiTheme="minorBidi" w:cstheme="minorBidi"/>
          <w:color w:val="000000" w:themeColor="text1"/>
          <w:rtl/>
          <w:lang w:val="en-US"/>
        </w:rPr>
        <w:t>قام بسرد مغامرات البطل الإغريقي أوديسيوس وهو عائد إلى وطنه</w:t>
      </w:r>
      <w:r w:rsidR="00B914FD" w:rsidRPr="005B55CF">
        <w:rPr>
          <w:rFonts w:asciiTheme="minorBidi" w:hAnsiTheme="minorBidi" w:cstheme="minorBidi"/>
          <w:color w:val="000000" w:themeColor="text1"/>
          <w:lang w:val="en-US"/>
        </w:rPr>
        <w:t xml:space="preserve"> </w:t>
      </w:r>
      <w:r w:rsidR="00B914FD" w:rsidRPr="005B55CF">
        <w:rPr>
          <w:rFonts w:asciiTheme="minorBidi" w:hAnsiTheme="minorBidi" w:cstheme="minorBidi"/>
          <w:color w:val="000000" w:themeColor="text1"/>
          <w:rtl/>
          <w:lang w:val="en-US"/>
        </w:rPr>
        <w:t>بعد سقوط طروادة</w:t>
      </w:r>
      <w:r w:rsidR="00902C6D" w:rsidRPr="005B55CF">
        <w:rPr>
          <w:rFonts w:asciiTheme="minorBidi" w:hAnsiTheme="minorBidi" w:cstheme="minorBidi"/>
          <w:color w:val="000000" w:themeColor="text1"/>
          <w:rtl/>
          <w:lang w:val="en-US"/>
        </w:rPr>
        <w:t>.</w:t>
      </w:r>
      <w:r w:rsidR="007738A5" w:rsidRPr="005B55CF">
        <w:rPr>
          <w:rFonts w:asciiTheme="minorBidi" w:hAnsiTheme="minorBidi" w:cstheme="minorBidi"/>
          <w:color w:val="000000" w:themeColor="text1"/>
          <w:rtl/>
          <w:lang w:val="en-US"/>
        </w:rPr>
        <w:t xml:space="preserve"> </w:t>
      </w:r>
    </w:p>
    <w:p w:rsidR="00BC4207" w:rsidRDefault="00AA23DF" w:rsidP="00AE2745">
      <w:pPr>
        <w:spacing w:before="240" w:line="360" w:lineRule="auto"/>
        <w:ind w:left="153" w:right="284"/>
        <w:rPr>
          <w:rFonts w:asciiTheme="minorBidi" w:hAnsiTheme="minorBidi" w:cstheme="minorBidi"/>
          <w:color w:val="000000" w:themeColor="text1"/>
          <w:rtl/>
          <w:lang w:val="en-US"/>
        </w:rPr>
      </w:pPr>
      <w:r w:rsidRPr="005B55CF">
        <w:rPr>
          <w:rFonts w:asciiTheme="minorBidi" w:hAnsiTheme="minorBidi" w:cstheme="minorBidi"/>
          <w:color w:val="000000" w:themeColor="text1"/>
          <w:rtl/>
          <w:lang w:val="en-US"/>
        </w:rPr>
        <w:t>وقد تطوّرت الملاحم من تقليد قديم من الشعر الشفوي امتد خمسمائة عام</w:t>
      </w:r>
      <w:r w:rsidRPr="005B55CF">
        <w:rPr>
          <w:rFonts w:asciiTheme="minorBidi" w:hAnsiTheme="minorBidi" w:cstheme="minorBidi"/>
          <w:color w:val="000000" w:themeColor="text1"/>
          <w:lang w:val="en-US"/>
        </w:rPr>
        <w:t xml:space="preserve">. </w:t>
      </w:r>
      <w:r w:rsidRPr="005B55CF">
        <w:rPr>
          <w:rFonts w:asciiTheme="minorBidi" w:hAnsiTheme="minorBidi" w:cstheme="minorBidi"/>
          <w:color w:val="000000" w:themeColor="text1"/>
          <w:rtl/>
          <w:lang w:val="en-US"/>
        </w:rPr>
        <w:t>وكانت القصائد مبنية على قصص أنشدها مغنون محترفون على أنغام آلة موسيقية</w:t>
      </w:r>
      <w:r w:rsidRPr="005B55CF">
        <w:rPr>
          <w:rFonts w:asciiTheme="minorBidi" w:hAnsiTheme="minorBidi" w:cstheme="minorBidi"/>
          <w:color w:val="000000" w:themeColor="text1"/>
          <w:lang w:val="en-US"/>
        </w:rPr>
        <w:t xml:space="preserve"> </w:t>
      </w:r>
      <w:r w:rsidR="00A86505" w:rsidRPr="005B55CF">
        <w:rPr>
          <w:rFonts w:asciiTheme="minorBidi" w:hAnsiTheme="minorBidi" w:cstheme="minorBidi"/>
          <w:color w:val="000000" w:themeColor="text1"/>
          <w:rtl/>
          <w:lang w:val="en-US"/>
        </w:rPr>
        <w:t>وترية اسمها القيثارة،</w:t>
      </w:r>
      <w:r w:rsidRPr="005B55CF">
        <w:rPr>
          <w:rFonts w:asciiTheme="minorBidi" w:hAnsiTheme="minorBidi" w:cstheme="minorBidi"/>
          <w:color w:val="000000" w:themeColor="text1"/>
          <w:rtl/>
          <w:lang w:val="en-US"/>
        </w:rPr>
        <w:t xml:space="preserve"> وتؤكد الإلياذة والأوديسة على مُثُل الشرف والشجاعة</w:t>
      </w:r>
      <w:r w:rsidR="00A86505" w:rsidRPr="005B55CF">
        <w:rPr>
          <w:rFonts w:asciiTheme="minorBidi" w:hAnsiTheme="minorBidi" w:cstheme="minorBidi"/>
          <w:color w:val="000000" w:themeColor="text1"/>
          <w:rtl/>
          <w:lang w:val="en-US"/>
        </w:rPr>
        <w:t xml:space="preserve">، </w:t>
      </w:r>
      <w:r w:rsidRPr="005B55CF">
        <w:rPr>
          <w:rFonts w:asciiTheme="minorBidi" w:hAnsiTheme="minorBidi" w:cstheme="minorBidi"/>
          <w:color w:val="000000" w:themeColor="text1"/>
          <w:rtl/>
          <w:lang w:val="en-US"/>
        </w:rPr>
        <w:t>وكان لهما أثر كبير على الثقافة الإغريقية، وعلى التعليم والأدب</w:t>
      </w:r>
      <w:r w:rsidRPr="005B55CF">
        <w:rPr>
          <w:rFonts w:asciiTheme="minorBidi" w:hAnsiTheme="minorBidi" w:cstheme="minorBidi"/>
          <w:color w:val="000000" w:themeColor="text1"/>
          <w:lang w:val="en-US"/>
        </w:rPr>
        <w:t xml:space="preserve"> </w:t>
      </w:r>
      <w:r w:rsidRPr="005B55CF">
        <w:rPr>
          <w:rFonts w:asciiTheme="minorBidi" w:hAnsiTheme="minorBidi" w:cstheme="minorBidi"/>
          <w:color w:val="000000" w:themeColor="text1"/>
          <w:rtl/>
          <w:lang w:val="en-US"/>
        </w:rPr>
        <w:t>الإغريقيين</w:t>
      </w:r>
      <w:r w:rsidRPr="005B55CF">
        <w:rPr>
          <w:rFonts w:asciiTheme="minorBidi" w:hAnsiTheme="minorBidi" w:cstheme="minorBidi"/>
          <w:color w:val="000000" w:themeColor="text1"/>
          <w:lang w:val="en-US"/>
        </w:rPr>
        <w:t>.</w:t>
      </w:r>
      <w:r w:rsidRPr="005B55CF">
        <w:rPr>
          <w:rFonts w:asciiTheme="minorBidi" w:hAnsiTheme="minorBidi" w:cstheme="minorBidi"/>
          <w:color w:val="000000" w:themeColor="text1"/>
          <w:lang w:val="en-US"/>
        </w:rPr>
        <w:br/>
      </w:r>
    </w:p>
    <w:p w:rsidR="00A92B8F" w:rsidRPr="005B55CF" w:rsidRDefault="00A92B8F" w:rsidP="00AE2745">
      <w:pPr>
        <w:spacing w:before="240" w:line="360" w:lineRule="auto"/>
        <w:ind w:left="153" w:right="284"/>
        <w:rPr>
          <w:rFonts w:asciiTheme="minorBidi" w:hAnsiTheme="minorBidi" w:cstheme="minorBidi"/>
          <w:color w:val="000000" w:themeColor="text1"/>
          <w:rtl/>
          <w:lang w:val="en-US"/>
        </w:rPr>
      </w:pPr>
      <w:r w:rsidRPr="005B55CF">
        <w:rPr>
          <w:rFonts w:asciiTheme="minorBidi" w:hAnsiTheme="minorBidi" w:cstheme="minorBidi"/>
          <w:color w:val="000000" w:themeColor="text1"/>
          <w:rtl/>
          <w:lang w:val="en-US"/>
        </w:rPr>
        <w:lastRenderedPageBreak/>
        <w:t xml:space="preserve">كما </w:t>
      </w:r>
      <w:r w:rsidR="00AA23DF" w:rsidRPr="005B55CF">
        <w:rPr>
          <w:rFonts w:asciiTheme="minorBidi" w:hAnsiTheme="minorBidi" w:cstheme="minorBidi"/>
          <w:color w:val="000000" w:themeColor="text1"/>
          <w:rtl/>
          <w:lang w:val="en-US"/>
        </w:rPr>
        <w:t>برزت مجموعة من الفلاسفة حوالي عام 450</w:t>
      </w:r>
      <w:r w:rsidR="00AA23DF" w:rsidRPr="005B55CF">
        <w:rPr>
          <w:rFonts w:asciiTheme="minorBidi" w:hAnsiTheme="minorBidi" w:cstheme="minorBidi"/>
          <w:color w:val="000000" w:themeColor="text1"/>
          <w:lang w:val="en-US"/>
        </w:rPr>
        <w:t xml:space="preserve"> </w:t>
      </w:r>
      <w:r w:rsidRPr="005B55CF">
        <w:rPr>
          <w:rFonts w:asciiTheme="minorBidi" w:hAnsiTheme="minorBidi" w:cstheme="minorBidi"/>
          <w:color w:val="000000" w:themeColor="text1"/>
          <w:rtl/>
          <w:lang w:val="en-US"/>
        </w:rPr>
        <w:t>ق.م. ك</w:t>
      </w:r>
      <w:r w:rsidR="00AA23DF" w:rsidRPr="005B55CF">
        <w:rPr>
          <w:rFonts w:asciiTheme="minorBidi" w:hAnsiTheme="minorBidi" w:cstheme="minorBidi"/>
          <w:color w:val="000000" w:themeColor="text1"/>
          <w:rtl/>
          <w:lang w:val="en-US"/>
        </w:rPr>
        <w:t xml:space="preserve">علماء </w:t>
      </w:r>
      <w:r w:rsidRPr="005B55CF">
        <w:rPr>
          <w:rFonts w:asciiTheme="minorBidi" w:hAnsiTheme="minorBidi" w:cstheme="minorBidi"/>
          <w:color w:val="000000" w:themeColor="text1"/>
          <w:rtl/>
          <w:lang w:val="en-US"/>
        </w:rPr>
        <w:t>وأساتذة</w:t>
      </w:r>
      <w:r w:rsidR="00AA23DF" w:rsidRPr="005B55CF">
        <w:rPr>
          <w:rFonts w:asciiTheme="minorBidi" w:hAnsiTheme="minorBidi" w:cstheme="minorBidi"/>
          <w:color w:val="000000" w:themeColor="text1"/>
          <w:rtl/>
          <w:lang w:val="en-US"/>
        </w:rPr>
        <w:t xml:space="preserve"> لنظريات المعرفة. وكانت البلاغة، التي</w:t>
      </w:r>
      <w:r w:rsidR="00AA23DF" w:rsidRPr="005B55CF">
        <w:rPr>
          <w:rFonts w:asciiTheme="minorBidi" w:hAnsiTheme="minorBidi" w:cstheme="minorBidi"/>
          <w:color w:val="000000" w:themeColor="text1"/>
          <w:lang w:val="en-US"/>
        </w:rPr>
        <w:t xml:space="preserve"> </w:t>
      </w:r>
      <w:r w:rsidR="00AA23DF" w:rsidRPr="005B55CF">
        <w:rPr>
          <w:rFonts w:asciiTheme="minorBidi" w:hAnsiTheme="minorBidi" w:cstheme="minorBidi"/>
          <w:color w:val="000000" w:themeColor="text1"/>
          <w:rtl/>
          <w:lang w:val="en-US"/>
        </w:rPr>
        <w:t xml:space="preserve">هي فن تأليف الخطب المقنعة وإلقائها، اختراعهم الأدبي الكبير. </w:t>
      </w:r>
      <w:r w:rsidRPr="005B55CF">
        <w:rPr>
          <w:rFonts w:asciiTheme="minorBidi" w:hAnsiTheme="minorBidi" w:cstheme="minorBidi"/>
          <w:color w:val="000000" w:themeColor="text1"/>
          <w:rtl/>
          <w:lang w:val="en-US"/>
        </w:rPr>
        <w:t>مما</w:t>
      </w:r>
      <w:r w:rsidR="00AA23DF" w:rsidRPr="005B55CF">
        <w:rPr>
          <w:rFonts w:asciiTheme="minorBidi" w:hAnsiTheme="minorBidi" w:cstheme="minorBidi"/>
          <w:color w:val="000000" w:themeColor="text1"/>
          <w:rtl/>
          <w:lang w:val="en-US"/>
        </w:rPr>
        <w:t xml:space="preserve"> ساهم</w:t>
      </w:r>
      <w:r w:rsidR="00AA23DF" w:rsidRPr="005B55CF">
        <w:rPr>
          <w:rFonts w:asciiTheme="minorBidi" w:hAnsiTheme="minorBidi" w:cstheme="minorBidi"/>
          <w:color w:val="000000" w:themeColor="text1"/>
          <w:lang w:val="en-US"/>
        </w:rPr>
        <w:t xml:space="preserve"> </w:t>
      </w:r>
      <w:r w:rsidR="00AA23DF" w:rsidRPr="005B55CF">
        <w:rPr>
          <w:rFonts w:asciiTheme="minorBidi" w:hAnsiTheme="minorBidi" w:cstheme="minorBidi"/>
          <w:color w:val="000000" w:themeColor="text1"/>
          <w:rtl/>
          <w:lang w:val="en-US"/>
        </w:rPr>
        <w:t>في ارتقاء النثر ـ وخاصة الخطابة ـ وتفوقه على الشعر في</w:t>
      </w:r>
      <w:r w:rsidR="00AA23DF" w:rsidRPr="005B55CF">
        <w:rPr>
          <w:rFonts w:asciiTheme="minorBidi" w:hAnsiTheme="minorBidi" w:cstheme="minorBidi"/>
          <w:color w:val="000000" w:themeColor="text1"/>
          <w:lang w:val="en-US"/>
        </w:rPr>
        <w:t xml:space="preserve"> </w:t>
      </w:r>
      <w:r w:rsidR="00AA23DF" w:rsidRPr="005B55CF">
        <w:rPr>
          <w:rFonts w:asciiTheme="minorBidi" w:hAnsiTheme="minorBidi" w:cstheme="minorBidi"/>
          <w:color w:val="000000" w:themeColor="text1"/>
          <w:rtl/>
          <w:lang w:val="en-US"/>
        </w:rPr>
        <w:t>أثينا. واعتُبر كتّاب الخطب شخصيات سياسية</w:t>
      </w:r>
      <w:r w:rsidR="00AA23DF" w:rsidRPr="005B55CF">
        <w:rPr>
          <w:rFonts w:asciiTheme="minorBidi" w:hAnsiTheme="minorBidi" w:cstheme="minorBidi"/>
          <w:color w:val="000000" w:themeColor="text1"/>
          <w:lang w:val="en-US"/>
        </w:rPr>
        <w:t xml:space="preserve"> </w:t>
      </w:r>
      <w:r w:rsidR="00AA23DF" w:rsidRPr="005B55CF">
        <w:rPr>
          <w:rFonts w:asciiTheme="minorBidi" w:hAnsiTheme="minorBidi" w:cstheme="minorBidi"/>
          <w:color w:val="000000" w:themeColor="text1"/>
          <w:rtl/>
          <w:lang w:val="en-US"/>
        </w:rPr>
        <w:t>مهمة.</w:t>
      </w:r>
      <w:r w:rsidR="00FB15EA">
        <w:rPr>
          <w:rStyle w:val="aa"/>
          <w:rFonts w:asciiTheme="minorBidi" w:hAnsiTheme="minorBidi" w:cstheme="minorBidi"/>
          <w:color w:val="000000" w:themeColor="text1"/>
          <w:rtl/>
          <w:lang w:val="en-US"/>
        </w:rPr>
        <w:footnoteReference w:id="3"/>
      </w:r>
    </w:p>
    <w:p w:rsidR="0074444B" w:rsidRDefault="009230D5" w:rsidP="00BC4207">
      <w:pPr>
        <w:spacing w:before="240" w:line="360" w:lineRule="auto"/>
        <w:ind w:left="153" w:right="284"/>
        <w:rPr>
          <w:rFonts w:asciiTheme="minorBidi" w:hAnsiTheme="minorBidi" w:cstheme="minorBidi"/>
          <w:color w:val="000000" w:themeColor="text1"/>
          <w:rtl/>
          <w:lang w:val="en-US"/>
        </w:rPr>
      </w:pPr>
      <w:r w:rsidRPr="009230D5">
        <w:rPr>
          <w:rFonts w:asciiTheme="minorBidi" w:hAnsiTheme="minorBidi" w:cstheme="minorBidi"/>
          <w:b/>
          <w:bCs/>
          <w:noProof/>
          <w:color w:val="FF0000"/>
          <w:sz w:val="28"/>
          <w:szCs w:val="28"/>
          <w:rtl/>
          <w:lang w:val="en-US"/>
        </w:rPr>
        <w:pict>
          <v:shape id="_x0000_s1033" type="#_x0000_t202" style="position:absolute;left:0;text-align:left;margin-left:-180.85pt;margin-top:61.95pt;width:114.8pt;height:25.45pt;z-index:251670528;mso-width-relative:margin;mso-height-relative:margin">
            <v:textbox>
              <w:txbxContent>
                <w:p w:rsidR="00AF56C5" w:rsidRDefault="00AF56C5" w:rsidP="00AF56C5">
                  <w:r>
                    <w:rPr>
                      <w:rFonts w:hint="cs"/>
                      <w:rtl/>
                    </w:rPr>
                    <w:t>صورة 1 سقراط</w:t>
                  </w:r>
                </w:p>
              </w:txbxContent>
            </v:textbox>
          </v:shape>
        </w:pict>
      </w:r>
      <w:r w:rsidR="00AA23DF" w:rsidRPr="005B55CF">
        <w:rPr>
          <w:rFonts w:asciiTheme="minorBidi" w:hAnsiTheme="minorBidi" w:cstheme="minorBidi"/>
          <w:color w:val="000000" w:themeColor="text1"/>
          <w:rtl/>
          <w:lang w:val="en-US"/>
        </w:rPr>
        <w:t>طور تلاميذ سقراط بعد موته عام 399ق.م. شكلاً أدبيًا جديدًا</w:t>
      </w:r>
      <w:r w:rsidR="000D0569" w:rsidRPr="005B55CF">
        <w:rPr>
          <w:rFonts w:asciiTheme="minorBidi" w:hAnsiTheme="minorBidi" w:cstheme="minorBidi"/>
          <w:color w:val="000000" w:themeColor="text1"/>
          <w:rtl/>
          <w:lang w:val="en-US"/>
        </w:rPr>
        <w:t>،</w:t>
      </w:r>
      <w:r w:rsidR="00AA23DF" w:rsidRPr="005B55CF">
        <w:rPr>
          <w:rFonts w:asciiTheme="minorBidi" w:hAnsiTheme="minorBidi" w:cstheme="minorBidi"/>
          <w:color w:val="000000" w:themeColor="text1"/>
          <w:rtl/>
          <w:lang w:val="en-US"/>
        </w:rPr>
        <w:t xml:space="preserve"> </w:t>
      </w:r>
      <w:r w:rsidR="000D0569" w:rsidRPr="005B55CF">
        <w:rPr>
          <w:rFonts w:asciiTheme="minorBidi" w:hAnsiTheme="minorBidi" w:cstheme="minorBidi"/>
          <w:color w:val="000000" w:themeColor="text1"/>
          <w:rtl/>
          <w:lang w:val="en-US"/>
        </w:rPr>
        <w:t>ف</w:t>
      </w:r>
      <w:r w:rsidR="00AA23DF" w:rsidRPr="005B55CF">
        <w:rPr>
          <w:rFonts w:asciiTheme="minorBidi" w:hAnsiTheme="minorBidi" w:cstheme="minorBidi"/>
          <w:color w:val="000000" w:themeColor="text1"/>
          <w:rtl/>
          <w:lang w:val="en-US"/>
        </w:rPr>
        <w:t>قد بني</w:t>
      </w:r>
      <w:r w:rsidR="00AA23DF" w:rsidRPr="005B55CF">
        <w:rPr>
          <w:rFonts w:asciiTheme="minorBidi" w:hAnsiTheme="minorBidi" w:cstheme="minorBidi"/>
          <w:color w:val="000000" w:themeColor="text1"/>
          <w:lang w:val="en-US"/>
        </w:rPr>
        <w:t xml:space="preserve"> </w:t>
      </w:r>
      <w:r w:rsidR="00AA23DF" w:rsidRPr="005B55CF">
        <w:rPr>
          <w:rFonts w:asciiTheme="minorBidi" w:hAnsiTheme="minorBidi" w:cstheme="minorBidi"/>
          <w:color w:val="000000" w:themeColor="text1"/>
          <w:rtl/>
          <w:lang w:val="en-US"/>
        </w:rPr>
        <w:t>هذا الشكل الأدبي المُسّمى الحوار الفلسفي على أسلوب سقراط في السؤال</w:t>
      </w:r>
      <w:r w:rsidR="00AA23DF" w:rsidRPr="005B55CF">
        <w:rPr>
          <w:rFonts w:asciiTheme="minorBidi" w:hAnsiTheme="minorBidi" w:cstheme="minorBidi"/>
          <w:color w:val="000000" w:themeColor="text1"/>
          <w:lang w:val="en-US"/>
        </w:rPr>
        <w:t xml:space="preserve"> </w:t>
      </w:r>
      <w:r w:rsidR="00AA23DF" w:rsidRPr="005B55CF">
        <w:rPr>
          <w:rFonts w:asciiTheme="minorBidi" w:hAnsiTheme="minorBidi" w:cstheme="minorBidi"/>
          <w:color w:val="000000" w:themeColor="text1"/>
          <w:rtl/>
          <w:lang w:val="en-US"/>
        </w:rPr>
        <w:t>والجواب كوسيلة للوصول إلى الحقيقة</w:t>
      </w:r>
      <w:r w:rsidR="000D0569" w:rsidRPr="005B55CF">
        <w:rPr>
          <w:rFonts w:asciiTheme="minorBidi" w:hAnsiTheme="minorBidi" w:cstheme="minorBidi"/>
          <w:color w:val="000000" w:themeColor="text1"/>
          <w:rtl/>
          <w:lang w:val="en-US"/>
        </w:rPr>
        <w:t>،</w:t>
      </w:r>
      <w:r w:rsidR="00AA23DF" w:rsidRPr="005B55CF">
        <w:rPr>
          <w:rFonts w:asciiTheme="minorBidi" w:hAnsiTheme="minorBidi" w:cstheme="minorBidi"/>
          <w:color w:val="000000" w:themeColor="text1"/>
          <w:rtl/>
          <w:lang w:val="en-US"/>
        </w:rPr>
        <w:t xml:space="preserve"> ومع أن سقراط لم يترك خلفه أية كتابات</w:t>
      </w:r>
      <w:r w:rsidR="00AA23DF" w:rsidRPr="005B55CF">
        <w:rPr>
          <w:rFonts w:asciiTheme="minorBidi" w:hAnsiTheme="minorBidi" w:cstheme="minorBidi"/>
          <w:color w:val="000000" w:themeColor="text1"/>
          <w:lang w:val="en-US"/>
        </w:rPr>
        <w:t xml:space="preserve"> </w:t>
      </w:r>
      <w:r w:rsidR="000D0569" w:rsidRPr="005B55CF">
        <w:rPr>
          <w:rFonts w:asciiTheme="minorBidi" w:hAnsiTheme="minorBidi" w:cstheme="minorBidi"/>
          <w:color w:val="000000" w:themeColor="text1"/>
          <w:rtl/>
          <w:lang w:val="en-US"/>
        </w:rPr>
        <w:t>إلا</w:t>
      </w:r>
      <w:r w:rsidR="00AA23DF" w:rsidRPr="005B55CF">
        <w:rPr>
          <w:rFonts w:asciiTheme="minorBidi" w:hAnsiTheme="minorBidi" w:cstheme="minorBidi"/>
          <w:color w:val="000000" w:themeColor="text1"/>
          <w:rtl/>
          <w:lang w:val="en-US"/>
        </w:rPr>
        <w:t xml:space="preserve"> أن أفكاره حفظت في محاورات تلاميذه المكتوبة وبشكل خاص محاورات</w:t>
      </w:r>
      <w:r w:rsidR="00AA23DF" w:rsidRPr="005B55CF">
        <w:rPr>
          <w:rFonts w:asciiTheme="minorBidi" w:hAnsiTheme="minorBidi" w:cstheme="minorBidi"/>
          <w:color w:val="000000" w:themeColor="text1"/>
          <w:lang w:val="en-US"/>
        </w:rPr>
        <w:t xml:space="preserve"> </w:t>
      </w:r>
      <w:r w:rsidR="00AA23DF" w:rsidRPr="005B55CF">
        <w:rPr>
          <w:rFonts w:asciiTheme="minorBidi" w:hAnsiTheme="minorBidi" w:cstheme="minorBidi"/>
          <w:color w:val="000000" w:themeColor="text1"/>
          <w:rtl/>
          <w:lang w:val="en-US"/>
        </w:rPr>
        <w:t>أفلاطون. وعكست مجموعة أخرى من الفلاسفة اهتمامات كتابات أفلاطون</w:t>
      </w:r>
      <w:r w:rsidR="00E65281" w:rsidRPr="005B55CF">
        <w:rPr>
          <w:rFonts w:asciiTheme="minorBidi" w:hAnsiTheme="minorBidi" w:cstheme="minorBidi"/>
          <w:color w:val="000000" w:themeColor="text1"/>
          <w:rtl/>
          <w:lang w:val="en-US"/>
        </w:rPr>
        <w:t>،</w:t>
      </w:r>
      <w:r w:rsidR="00AA23DF" w:rsidRPr="005B55CF">
        <w:rPr>
          <w:rFonts w:asciiTheme="minorBidi" w:hAnsiTheme="minorBidi" w:cstheme="minorBidi"/>
          <w:color w:val="000000" w:themeColor="text1"/>
          <w:rtl/>
          <w:lang w:val="en-US"/>
        </w:rPr>
        <w:t xml:space="preserve"> وكتب أرسطو أيضا</w:t>
      </w:r>
      <w:r w:rsidR="00E65281" w:rsidRPr="005B55CF">
        <w:rPr>
          <w:rFonts w:asciiTheme="minorBidi" w:hAnsiTheme="minorBidi" w:cstheme="minorBidi"/>
          <w:color w:val="000000" w:themeColor="text1"/>
          <w:rtl/>
          <w:lang w:val="en-US"/>
        </w:rPr>
        <w:t>ً</w:t>
      </w:r>
      <w:r w:rsidR="00AA23DF" w:rsidRPr="005B55CF">
        <w:rPr>
          <w:rFonts w:asciiTheme="minorBidi" w:hAnsiTheme="minorBidi" w:cstheme="minorBidi"/>
          <w:color w:val="000000" w:themeColor="text1"/>
          <w:rtl/>
          <w:lang w:val="en-US"/>
        </w:rPr>
        <w:t xml:space="preserve"> أعمالاً مهمة مثل</w:t>
      </w:r>
      <w:r w:rsidR="00AA23DF" w:rsidRPr="005B55CF">
        <w:rPr>
          <w:rFonts w:asciiTheme="minorBidi" w:hAnsiTheme="minorBidi" w:cstheme="minorBidi"/>
          <w:color w:val="000000" w:themeColor="text1"/>
          <w:lang w:val="en-US"/>
        </w:rPr>
        <w:t xml:space="preserve"> </w:t>
      </w:r>
      <w:r w:rsidR="00AA23DF" w:rsidRPr="005B55CF">
        <w:rPr>
          <w:rFonts w:asciiTheme="minorBidi" w:hAnsiTheme="minorBidi" w:cstheme="minorBidi"/>
          <w:color w:val="000000" w:themeColor="text1"/>
          <w:rtl/>
          <w:lang w:val="en-US"/>
        </w:rPr>
        <w:t>الشعر</w:t>
      </w:r>
      <w:r w:rsidR="00AA23DF" w:rsidRPr="005B55CF">
        <w:rPr>
          <w:rFonts w:asciiTheme="minorBidi" w:hAnsiTheme="minorBidi" w:cstheme="minorBidi"/>
          <w:color w:val="000000" w:themeColor="text1"/>
          <w:lang w:val="en-US"/>
        </w:rPr>
        <w:t>.</w:t>
      </w:r>
      <w:r w:rsidR="00F84D00">
        <w:rPr>
          <w:rStyle w:val="aa"/>
          <w:rFonts w:asciiTheme="minorBidi" w:hAnsiTheme="minorBidi" w:cstheme="minorBidi"/>
          <w:color w:val="000000" w:themeColor="text1"/>
          <w:lang w:val="en-US"/>
        </w:rPr>
        <w:footnoteReference w:id="4"/>
      </w:r>
      <w:r w:rsidR="00BC4207">
        <w:rPr>
          <w:rFonts w:asciiTheme="minorBidi" w:hAnsiTheme="minorBidi" w:cstheme="minorBidi"/>
          <w:color w:val="000000" w:themeColor="text1"/>
          <w:rtl/>
          <w:lang w:val="en-US"/>
        </w:rPr>
        <w:br/>
      </w:r>
    </w:p>
    <w:p w:rsidR="005F456E" w:rsidRPr="0074444B" w:rsidRDefault="00BD3961" w:rsidP="00BC4207">
      <w:pPr>
        <w:spacing w:before="240" w:line="360" w:lineRule="auto"/>
        <w:ind w:left="153" w:right="284"/>
        <w:rPr>
          <w:rFonts w:asciiTheme="minorBidi" w:hAnsiTheme="minorBidi" w:cstheme="minorBidi"/>
          <w:b/>
          <w:bCs/>
          <w:color w:val="FF0000"/>
          <w:sz w:val="28"/>
          <w:szCs w:val="28"/>
          <w:rtl/>
          <w:lang w:val="en-US"/>
        </w:rPr>
      </w:pPr>
      <w:r w:rsidRPr="0074444B">
        <w:rPr>
          <w:rFonts w:asciiTheme="minorBidi" w:hAnsiTheme="minorBidi" w:cs="Arial"/>
          <w:b/>
          <w:bCs/>
          <w:noProof/>
          <w:color w:val="FF0000"/>
          <w:sz w:val="28"/>
          <w:szCs w:val="28"/>
          <w:rtl/>
          <w:lang w:val="en-US"/>
        </w:rPr>
        <w:drawing>
          <wp:anchor distT="0" distB="0" distL="114300" distR="114300" simplePos="0" relativeHeight="251666432" behindDoc="0" locked="0" layoutInCell="1" allowOverlap="1">
            <wp:simplePos x="4389031" y="2115879"/>
            <wp:positionH relativeFrom="margin">
              <wp:align>left</wp:align>
            </wp:positionH>
            <wp:positionV relativeFrom="margin">
              <wp:align>top</wp:align>
            </wp:positionV>
            <wp:extent cx="2161732" cy="2169042"/>
            <wp:effectExtent l="19050" t="0" r="0" b="0"/>
            <wp:wrapSquare wrapText="bothSides"/>
            <wp:docPr id="12" name="صورة 4" descr="J:\حلقة بحث التاريخ\صور لحلقة البحث الأدبية\أرسط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حلقة بحث التاريخ\صور لحلقة البحث الأدبية\أرسطو.jpg"/>
                    <pic:cNvPicPr>
                      <a:picLocks noChangeAspect="1" noChangeArrowheads="1"/>
                    </pic:cNvPicPr>
                  </pic:nvPicPr>
                  <pic:blipFill>
                    <a:blip r:embed="rId10"/>
                    <a:srcRect/>
                    <a:stretch>
                      <a:fillRect/>
                    </a:stretch>
                  </pic:blipFill>
                  <pic:spPr bwMode="auto">
                    <a:xfrm>
                      <a:off x="0" y="0"/>
                      <a:ext cx="2161732" cy="2169042"/>
                    </a:xfrm>
                    <a:prstGeom prst="rect">
                      <a:avLst/>
                    </a:prstGeom>
                    <a:noFill/>
                    <a:ln w="9525">
                      <a:noFill/>
                      <a:miter lim="800000"/>
                      <a:headEnd/>
                      <a:tailEnd/>
                    </a:ln>
                  </pic:spPr>
                </pic:pic>
              </a:graphicData>
            </a:graphic>
          </wp:anchor>
        </w:drawing>
      </w:r>
      <w:r w:rsidR="0074444B" w:rsidRPr="0074444B">
        <w:rPr>
          <w:rFonts w:asciiTheme="minorBidi" w:hAnsiTheme="minorBidi" w:cstheme="minorBidi" w:hint="cs"/>
          <w:b/>
          <w:bCs/>
          <w:color w:val="FF0000"/>
          <w:sz w:val="28"/>
          <w:szCs w:val="28"/>
          <w:rtl/>
          <w:lang w:val="en-US"/>
        </w:rPr>
        <w:t>الباب الثاني: الأساطير الإغريقية</w:t>
      </w:r>
    </w:p>
    <w:p w:rsidR="005F456E" w:rsidRPr="00AF0967" w:rsidRDefault="00660D80" w:rsidP="00AE2745">
      <w:pPr>
        <w:spacing w:before="240" w:line="360" w:lineRule="auto"/>
        <w:ind w:left="153" w:right="284"/>
        <w:rPr>
          <w:rFonts w:asciiTheme="minorBidi" w:hAnsiTheme="minorBidi" w:cstheme="minorBidi"/>
          <w:color w:val="00B050"/>
          <w:rtl/>
          <w:lang w:val="en-US"/>
        </w:rPr>
      </w:pPr>
      <w:r w:rsidRPr="00AF0967">
        <w:rPr>
          <w:rFonts w:asciiTheme="minorBidi" w:hAnsiTheme="minorBidi" w:cstheme="minorBidi"/>
          <w:b/>
          <w:bCs/>
          <w:color w:val="00B050"/>
          <w:rtl/>
          <w:lang w:val="en-US"/>
        </w:rPr>
        <w:t>نشـأة الأسـاطير وبواعثهـا</w:t>
      </w:r>
    </w:p>
    <w:p w:rsidR="00C601AE" w:rsidRPr="005B55CF" w:rsidRDefault="00660D80" w:rsidP="00AE2745">
      <w:pPr>
        <w:spacing w:before="240" w:line="360" w:lineRule="auto"/>
        <w:ind w:left="153" w:right="284"/>
        <w:rPr>
          <w:rFonts w:asciiTheme="minorBidi" w:hAnsiTheme="minorBidi" w:cstheme="minorBidi"/>
          <w:rtl/>
        </w:rPr>
      </w:pPr>
      <w:r w:rsidRPr="005B55CF">
        <w:rPr>
          <w:rFonts w:asciiTheme="minorBidi" w:hAnsiTheme="minorBidi" w:cstheme="minorBidi"/>
          <w:rtl/>
        </w:rPr>
        <w:t>الأسطورة: يُقال بأن</w:t>
      </w:r>
      <w:r w:rsidR="00F543F8" w:rsidRPr="005B55CF">
        <w:rPr>
          <w:rFonts w:asciiTheme="minorBidi" w:hAnsiTheme="minorBidi" w:cstheme="minorBidi"/>
          <w:rtl/>
        </w:rPr>
        <w:t>ها</w:t>
      </w:r>
      <w:r w:rsidRPr="005B55CF">
        <w:rPr>
          <w:rFonts w:asciiTheme="minorBidi" w:hAnsiTheme="minorBidi" w:cstheme="minorBidi"/>
          <w:rtl/>
        </w:rPr>
        <w:t xml:space="preserve"> حكاية ذات أحداث عجيبة خارقة للعادة أو عن وقائع تاريخية</w:t>
      </w:r>
      <w:r w:rsidRPr="005B55CF">
        <w:rPr>
          <w:rFonts w:asciiTheme="minorBidi" w:hAnsiTheme="minorBidi" w:cstheme="minorBidi"/>
        </w:rPr>
        <w:t xml:space="preserve"> </w:t>
      </w:r>
      <w:r w:rsidRPr="005B55CF">
        <w:rPr>
          <w:rFonts w:asciiTheme="minorBidi" w:hAnsiTheme="minorBidi" w:cstheme="minorBidi"/>
          <w:rtl/>
        </w:rPr>
        <w:t>قامت الذاكرة الجماعية بتغييرها و تحويلها و تزيينها</w:t>
      </w:r>
      <w:r w:rsidR="00F543F8" w:rsidRPr="005B55CF">
        <w:rPr>
          <w:rFonts w:asciiTheme="minorBidi" w:hAnsiTheme="minorBidi" w:cstheme="minorBidi"/>
          <w:rtl/>
        </w:rPr>
        <w:t>.</w:t>
      </w:r>
      <w:r w:rsidRPr="005B55CF">
        <w:rPr>
          <w:rFonts w:asciiTheme="minorBidi" w:hAnsiTheme="minorBidi" w:cstheme="minorBidi"/>
        </w:rPr>
        <w:t xml:space="preserve"> </w:t>
      </w:r>
      <w:r w:rsidRPr="005B55CF">
        <w:rPr>
          <w:rFonts w:asciiTheme="minorBidi" w:hAnsiTheme="minorBidi" w:cstheme="minorBidi"/>
        </w:rPr>
        <w:br/>
      </w:r>
      <w:r w:rsidRPr="005B55CF">
        <w:rPr>
          <w:rFonts w:asciiTheme="minorBidi" w:hAnsiTheme="minorBidi" w:cstheme="minorBidi"/>
          <w:rtl/>
        </w:rPr>
        <w:t>في معظم الأحيان تكون شخوصها من الآلهة أو أنصاف الآلهة</w:t>
      </w:r>
      <w:r w:rsidR="007F0F88" w:rsidRPr="005B55CF">
        <w:rPr>
          <w:rFonts w:asciiTheme="minorBidi" w:hAnsiTheme="minorBidi" w:cstheme="minorBidi"/>
          <w:rtl/>
        </w:rPr>
        <w:t xml:space="preserve"> وتواجد الإنسان فيها يكون </w:t>
      </w:r>
      <w:r w:rsidR="00426DF7" w:rsidRPr="005B55CF">
        <w:rPr>
          <w:rFonts w:asciiTheme="minorBidi" w:hAnsiTheme="minorBidi" w:cstheme="minorBidi"/>
          <w:rtl/>
        </w:rPr>
        <w:t>مكملاً</w:t>
      </w:r>
      <w:r w:rsidRPr="005B55CF">
        <w:rPr>
          <w:rFonts w:asciiTheme="minorBidi" w:hAnsiTheme="minorBidi" w:cstheme="minorBidi"/>
          <w:rtl/>
        </w:rPr>
        <w:t xml:space="preserve"> لا أكثر</w:t>
      </w:r>
      <w:r w:rsidRPr="005B55CF">
        <w:rPr>
          <w:rFonts w:asciiTheme="minorBidi" w:hAnsiTheme="minorBidi" w:cstheme="minorBidi"/>
        </w:rPr>
        <w:t>.</w:t>
      </w:r>
      <w:r w:rsidRPr="005B55CF">
        <w:rPr>
          <w:rFonts w:asciiTheme="minorBidi" w:hAnsiTheme="minorBidi" w:cstheme="minorBidi"/>
        </w:rPr>
        <w:br/>
      </w:r>
      <w:r w:rsidRPr="005B55CF">
        <w:rPr>
          <w:rFonts w:asciiTheme="minorBidi" w:hAnsiTheme="minorBidi" w:cstheme="minorBidi"/>
          <w:rtl/>
        </w:rPr>
        <w:t>كَما وتحكي الأسطورة قَصصًا مُقدّسة تُبرّر ظواهر الطبي</w:t>
      </w:r>
      <w:r w:rsidR="007F0F88" w:rsidRPr="005B55CF">
        <w:rPr>
          <w:rFonts w:asciiTheme="minorBidi" w:hAnsiTheme="minorBidi" w:cstheme="minorBidi"/>
          <w:rtl/>
        </w:rPr>
        <w:t>عة مثلاً</w:t>
      </w:r>
      <w:r w:rsidRPr="005B55CF">
        <w:rPr>
          <w:rFonts w:asciiTheme="minorBidi" w:hAnsiTheme="minorBidi" w:cstheme="minorBidi"/>
          <w:rtl/>
        </w:rPr>
        <w:t xml:space="preserve"> أو نشوء</w:t>
      </w:r>
      <w:r w:rsidRPr="005B55CF">
        <w:rPr>
          <w:rFonts w:asciiTheme="minorBidi" w:hAnsiTheme="minorBidi" w:cstheme="minorBidi"/>
        </w:rPr>
        <w:t xml:space="preserve"> </w:t>
      </w:r>
      <w:r w:rsidRPr="005B55CF">
        <w:rPr>
          <w:rFonts w:asciiTheme="minorBidi" w:hAnsiTheme="minorBidi" w:cstheme="minorBidi"/>
          <w:rtl/>
        </w:rPr>
        <w:t>الكون أو خلق الإنسان وغيره من المو</w:t>
      </w:r>
      <w:r w:rsidR="007F0F88" w:rsidRPr="005B55CF">
        <w:rPr>
          <w:rFonts w:asciiTheme="minorBidi" w:hAnsiTheme="minorBidi" w:cstheme="minorBidi"/>
          <w:rtl/>
        </w:rPr>
        <w:t>اضيع التي تتناولها الفلسفة خصوص</w:t>
      </w:r>
      <w:r w:rsidRPr="005B55CF">
        <w:rPr>
          <w:rFonts w:asciiTheme="minorBidi" w:hAnsiTheme="minorBidi" w:cstheme="minorBidi"/>
          <w:rtl/>
        </w:rPr>
        <w:t>ا</w:t>
      </w:r>
      <w:r w:rsidR="007F0F88" w:rsidRPr="005B55CF">
        <w:rPr>
          <w:rFonts w:asciiTheme="minorBidi" w:hAnsiTheme="minorBidi" w:cstheme="minorBidi"/>
          <w:rtl/>
        </w:rPr>
        <w:t>ً</w:t>
      </w:r>
      <w:r w:rsidRPr="005B55CF">
        <w:rPr>
          <w:rFonts w:asciiTheme="minorBidi" w:hAnsiTheme="minorBidi" w:cstheme="minorBidi"/>
        </w:rPr>
        <w:t xml:space="preserve"> </w:t>
      </w:r>
      <w:r w:rsidR="007F0F88" w:rsidRPr="005B55CF">
        <w:rPr>
          <w:rFonts w:asciiTheme="minorBidi" w:hAnsiTheme="minorBidi" w:cstheme="minorBidi"/>
          <w:rtl/>
        </w:rPr>
        <w:t>والعلوم الإنسانية عموم</w:t>
      </w:r>
      <w:r w:rsidRPr="005B55CF">
        <w:rPr>
          <w:rFonts w:asciiTheme="minorBidi" w:hAnsiTheme="minorBidi" w:cstheme="minorBidi"/>
          <w:rtl/>
        </w:rPr>
        <w:t>ا</w:t>
      </w:r>
      <w:r w:rsidR="007F0F88" w:rsidRPr="005B55CF">
        <w:rPr>
          <w:rFonts w:asciiTheme="minorBidi" w:hAnsiTheme="minorBidi" w:cstheme="minorBidi"/>
          <w:rtl/>
        </w:rPr>
        <w:t>ً</w:t>
      </w:r>
      <w:r w:rsidR="007F0F88" w:rsidRPr="005B55CF">
        <w:rPr>
          <w:rFonts w:asciiTheme="minorBidi" w:hAnsiTheme="minorBidi" w:cstheme="minorBidi"/>
          <w:lang w:val="en-US"/>
        </w:rPr>
        <w:t xml:space="preserve"> </w:t>
      </w:r>
      <w:r w:rsidRPr="005B55CF">
        <w:rPr>
          <w:rFonts w:asciiTheme="minorBidi" w:hAnsiTheme="minorBidi" w:cstheme="minorBidi"/>
        </w:rPr>
        <w:t>.</w:t>
      </w:r>
      <w:r w:rsidR="00C601AE" w:rsidRPr="005B55CF">
        <w:rPr>
          <w:rFonts w:asciiTheme="minorBidi" w:hAnsiTheme="minorBidi" w:cstheme="minorBidi"/>
          <w:rtl/>
        </w:rPr>
        <w:t>فما هي أنواع الأسطورة؟</w:t>
      </w:r>
    </w:p>
    <w:p w:rsidR="00C601AE" w:rsidRPr="005B55CF" w:rsidRDefault="00C601AE" w:rsidP="00AE2745">
      <w:pPr>
        <w:spacing w:before="240" w:line="360" w:lineRule="auto"/>
        <w:ind w:left="153" w:right="284"/>
        <w:rPr>
          <w:rFonts w:asciiTheme="minorBidi" w:hAnsiTheme="minorBidi" w:cstheme="minorBidi"/>
          <w:b/>
          <w:bCs/>
          <w:rtl/>
        </w:rPr>
      </w:pPr>
      <w:r w:rsidRPr="005B55CF">
        <w:rPr>
          <w:rFonts w:asciiTheme="minorBidi" w:hAnsiTheme="minorBidi" w:cstheme="minorBidi"/>
          <w:b/>
          <w:bCs/>
          <w:rtl/>
        </w:rPr>
        <w:t>أنواع الأساطير</w:t>
      </w:r>
    </w:p>
    <w:p w:rsidR="00787022" w:rsidRPr="00061FC4" w:rsidRDefault="00660D80" w:rsidP="00061FC4">
      <w:pPr>
        <w:pStyle w:val="a6"/>
        <w:numPr>
          <w:ilvl w:val="0"/>
          <w:numId w:val="18"/>
        </w:numPr>
        <w:spacing w:before="240" w:line="360" w:lineRule="auto"/>
        <w:ind w:right="284"/>
        <w:rPr>
          <w:rFonts w:asciiTheme="minorBidi" w:hAnsiTheme="minorBidi" w:cstheme="minorBidi"/>
        </w:rPr>
      </w:pPr>
      <w:r w:rsidRPr="00061FC4">
        <w:rPr>
          <w:rFonts w:asciiTheme="minorBidi" w:hAnsiTheme="minorBidi" w:cstheme="minorBidi"/>
          <w:rtl/>
        </w:rPr>
        <w:t>الأسطورة الطقـوسية: وهي تمثل الجانب الكلامي لطقوس الأفعال الت</w:t>
      </w:r>
      <w:r w:rsidR="00744A7B" w:rsidRPr="00061FC4">
        <w:rPr>
          <w:rFonts w:asciiTheme="minorBidi" w:hAnsiTheme="minorBidi" w:cstheme="minorBidi"/>
          <w:rtl/>
        </w:rPr>
        <w:t>ي من شأنها أن تحفظ للمجتمع رخاء</w:t>
      </w:r>
      <w:r w:rsidR="002966F1" w:rsidRPr="00061FC4">
        <w:rPr>
          <w:rFonts w:asciiTheme="minorBidi" w:hAnsiTheme="minorBidi" w:cstheme="minorBidi" w:hint="cs"/>
          <w:rtl/>
        </w:rPr>
        <w:t>ه</w:t>
      </w:r>
      <w:r w:rsidR="00744A7B" w:rsidRPr="00061FC4">
        <w:rPr>
          <w:rFonts w:asciiTheme="minorBidi" w:hAnsiTheme="minorBidi" w:cstheme="minorBidi"/>
          <w:rtl/>
        </w:rPr>
        <w:t>.</w:t>
      </w:r>
    </w:p>
    <w:p w:rsidR="0007077F" w:rsidRPr="00061FC4" w:rsidRDefault="00660D80" w:rsidP="00061FC4">
      <w:pPr>
        <w:pStyle w:val="a6"/>
        <w:numPr>
          <w:ilvl w:val="0"/>
          <w:numId w:val="18"/>
        </w:numPr>
        <w:spacing w:before="240" w:line="360" w:lineRule="auto"/>
        <w:ind w:right="284"/>
        <w:rPr>
          <w:rFonts w:asciiTheme="minorBidi" w:hAnsiTheme="minorBidi" w:cstheme="minorBidi"/>
        </w:rPr>
      </w:pPr>
      <w:r w:rsidRPr="00061FC4">
        <w:rPr>
          <w:rFonts w:asciiTheme="minorBidi" w:hAnsiTheme="minorBidi" w:cstheme="minorBidi"/>
          <w:rtl/>
        </w:rPr>
        <w:t>أسطورة التكوين: وهي التي تصور لنا ع</w:t>
      </w:r>
      <w:r w:rsidR="0007077F" w:rsidRPr="00061FC4">
        <w:rPr>
          <w:rFonts w:asciiTheme="minorBidi" w:hAnsiTheme="minorBidi" w:cstheme="minorBidi"/>
          <w:rtl/>
        </w:rPr>
        <w:t>ملية خلق الكون.</w:t>
      </w:r>
      <w:r w:rsidR="0007077F" w:rsidRPr="00061FC4">
        <w:rPr>
          <w:rFonts w:asciiTheme="minorBidi" w:hAnsiTheme="minorBidi" w:cstheme="minorBidi"/>
        </w:rPr>
        <w:t xml:space="preserve"> </w:t>
      </w:r>
    </w:p>
    <w:p w:rsidR="0007077F" w:rsidRPr="00061FC4" w:rsidRDefault="00660D80" w:rsidP="00061FC4">
      <w:pPr>
        <w:pStyle w:val="a6"/>
        <w:numPr>
          <w:ilvl w:val="0"/>
          <w:numId w:val="18"/>
        </w:numPr>
        <w:spacing w:before="240" w:line="360" w:lineRule="auto"/>
        <w:ind w:right="284"/>
        <w:rPr>
          <w:rFonts w:asciiTheme="minorBidi" w:hAnsiTheme="minorBidi" w:cstheme="minorBidi"/>
          <w:rtl/>
        </w:rPr>
      </w:pPr>
      <w:r w:rsidRPr="00061FC4">
        <w:rPr>
          <w:rFonts w:asciiTheme="minorBidi" w:hAnsiTheme="minorBidi" w:cstheme="minorBidi"/>
          <w:rtl/>
        </w:rPr>
        <w:t xml:space="preserve">الأسطورة التعليلية: وهي التي </w:t>
      </w:r>
      <w:r w:rsidR="0007077F" w:rsidRPr="00061FC4">
        <w:rPr>
          <w:rFonts w:asciiTheme="minorBidi" w:hAnsiTheme="minorBidi" w:cstheme="minorBidi"/>
          <w:rtl/>
        </w:rPr>
        <w:t>يحاول الإنسان البدائي عن طريقها</w:t>
      </w:r>
      <w:r w:rsidRPr="00061FC4">
        <w:rPr>
          <w:rFonts w:asciiTheme="minorBidi" w:hAnsiTheme="minorBidi" w:cstheme="minorBidi"/>
          <w:rtl/>
        </w:rPr>
        <w:t xml:space="preserve"> أن يعلل</w:t>
      </w:r>
      <w:r w:rsidRPr="00061FC4">
        <w:rPr>
          <w:rFonts w:asciiTheme="minorBidi" w:hAnsiTheme="minorBidi" w:cstheme="minorBidi"/>
        </w:rPr>
        <w:t xml:space="preserve"> </w:t>
      </w:r>
      <w:r w:rsidRPr="00061FC4">
        <w:rPr>
          <w:rFonts w:asciiTheme="minorBidi" w:hAnsiTheme="minorBidi" w:cstheme="minorBidi"/>
          <w:rtl/>
        </w:rPr>
        <w:t xml:space="preserve">ظاهرة </w:t>
      </w:r>
      <w:r w:rsidR="00E00525" w:rsidRPr="00061FC4">
        <w:rPr>
          <w:rFonts w:asciiTheme="minorBidi" w:hAnsiTheme="minorBidi" w:cstheme="minorBidi"/>
          <w:rtl/>
        </w:rPr>
        <w:t>تلفت انتب</w:t>
      </w:r>
      <w:r w:rsidR="00E00525" w:rsidRPr="00061FC4">
        <w:rPr>
          <w:rFonts w:asciiTheme="minorBidi" w:hAnsiTheme="minorBidi" w:cstheme="minorBidi" w:hint="cs"/>
          <w:rtl/>
        </w:rPr>
        <w:t xml:space="preserve">اهه، </w:t>
      </w:r>
      <w:r w:rsidRPr="00061FC4">
        <w:rPr>
          <w:rFonts w:asciiTheme="minorBidi" w:hAnsiTheme="minorBidi" w:cstheme="minorBidi"/>
          <w:rtl/>
        </w:rPr>
        <w:t>ولكنه لا يجد لها تفسيرًا، ومن ثم فهو يخلق حكاية</w:t>
      </w:r>
      <w:r w:rsidRPr="00061FC4">
        <w:rPr>
          <w:rFonts w:asciiTheme="minorBidi" w:hAnsiTheme="minorBidi" w:cstheme="minorBidi"/>
        </w:rPr>
        <w:t xml:space="preserve"> </w:t>
      </w:r>
      <w:r w:rsidRPr="00061FC4">
        <w:rPr>
          <w:rFonts w:asciiTheme="minorBidi" w:hAnsiTheme="minorBidi" w:cstheme="minorBidi"/>
          <w:rtl/>
        </w:rPr>
        <w:t>أ</w:t>
      </w:r>
      <w:r w:rsidR="0007077F" w:rsidRPr="00061FC4">
        <w:rPr>
          <w:rFonts w:asciiTheme="minorBidi" w:hAnsiTheme="minorBidi" w:cstheme="minorBidi"/>
          <w:rtl/>
        </w:rPr>
        <w:t>سطورية، تشرح سر وجود هذه الظاهرة.</w:t>
      </w:r>
    </w:p>
    <w:p w:rsidR="00132280" w:rsidRPr="0074444B" w:rsidRDefault="00660D80" w:rsidP="0074444B">
      <w:pPr>
        <w:pStyle w:val="a6"/>
        <w:numPr>
          <w:ilvl w:val="0"/>
          <w:numId w:val="18"/>
        </w:numPr>
        <w:spacing w:before="240" w:line="360" w:lineRule="auto"/>
        <w:ind w:right="284"/>
        <w:rPr>
          <w:rFonts w:asciiTheme="minorBidi" w:hAnsiTheme="minorBidi" w:cstheme="minorBidi"/>
          <w:rtl/>
          <w:lang w:val="en-US"/>
        </w:rPr>
      </w:pPr>
      <w:r w:rsidRPr="00061FC4">
        <w:rPr>
          <w:rFonts w:asciiTheme="minorBidi" w:hAnsiTheme="minorBidi" w:cstheme="minorBidi"/>
          <w:rtl/>
        </w:rPr>
        <w:t>الأسطورة الرمزية</w:t>
      </w:r>
    </w:p>
    <w:p w:rsidR="00660D80" w:rsidRPr="00132280" w:rsidRDefault="00660D80" w:rsidP="00132280">
      <w:pPr>
        <w:spacing w:before="240" w:line="360" w:lineRule="auto"/>
        <w:ind w:right="284"/>
        <w:rPr>
          <w:rFonts w:asciiTheme="minorBidi" w:hAnsiTheme="minorBidi" w:cstheme="minorBidi"/>
          <w:rtl/>
          <w:lang w:val="en-US"/>
        </w:rPr>
      </w:pPr>
      <w:r w:rsidRPr="00132280">
        <w:rPr>
          <w:rFonts w:asciiTheme="minorBidi" w:hAnsiTheme="minorBidi" w:cstheme="minorBidi"/>
          <w:rtl/>
          <w:lang w:val="en-US"/>
        </w:rPr>
        <w:t>يكاد يجمع</w:t>
      </w:r>
      <w:r w:rsidRPr="00132280">
        <w:rPr>
          <w:rFonts w:asciiTheme="minorBidi" w:hAnsiTheme="minorBidi" w:cstheme="minorBidi"/>
          <w:lang w:val="en-US"/>
        </w:rPr>
        <w:t xml:space="preserve"> </w:t>
      </w:r>
      <w:r w:rsidRPr="00132280">
        <w:rPr>
          <w:rFonts w:asciiTheme="minorBidi" w:hAnsiTheme="minorBidi" w:cstheme="minorBidi"/>
          <w:rtl/>
          <w:lang w:val="en-US"/>
        </w:rPr>
        <w:t>معظم الدارسين على وجود أربع مدارس رئيسية اهتمّت بنشأة الأسطورة</w:t>
      </w:r>
      <w:r w:rsidR="00650108" w:rsidRPr="00132280">
        <w:rPr>
          <w:rFonts w:asciiTheme="minorBidi" w:hAnsiTheme="minorBidi" w:cstheme="minorBidi"/>
          <w:rtl/>
          <w:lang w:val="en-US"/>
        </w:rPr>
        <w:t xml:space="preserve"> سنتحدث عنها لاحقاً.</w:t>
      </w:r>
      <w:r w:rsidR="00291BD8" w:rsidRPr="00132280">
        <w:rPr>
          <w:rFonts w:asciiTheme="minorBidi" w:hAnsiTheme="minorBidi" w:cstheme="minorBidi"/>
          <w:rtl/>
          <w:lang w:val="en-US"/>
        </w:rPr>
        <w:t xml:space="preserve"> فهل الأسطورة واقعاً أم خيالاً؟</w:t>
      </w:r>
      <w:r w:rsidR="002966F1">
        <w:rPr>
          <w:rStyle w:val="aa"/>
          <w:rFonts w:asciiTheme="minorBidi" w:hAnsiTheme="minorBidi" w:cstheme="minorBidi"/>
          <w:rtl/>
          <w:lang w:val="en-US"/>
        </w:rPr>
        <w:footnoteReference w:id="5"/>
      </w:r>
    </w:p>
    <w:p w:rsidR="0074444B" w:rsidRDefault="0074444B" w:rsidP="00C13DC0">
      <w:pPr>
        <w:spacing w:before="240" w:line="360" w:lineRule="auto"/>
        <w:ind w:left="153" w:right="284"/>
        <w:rPr>
          <w:rFonts w:asciiTheme="minorBidi" w:hAnsiTheme="minorBidi" w:cstheme="minorBidi"/>
          <w:b/>
          <w:bCs/>
          <w:color w:val="00B050"/>
          <w:rtl/>
          <w:lang w:val="en-US"/>
        </w:rPr>
      </w:pPr>
    </w:p>
    <w:p w:rsidR="00AA23DF" w:rsidRPr="00C13DC0" w:rsidRDefault="00650108" w:rsidP="00C13DC0">
      <w:pPr>
        <w:spacing w:before="240" w:line="360" w:lineRule="auto"/>
        <w:ind w:left="153" w:right="284"/>
        <w:rPr>
          <w:rFonts w:asciiTheme="minorBidi" w:hAnsiTheme="minorBidi" w:cstheme="minorBidi"/>
          <w:b/>
          <w:bCs/>
          <w:color w:val="000000" w:themeColor="text1"/>
          <w:lang w:val="en-US"/>
        </w:rPr>
      </w:pPr>
      <w:r w:rsidRPr="00AF0967">
        <w:rPr>
          <w:rFonts w:asciiTheme="minorBidi" w:hAnsiTheme="minorBidi" w:cstheme="minorBidi"/>
          <w:b/>
          <w:bCs/>
          <w:color w:val="00B050"/>
          <w:rtl/>
          <w:lang w:val="en-US"/>
        </w:rPr>
        <w:t>الأسطورة بين الواقع والخيال</w:t>
      </w:r>
      <w:r w:rsidR="00C13DC0">
        <w:rPr>
          <w:rFonts w:asciiTheme="minorBidi" w:hAnsiTheme="minorBidi" w:cstheme="minorBidi"/>
          <w:b/>
          <w:bCs/>
          <w:color w:val="000000" w:themeColor="text1"/>
          <w:rtl/>
          <w:lang w:val="en-US"/>
        </w:rPr>
        <w:br/>
      </w:r>
      <w:r w:rsidR="00AA23DF" w:rsidRPr="005B55CF">
        <w:rPr>
          <w:rFonts w:asciiTheme="minorBidi" w:hAnsiTheme="minorBidi" w:cstheme="minorBidi"/>
          <w:color w:val="000000" w:themeColor="text1"/>
          <w:rtl/>
          <w:lang w:val="en-US"/>
        </w:rPr>
        <w:t>الأسطورة</w:t>
      </w:r>
      <w:r w:rsidR="00AA23DF" w:rsidRPr="005B55CF">
        <w:rPr>
          <w:rFonts w:asciiTheme="minorBidi" w:hAnsiTheme="minorBidi" w:cstheme="minorBidi"/>
          <w:color w:val="000000" w:themeColor="text1"/>
          <w:lang w:val="en-US"/>
        </w:rPr>
        <w:t xml:space="preserve"> </w:t>
      </w:r>
      <w:r w:rsidR="00AA23DF" w:rsidRPr="005B55CF">
        <w:rPr>
          <w:rFonts w:asciiTheme="minorBidi" w:hAnsiTheme="minorBidi" w:cstheme="minorBidi"/>
          <w:color w:val="000000" w:themeColor="text1"/>
          <w:rtl/>
          <w:lang w:val="en-US"/>
        </w:rPr>
        <w:t>لغة</w:t>
      </w:r>
      <w:r w:rsidR="00A92B8F" w:rsidRPr="005B55CF">
        <w:rPr>
          <w:rFonts w:asciiTheme="minorBidi" w:hAnsiTheme="minorBidi" w:cstheme="minorBidi"/>
          <w:color w:val="000000" w:themeColor="text1"/>
          <w:rtl/>
          <w:lang w:val="en-US"/>
        </w:rPr>
        <w:t>: هي</w:t>
      </w:r>
      <w:r w:rsidR="00AA23DF" w:rsidRPr="005B55CF">
        <w:rPr>
          <w:rFonts w:asciiTheme="minorBidi" w:hAnsiTheme="minorBidi" w:cstheme="minorBidi"/>
          <w:color w:val="000000" w:themeColor="text1"/>
          <w:rtl/>
          <w:lang w:val="en-US"/>
        </w:rPr>
        <w:t xml:space="preserve"> كل ما يسطر أو يكتب</w:t>
      </w:r>
      <w:r w:rsidR="00A92B8F" w:rsidRPr="005B55CF">
        <w:rPr>
          <w:rFonts w:asciiTheme="minorBidi" w:hAnsiTheme="minorBidi" w:cstheme="minorBidi"/>
          <w:color w:val="000000" w:themeColor="text1"/>
          <w:rtl/>
          <w:lang w:val="en-US"/>
        </w:rPr>
        <w:t>،</w:t>
      </w:r>
      <w:r w:rsidR="00AA23DF" w:rsidRPr="005B55CF">
        <w:rPr>
          <w:rFonts w:asciiTheme="minorBidi" w:hAnsiTheme="minorBidi" w:cstheme="minorBidi"/>
          <w:color w:val="000000" w:themeColor="text1"/>
          <w:rtl/>
          <w:lang w:val="en-US"/>
        </w:rPr>
        <w:t xml:space="preserve"> والجمع أساطير وفي المعاجم "الأباطيل والحكايات</w:t>
      </w:r>
      <w:r w:rsidR="00AA23DF" w:rsidRPr="005B55CF">
        <w:rPr>
          <w:rFonts w:asciiTheme="minorBidi" w:hAnsiTheme="minorBidi" w:cstheme="minorBidi"/>
          <w:color w:val="000000" w:themeColor="text1"/>
          <w:lang w:val="en-US"/>
        </w:rPr>
        <w:t xml:space="preserve"> </w:t>
      </w:r>
      <w:r w:rsidR="00AA23DF" w:rsidRPr="005B55CF">
        <w:rPr>
          <w:rFonts w:asciiTheme="minorBidi" w:hAnsiTheme="minorBidi" w:cstheme="minorBidi"/>
          <w:color w:val="000000" w:themeColor="text1"/>
          <w:rtl/>
          <w:lang w:val="en-US"/>
        </w:rPr>
        <w:t>التي لا ناظم لها"</w:t>
      </w:r>
      <w:r w:rsidR="00255F51" w:rsidRPr="005B55CF">
        <w:rPr>
          <w:rFonts w:asciiTheme="minorBidi" w:hAnsiTheme="minorBidi" w:cstheme="minorBidi"/>
          <w:color w:val="000000" w:themeColor="text1"/>
          <w:rtl/>
          <w:lang w:val="en-US"/>
        </w:rPr>
        <w:t>،</w:t>
      </w:r>
      <w:r w:rsidR="00AA23DF" w:rsidRPr="005B55CF">
        <w:rPr>
          <w:rFonts w:asciiTheme="minorBidi" w:hAnsiTheme="minorBidi" w:cstheme="minorBidi"/>
          <w:color w:val="000000" w:themeColor="text1"/>
          <w:rtl/>
          <w:lang w:val="en-US"/>
        </w:rPr>
        <w:t xml:space="preserve"> ومنه قوله تعالى: "إن هذا إلا أساطير الأولين"</w:t>
      </w:r>
      <w:r w:rsidR="001E4B17">
        <w:rPr>
          <w:rStyle w:val="aa"/>
          <w:rFonts w:asciiTheme="minorBidi" w:hAnsiTheme="minorBidi" w:cstheme="minorBidi"/>
          <w:color w:val="000000" w:themeColor="text1"/>
          <w:rtl/>
          <w:lang w:val="en-US"/>
        </w:rPr>
        <w:footnoteReference w:id="6"/>
      </w:r>
      <w:r w:rsidR="00255F51" w:rsidRPr="005B55CF">
        <w:rPr>
          <w:rFonts w:asciiTheme="minorBidi" w:hAnsiTheme="minorBidi" w:cstheme="minorBidi"/>
          <w:color w:val="000000" w:themeColor="text1"/>
          <w:rtl/>
          <w:lang w:val="en-US"/>
        </w:rPr>
        <w:t>،</w:t>
      </w:r>
      <w:r w:rsidR="00AA23DF" w:rsidRPr="005B55CF">
        <w:rPr>
          <w:rFonts w:asciiTheme="minorBidi" w:hAnsiTheme="minorBidi" w:cstheme="minorBidi"/>
          <w:color w:val="000000" w:themeColor="text1"/>
          <w:rtl/>
          <w:lang w:val="en-US"/>
        </w:rPr>
        <w:t xml:space="preserve"> والأساطير حكايات أو تقاليد تحاول تفسير منزلة الإنسان في هذا الكون،</w:t>
      </w:r>
      <w:r w:rsidR="00AA23DF" w:rsidRPr="005B55CF">
        <w:rPr>
          <w:rFonts w:asciiTheme="minorBidi" w:hAnsiTheme="minorBidi" w:cstheme="minorBidi"/>
          <w:color w:val="000000" w:themeColor="text1"/>
          <w:lang w:val="en-US"/>
        </w:rPr>
        <w:t xml:space="preserve"> </w:t>
      </w:r>
      <w:r w:rsidR="00AA23DF" w:rsidRPr="005B55CF">
        <w:rPr>
          <w:rFonts w:asciiTheme="minorBidi" w:hAnsiTheme="minorBidi" w:cstheme="minorBidi"/>
          <w:color w:val="000000" w:themeColor="text1"/>
          <w:rtl/>
          <w:lang w:val="en-US"/>
        </w:rPr>
        <w:t>وطبيعة المجتمع، والعلاقة القائمة بين الفرد والعالم الذي يدركه، ومعنى</w:t>
      </w:r>
      <w:r w:rsidR="00AA23DF" w:rsidRPr="005B55CF">
        <w:rPr>
          <w:rFonts w:asciiTheme="minorBidi" w:hAnsiTheme="minorBidi" w:cstheme="minorBidi"/>
          <w:color w:val="000000" w:themeColor="text1"/>
          <w:lang w:val="en-US"/>
        </w:rPr>
        <w:t xml:space="preserve"> </w:t>
      </w:r>
      <w:r w:rsidR="00AA23DF" w:rsidRPr="005B55CF">
        <w:rPr>
          <w:rFonts w:asciiTheme="minorBidi" w:hAnsiTheme="minorBidi" w:cstheme="minorBidi"/>
          <w:color w:val="000000" w:themeColor="text1"/>
          <w:rtl/>
          <w:lang w:val="en-US"/>
        </w:rPr>
        <w:t>الأحداث في الطبيعة</w:t>
      </w:r>
      <w:r w:rsidR="00AA23DF" w:rsidRPr="005B55CF">
        <w:rPr>
          <w:rFonts w:asciiTheme="minorBidi" w:hAnsiTheme="minorBidi" w:cstheme="minorBidi"/>
          <w:color w:val="000000" w:themeColor="text1"/>
          <w:lang w:val="en-US"/>
        </w:rPr>
        <w:t>.</w:t>
      </w:r>
    </w:p>
    <w:p w:rsidR="00206E6F" w:rsidRPr="005B55CF" w:rsidRDefault="00AA23DF" w:rsidP="00206E6F">
      <w:pPr>
        <w:spacing w:before="240" w:line="360" w:lineRule="auto"/>
        <w:ind w:left="153" w:right="284"/>
        <w:rPr>
          <w:rFonts w:asciiTheme="minorBidi" w:hAnsiTheme="minorBidi" w:cstheme="minorBidi"/>
          <w:color w:val="000000" w:themeColor="text1"/>
          <w:rtl/>
          <w:lang w:val="en-US"/>
        </w:rPr>
      </w:pPr>
      <w:r w:rsidRPr="005B55CF">
        <w:rPr>
          <w:rFonts w:asciiTheme="minorBidi" w:hAnsiTheme="minorBidi" w:cstheme="minorBidi"/>
          <w:color w:val="000000" w:themeColor="text1"/>
          <w:rtl/>
          <w:lang w:val="en-US"/>
        </w:rPr>
        <w:t>ويحرص العلماء والباحثون على</w:t>
      </w:r>
      <w:r w:rsidRPr="005B55CF">
        <w:rPr>
          <w:rFonts w:asciiTheme="minorBidi" w:hAnsiTheme="minorBidi" w:cstheme="minorBidi"/>
          <w:color w:val="000000" w:themeColor="text1"/>
          <w:lang w:val="en-US"/>
        </w:rPr>
        <w:t xml:space="preserve"> </w:t>
      </w:r>
      <w:r w:rsidRPr="005B55CF">
        <w:rPr>
          <w:rFonts w:asciiTheme="minorBidi" w:hAnsiTheme="minorBidi" w:cstheme="minorBidi"/>
          <w:color w:val="000000" w:themeColor="text1"/>
          <w:rtl/>
          <w:lang w:val="en-US"/>
        </w:rPr>
        <w:t>رسم خط فاصل بين الوقائع التي يمكن تفسيرها علميا</w:t>
      </w:r>
      <w:r w:rsidR="00CE6FCD" w:rsidRPr="005B55CF">
        <w:rPr>
          <w:rFonts w:asciiTheme="minorBidi" w:hAnsiTheme="minorBidi" w:cstheme="minorBidi"/>
          <w:color w:val="000000" w:themeColor="text1"/>
          <w:rtl/>
          <w:lang w:val="en-US"/>
        </w:rPr>
        <w:t>ً</w:t>
      </w:r>
      <w:r w:rsidRPr="005B55CF">
        <w:rPr>
          <w:rFonts w:asciiTheme="minorBidi" w:hAnsiTheme="minorBidi" w:cstheme="minorBidi"/>
          <w:color w:val="000000" w:themeColor="text1"/>
          <w:rtl/>
          <w:lang w:val="en-US"/>
        </w:rPr>
        <w:t>، وبين الاعتقادات والآراء</w:t>
      </w:r>
      <w:r w:rsidRPr="005B55CF">
        <w:rPr>
          <w:rFonts w:asciiTheme="minorBidi" w:hAnsiTheme="minorBidi" w:cstheme="minorBidi"/>
          <w:color w:val="000000" w:themeColor="text1"/>
          <w:lang w:val="en-US"/>
        </w:rPr>
        <w:t xml:space="preserve"> </w:t>
      </w:r>
      <w:r w:rsidRPr="005B55CF">
        <w:rPr>
          <w:rFonts w:asciiTheme="minorBidi" w:hAnsiTheme="minorBidi" w:cstheme="minorBidi"/>
          <w:color w:val="000000" w:themeColor="text1"/>
          <w:rtl/>
          <w:lang w:val="en-US"/>
        </w:rPr>
        <w:t>التي لا يمكن إثباتها أسطوريا</w:t>
      </w:r>
      <w:r w:rsidR="00CE6FCD" w:rsidRPr="005B55CF">
        <w:rPr>
          <w:rFonts w:asciiTheme="minorBidi" w:hAnsiTheme="minorBidi" w:cstheme="minorBidi"/>
          <w:color w:val="000000" w:themeColor="text1"/>
          <w:rtl/>
          <w:lang w:val="en-US"/>
        </w:rPr>
        <w:t>ً</w:t>
      </w:r>
      <w:r w:rsidRPr="005B55CF">
        <w:rPr>
          <w:rFonts w:asciiTheme="minorBidi" w:hAnsiTheme="minorBidi" w:cstheme="minorBidi"/>
          <w:color w:val="000000" w:themeColor="text1"/>
          <w:lang w:val="en-US"/>
        </w:rPr>
        <w:t>.</w:t>
      </w:r>
      <w:r w:rsidRPr="005B55CF">
        <w:rPr>
          <w:rFonts w:asciiTheme="minorBidi" w:hAnsiTheme="minorBidi" w:cstheme="minorBidi"/>
          <w:color w:val="000000" w:themeColor="text1"/>
          <w:lang w:val="en-US"/>
        </w:rPr>
        <w:br/>
      </w:r>
      <w:r w:rsidRPr="005B55CF">
        <w:rPr>
          <w:rFonts w:asciiTheme="minorBidi" w:hAnsiTheme="minorBidi" w:cstheme="minorBidi"/>
          <w:color w:val="000000" w:themeColor="text1"/>
          <w:rtl/>
          <w:lang w:val="en-US"/>
        </w:rPr>
        <w:t>إن هذا التباين الخادع بين الأسطورة</w:t>
      </w:r>
      <w:r w:rsidRPr="005B55CF">
        <w:rPr>
          <w:rFonts w:asciiTheme="minorBidi" w:hAnsiTheme="minorBidi" w:cstheme="minorBidi"/>
          <w:color w:val="000000" w:themeColor="text1"/>
          <w:lang w:val="en-US"/>
        </w:rPr>
        <w:t xml:space="preserve"> </w:t>
      </w:r>
      <w:r w:rsidRPr="005B55CF">
        <w:rPr>
          <w:rFonts w:asciiTheme="minorBidi" w:hAnsiTheme="minorBidi" w:cstheme="minorBidi"/>
          <w:color w:val="000000" w:themeColor="text1"/>
          <w:rtl/>
          <w:lang w:val="en-US"/>
        </w:rPr>
        <w:t>والخيال من ناحية، والوقائع الثابتة من ناحية أخرى يحجب قيمة الأساطير</w:t>
      </w:r>
      <w:r w:rsidRPr="005B55CF">
        <w:rPr>
          <w:rFonts w:asciiTheme="minorBidi" w:hAnsiTheme="minorBidi" w:cstheme="minorBidi"/>
          <w:color w:val="000000" w:themeColor="text1"/>
          <w:lang w:val="en-US"/>
        </w:rPr>
        <w:t xml:space="preserve"> </w:t>
      </w:r>
      <w:r w:rsidR="0022112A" w:rsidRPr="005B55CF">
        <w:rPr>
          <w:rFonts w:asciiTheme="minorBidi" w:hAnsiTheme="minorBidi" w:cstheme="minorBidi"/>
          <w:color w:val="000000" w:themeColor="text1"/>
          <w:rtl/>
          <w:lang w:val="en-US"/>
        </w:rPr>
        <w:t>كأداة للوعظ</w:t>
      </w:r>
      <w:r w:rsidRPr="005B55CF">
        <w:rPr>
          <w:rFonts w:asciiTheme="minorBidi" w:hAnsiTheme="minorBidi" w:cstheme="minorBidi"/>
          <w:color w:val="000000" w:themeColor="text1"/>
          <w:rtl/>
          <w:lang w:val="en-US"/>
        </w:rPr>
        <w:t xml:space="preserve"> و الإرشاد في الحياة. لكن الميثولوجيا </w:t>
      </w:r>
      <w:r w:rsidR="0022112A" w:rsidRPr="005B55CF">
        <w:rPr>
          <w:rFonts w:asciiTheme="minorBidi" w:hAnsiTheme="minorBidi" w:cstheme="minorBidi"/>
          <w:color w:val="000000" w:themeColor="text1"/>
          <w:rtl/>
          <w:lang w:val="en-US"/>
        </w:rPr>
        <w:t xml:space="preserve">أو ما يسمى </w:t>
      </w:r>
      <w:r w:rsidRPr="005B55CF">
        <w:rPr>
          <w:rFonts w:asciiTheme="minorBidi" w:hAnsiTheme="minorBidi" w:cstheme="minorBidi"/>
          <w:color w:val="000000" w:themeColor="text1"/>
          <w:rtl/>
          <w:lang w:val="en-US"/>
        </w:rPr>
        <w:t>علم دراسة الأساطير</w:t>
      </w:r>
      <w:r w:rsidR="00CE6FCD" w:rsidRPr="005B55CF">
        <w:rPr>
          <w:rFonts w:asciiTheme="minorBidi" w:hAnsiTheme="minorBidi" w:cstheme="minorBidi"/>
          <w:color w:val="000000" w:themeColor="text1"/>
          <w:rtl/>
          <w:lang w:val="en-US"/>
        </w:rPr>
        <w:t>،</w:t>
      </w:r>
      <w:r w:rsidRPr="005B55CF">
        <w:rPr>
          <w:rFonts w:asciiTheme="minorBidi" w:hAnsiTheme="minorBidi" w:cstheme="minorBidi"/>
          <w:color w:val="000000" w:themeColor="text1"/>
          <w:rtl/>
          <w:lang w:val="en-US"/>
        </w:rPr>
        <w:t xml:space="preserve"> لا</w:t>
      </w:r>
      <w:r w:rsidRPr="005B55CF">
        <w:rPr>
          <w:rFonts w:asciiTheme="minorBidi" w:hAnsiTheme="minorBidi" w:cstheme="minorBidi"/>
          <w:color w:val="000000" w:themeColor="text1"/>
          <w:lang w:val="en-US"/>
        </w:rPr>
        <w:t xml:space="preserve"> </w:t>
      </w:r>
      <w:r w:rsidRPr="005B55CF">
        <w:rPr>
          <w:rFonts w:asciiTheme="minorBidi" w:hAnsiTheme="minorBidi" w:cstheme="minorBidi"/>
          <w:color w:val="000000" w:themeColor="text1"/>
          <w:rtl/>
          <w:lang w:val="en-US"/>
        </w:rPr>
        <w:t>تفسر في الواقع لماذا يكون الإنسان والعالم الذي يعيش فيه على ما هما</w:t>
      </w:r>
      <w:r w:rsidRPr="005B55CF">
        <w:rPr>
          <w:rFonts w:asciiTheme="minorBidi" w:hAnsiTheme="minorBidi" w:cstheme="minorBidi"/>
          <w:color w:val="000000" w:themeColor="text1"/>
          <w:lang w:val="en-US"/>
        </w:rPr>
        <w:t xml:space="preserve"> </w:t>
      </w:r>
      <w:r w:rsidRPr="005B55CF">
        <w:rPr>
          <w:rFonts w:asciiTheme="minorBidi" w:hAnsiTheme="minorBidi" w:cstheme="minorBidi"/>
          <w:color w:val="000000" w:themeColor="text1"/>
          <w:rtl/>
          <w:lang w:val="en-US"/>
        </w:rPr>
        <w:t>عليه</w:t>
      </w:r>
      <w:r w:rsidR="00CE6FCD" w:rsidRPr="005B55CF">
        <w:rPr>
          <w:rFonts w:asciiTheme="minorBidi" w:hAnsiTheme="minorBidi" w:cstheme="minorBidi"/>
          <w:color w:val="000000" w:themeColor="text1"/>
          <w:rtl/>
          <w:lang w:val="en-US"/>
        </w:rPr>
        <w:t>؟</w:t>
      </w:r>
      <w:r w:rsidRPr="005B55CF">
        <w:rPr>
          <w:rFonts w:asciiTheme="minorBidi" w:hAnsiTheme="minorBidi" w:cstheme="minorBidi"/>
          <w:color w:val="000000" w:themeColor="text1"/>
          <w:lang w:val="en-US"/>
        </w:rPr>
        <w:t>.</w:t>
      </w:r>
      <w:r w:rsidR="00206E6F">
        <w:rPr>
          <w:rFonts w:asciiTheme="minorBidi" w:hAnsiTheme="minorBidi" w:cstheme="minorBidi"/>
          <w:color w:val="000000" w:themeColor="text1"/>
          <w:rtl/>
          <w:lang w:val="en-US"/>
        </w:rPr>
        <w:br/>
      </w:r>
    </w:p>
    <w:p w:rsidR="00AA23DF" w:rsidRPr="005B55CF" w:rsidRDefault="00AA23DF" w:rsidP="009C7A42">
      <w:pPr>
        <w:spacing w:before="240" w:line="360" w:lineRule="auto"/>
        <w:ind w:left="153" w:right="284"/>
        <w:rPr>
          <w:rFonts w:asciiTheme="minorBidi" w:hAnsiTheme="minorBidi" w:cstheme="minorBidi"/>
          <w:color w:val="000000" w:themeColor="text1"/>
          <w:lang w:val="en-US"/>
        </w:rPr>
      </w:pPr>
      <w:r w:rsidRPr="005B55CF">
        <w:rPr>
          <w:rFonts w:asciiTheme="minorBidi" w:hAnsiTheme="minorBidi" w:cstheme="minorBidi"/>
          <w:color w:val="000000" w:themeColor="text1"/>
          <w:rtl/>
          <w:lang w:val="en-US"/>
        </w:rPr>
        <w:t>لذلك كانت نظرة الميثولوجيا غير وافية</w:t>
      </w:r>
      <w:r w:rsidRPr="005B55CF">
        <w:rPr>
          <w:rFonts w:asciiTheme="minorBidi" w:hAnsiTheme="minorBidi" w:cstheme="minorBidi"/>
          <w:color w:val="000000" w:themeColor="text1"/>
          <w:lang w:val="en-US"/>
        </w:rPr>
        <w:t xml:space="preserve"> </w:t>
      </w:r>
      <w:r w:rsidR="00EA2295" w:rsidRPr="005B55CF">
        <w:rPr>
          <w:rFonts w:asciiTheme="minorBidi" w:hAnsiTheme="minorBidi" w:cstheme="minorBidi"/>
          <w:color w:val="000000" w:themeColor="text1"/>
          <w:rtl/>
          <w:lang w:val="en-US"/>
        </w:rPr>
        <w:t>بالغر</w:t>
      </w:r>
      <w:r w:rsidRPr="005B55CF">
        <w:rPr>
          <w:rFonts w:asciiTheme="minorBidi" w:hAnsiTheme="minorBidi" w:cstheme="minorBidi"/>
          <w:color w:val="000000" w:themeColor="text1"/>
          <w:rtl/>
          <w:lang w:val="en-US"/>
        </w:rPr>
        <w:t>ض لأن الإنسان كان في حاجة إلى التخلص من الخوف الذي ينتابه وهو يرى</w:t>
      </w:r>
      <w:r w:rsidRPr="005B55CF">
        <w:rPr>
          <w:rFonts w:asciiTheme="minorBidi" w:hAnsiTheme="minorBidi" w:cstheme="minorBidi"/>
          <w:color w:val="000000" w:themeColor="text1"/>
          <w:lang w:val="en-US"/>
        </w:rPr>
        <w:t xml:space="preserve"> </w:t>
      </w:r>
      <w:r w:rsidRPr="005B55CF">
        <w:rPr>
          <w:rFonts w:asciiTheme="minorBidi" w:hAnsiTheme="minorBidi" w:cstheme="minorBidi"/>
          <w:color w:val="000000" w:themeColor="text1"/>
          <w:rtl/>
          <w:lang w:val="en-US"/>
        </w:rPr>
        <w:t>الظواهر الطبيعية تهدد بقاءه، فبديهي</w:t>
      </w:r>
      <w:r w:rsidRPr="005B55CF">
        <w:rPr>
          <w:rFonts w:asciiTheme="minorBidi" w:hAnsiTheme="minorBidi" w:cstheme="minorBidi"/>
          <w:color w:val="000000" w:themeColor="text1"/>
          <w:lang w:val="en-US"/>
        </w:rPr>
        <w:t xml:space="preserve"> </w:t>
      </w:r>
      <w:r w:rsidRPr="005B55CF">
        <w:rPr>
          <w:rFonts w:asciiTheme="minorBidi" w:hAnsiTheme="minorBidi" w:cstheme="minorBidi"/>
          <w:color w:val="000000" w:themeColor="text1"/>
          <w:rtl/>
          <w:lang w:val="en-US"/>
        </w:rPr>
        <w:t>كل البداهة أن يكون الإنسان بحاجة لفهم انكساراته وانتصاراته، ومعنى</w:t>
      </w:r>
      <w:r w:rsidRPr="005B55CF">
        <w:rPr>
          <w:rFonts w:asciiTheme="minorBidi" w:hAnsiTheme="minorBidi" w:cstheme="minorBidi"/>
          <w:color w:val="000000" w:themeColor="text1"/>
          <w:lang w:val="en-US"/>
        </w:rPr>
        <w:t xml:space="preserve"> </w:t>
      </w:r>
      <w:r w:rsidRPr="005B55CF">
        <w:rPr>
          <w:rFonts w:asciiTheme="minorBidi" w:hAnsiTheme="minorBidi" w:cstheme="minorBidi"/>
          <w:color w:val="000000" w:themeColor="text1"/>
          <w:rtl/>
          <w:lang w:val="en-US"/>
        </w:rPr>
        <w:t>الولادة والموت، ليبعد نفسه عن مشاعر اليأس، لذلك كان لكل مزاج أسطورته،</w:t>
      </w:r>
      <w:r w:rsidRPr="005B55CF">
        <w:rPr>
          <w:rFonts w:asciiTheme="minorBidi" w:hAnsiTheme="minorBidi" w:cstheme="minorBidi"/>
          <w:color w:val="000000" w:themeColor="text1"/>
          <w:lang w:val="en-US"/>
        </w:rPr>
        <w:t xml:space="preserve"> </w:t>
      </w:r>
      <w:r w:rsidRPr="005B55CF">
        <w:rPr>
          <w:rFonts w:asciiTheme="minorBidi" w:hAnsiTheme="minorBidi" w:cstheme="minorBidi"/>
          <w:color w:val="000000" w:themeColor="text1"/>
          <w:rtl/>
          <w:lang w:val="en-US"/>
        </w:rPr>
        <w:t>ولكل حدث حكايته، ولكل سؤال أسطورة تجيب عنه، ولا عجب أن كانت ثمة أساطير</w:t>
      </w:r>
      <w:r w:rsidRPr="005B55CF">
        <w:rPr>
          <w:rFonts w:asciiTheme="minorBidi" w:hAnsiTheme="minorBidi" w:cstheme="minorBidi"/>
          <w:color w:val="000000" w:themeColor="text1"/>
          <w:lang w:val="en-US"/>
        </w:rPr>
        <w:t xml:space="preserve"> </w:t>
      </w:r>
      <w:r w:rsidRPr="005B55CF">
        <w:rPr>
          <w:rFonts w:asciiTheme="minorBidi" w:hAnsiTheme="minorBidi" w:cstheme="minorBidi"/>
          <w:color w:val="000000" w:themeColor="text1"/>
          <w:rtl/>
          <w:lang w:val="en-US"/>
        </w:rPr>
        <w:t>حول الخلود. فقد كان العملاق إيمير، مثلا</w:t>
      </w:r>
      <w:r w:rsidR="00C333AA" w:rsidRPr="005B55CF">
        <w:rPr>
          <w:rFonts w:asciiTheme="minorBidi" w:hAnsiTheme="minorBidi" w:cstheme="minorBidi"/>
          <w:color w:val="000000" w:themeColor="text1"/>
          <w:rtl/>
          <w:lang w:val="en-US"/>
        </w:rPr>
        <w:t>ً</w:t>
      </w:r>
      <w:r w:rsidRPr="005B55CF">
        <w:rPr>
          <w:rFonts w:asciiTheme="minorBidi" w:hAnsiTheme="minorBidi" w:cstheme="minorBidi"/>
          <w:color w:val="000000" w:themeColor="text1"/>
          <w:rtl/>
          <w:lang w:val="en-US"/>
        </w:rPr>
        <w:t>، في الميثولوجيا الاسكندينافية</w:t>
      </w:r>
      <w:r w:rsidRPr="005B55CF">
        <w:rPr>
          <w:rFonts w:asciiTheme="minorBidi" w:hAnsiTheme="minorBidi" w:cstheme="minorBidi"/>
          <w:color w:val="000000" w:themeColor="text1"/>
          <w:lang w:val="en-US"/>
        </w:rPr>
        <w:t xml:space="preserve"> </w:t>
      </w:r>
      <w:r w:rsidRPr="005B55CF">
        <w:rPr>
          <w:rFonts w:asciiTheme="minorBidi" w:hAnsiTheme="minorBidi" w:cstheme="minorBidi"/>
          <w:color w:val="000000" w:themeColor="text1"/>
          <w:rtl/>
          <w:lang w:val="en-US"/>
        </w:rPr>
        <w:t xml:space="preserve">أول كائن حي، ولد من جليد ذائب ورضع من حليب البقرة </w:t>
      </w:r>
      <w:r w:rsidR="009C7A42">
        <w:rPr>
          <w:rFonts w:asciiTheme="minorBidi" w:hAnsiTheme="minorBidi" w:cstheme="minorBidi" w:hint="cs"/>
          <w:color w:val="000000" w:themeColor="text1"/>
          <w:rtl/>
          <w:lang w:val="en-US"/>
        </w:rPr>
        <w:t xml:space="preserve">"أود مولا" </w:t>
      </w:r>
      <w:r w:rsidRPr="005B55CF">
        <w:rPr>
          <w:rFonts w:asciiTheme="minorBidi" w:hAnsiTheme="minorBidi" w:cstheme="minorBidi"/>
          <w:color w:val="000000" w:themeColor="text1"/>
          <w:rtl/>
          <w:lang w:val="en-US"/>
        </w:rPr>
        <w:t>وجمجمته</w:t>
      </w:r>
      <w:r w:rsidRPr="005B55CF">
        <w:rPr>
          <w:rFonts w:asciiTheme="minorBidi" w:hAnsiTheme="minorBidi" w:cstheme="minorBidi"/>
          <w:color w:val="000000" w:themeColor="text1"/>
          <w:lang w:val="en-US"/>
        </w:rPr>
        <w:t xml:space="preserve"> </w:t>
      </w:r>
      <w:r w:rsidRPr="005B55CF">
        <w:rPr>
          <w:rFonts w:asciiTheme="minorBidi" w:hAnsiTheme="minorBidi" w:cstheme="minorBidi"/>
          <w:color w:val="000000" w:themeColor="text1"/>
          <w:rtl/>
          <w:lang w:val="en-US"/>
        </w:rPr>
        <w:t>السماء، بعد موته أصبح جسده وعظامه الجبال،</w:t>
      </w:r>
      <w:r w:rsidR="007B0461" w:rsidRPr="005B55CF">
        <w:rPr>
          <w:rFonts w:asciiTheme="minorBidi" w:hAnsiTheme="minorBidi" w:cstheme="minorBidi"/>
          <w:color w:val="000000" w:themeColor="text1"/>
          <w:rtl/>
          <w:lang w:val="en-US"/>
        </w:rPr>
        <w:t xml:space="preserve"> وال</w:t>
      </w:r>
      <w:r w:rsidRPr="005B55CF">
        <w:rPr>
          <w:rFonts w:asciiTheme="minorBidi" w:hAnsiTheme="minorBidi" w:cstheme="minorBidi"/>
          <w:color w:val="000000" w:themeColor="text1"/>
          <w:rtl/>
          <w:lang w:val="en-US"/>
        </w:rPr>
        <w:t>أرض، وكون دمه البحار، وشعره</w:t>
      </w:r>
      <w:r w:rsidRPr="005B55CF">
        <w:rPr>
          <w:rFonts w:asciiTheme="minorBidi" w:hAnsiTheme="minorBidi" w:cstheme="minorBidi"/>
          <w:color w:val="000000" w:themeColor="text1"/>
          <w:lang w:val="en-US"/>
        </w:rPr>
        <w:t xml:space="preserve"> </w:t>
      </w:r>
      <w:r w:rsidRPr="005B55CF">
        <w:rPr>
          <w:rFonts w:asciiTheme="minorBidi" w:hAnsiTheme="minorBidi" w:cstheme="minorBidi"/>
          <w:color w:val="000000" w:themeColor="text1"/>
          <w:rtl/>
          <w:lang w:val="en-US"/>
        </w:rPr>
        <w:t>الأشجار</w:t>
      </w:r>
      <w:r w:rsidRPr="005B55CF">
        <w:rPr>
          <w:rFonts w:asciiTheme="minorBidi" w:hAnsiTheme="minorBidi" w:cstheme="minorBidi"/>
          <w:color w:val="000000" w:themeColor="text1"/>
          <w:lang w:val="en-US"/>
        </w:rPr>
        <w:t>.</w:t>
      </w:r>
    </w:p>
    <w:p w:rsidR="002A0F7E" w:rsidRPr="005B55CF" w:rsidRDefault="00EA2295" w:rsidP="002966F1">
      <w:pPr>
        <w:spacing w:before="240" w:line="360" w:lineRule="auto"/>
        <w:ind w:left="153" w:right="284"/>
        <w:rPr>
          <w:rFonts w:asciiTheme="minorBidi" w:hAnsiTheme="minorBidi" w:cstheme="minorBidi"/>
          <w:color w:val="000000" w:themeColor="text1"/>
          <w:rtl/>
          <w:lang w:val="en-US"/>
        </w:rPr>
      </w:pPr>
      <w:r w:rsidRPr="005B55CF">
        <w:rPr>
          <w:rFonts w:asciiTheme="minorBidi" w:hAnsiTheme="minorBidi" w:cstheme="minorBidi"/>
          <w:color w:val="000000" w:themeColor="text1"/>
          <w:rtl/>
          <w:lang w:val="en-US"/>
        </w:rPr>
        <w:t>و</w:t>
      </w:r>
      <w:r w:rsidR="00AA23DF" w:rsidRPr="005B55CF">
        <w:rPr>
          <w:rFonts w:asciiTheme="minorBidi" w:hAnsiTheme="minorBidi" w:cstheme="minorBidi"/>
          <w:color w:val="000000" w:themeColor="text1"/>
          <w:rtl/>
          <w:lang w:val="en-US"/>
        </w:rPr>
        <w:t>رغم</w:t>
      </w:r>
      <w:r w:rsidR="00AA23DF" w:rsidRPr="005B55CF">
        <w:rPr>
          <w:rFonts w:asciiTheme="minorBidi" w:hAnsiTheme="minorBidi" w:cstheme="minorBidi"/>
          <w:color w:val="000000" w:themeColor="text1"/>
          <w:lang w:val="en-US"/>
        </w:rPr>
        <w:t xml:space="preserve"> </w:t>
      </w:r>
      <w:r w:rsidR="00AA23DF" w:rsidRPr="005B55CF">
        <w:rPr>
          <w:rFonts w:asciiTheme="minorBidi" w:hAnsiTheme="minorBidi" w:cstheme="minorBidi"/>
          <w:color w:val="000000" w:themeColor="text1"/>
          <w:rtl/>
          <w:lang w:val="en-US"/>
        </w:rPr>
        <w:t>التناقض الذي يظهر بين الفلسفة كتفكير عقلاني تأملي، والأسطورة كتفكير</w:t>
      </w:r>
      <w:r w:rsidR="00AA23DF" w:rsidRPr="005B55CF">
        <w:rPr>
          <w:rFonts w:asciiTheme="minorBidi" w:hAnsiTheme="minorBidi" w:cstheme="minorBidi"/>
          <w:color w:val="000000" w:themeColor="text1"/>
          <w:lang w:val="en-US"/>
        </w:rPr>
        <w:t xml:space="preserve"> </w:t>
      </w:r>
      <w:r w:rsidR="00AA23DF" w:rsidRPr="005B55CF">
        <w:rPr>
          <w:rFonts w:asciiTheme="minorBidi" w:hAnsiTheme="minorBidi" w:cstheme="minorBidi"/>
          <w:color w:val="000000" w:themeColor="text1"/>
          <w:rtl/>
          <w:lang w:val="en-US"/>
        </w:rPr>
        <w:t>اعتقادي، فإن هذا لم يمنع كبار الفلاسفة من توظيف الأسطورة لبناء</w:t>
      </w:r>
      <w:r w:rsidR="00AA23DF" w:rsidRPr="005B55CF">
        <w:rPr>
          <w:rFonts w:asciiTheme="minorBidi" w:hAnsiTheme="minorBidi" w:cstheme="minorBidi"/>
          <w:color w:val="000000" w:themeColor="text1"/>
          <w:lang w:val="en-US"/>
        </w:rPr>
        <w:t xml:space="preserve"> </w:t>
      </w:r>
      <w:r w:rsidR="00AA23DF" w:rsidRPr="005B55CF">
        <w:rPr>
          <w:rFonts w:asciiTheme="minorBidi" w:hAnsiTheme="minorBidi" w:cstheme="minorBidi"/>
          <w:color w:val="000000" w:themeColor="text1"/>
          <w:rtl/>
          <w:lang w:val="en-US"/>
        </w:rPr>
        <w:t>نظرية فلسفية تعد من أشهر النظريات التي عرفها الفكر الإنساني عامة والفكر</w:t>
      </w:r>
      <w:r w:rsidR="00AA23DF" w:rsidRPr="005B55CF">
        <w:rPr>
          <w:rFonts w:asciiTheme="minorBidi" w:hAnsiTheme="minorBidi" w:cstheme="minorBidi"/>
          <w:color w:val="000000" w:themeColor="text1"/>
          <w:lang w:val="en-US"/>
        </w:rPr>
        <w:t xml:space="preserve"> </w:t>
      </w:r>
      <w:r w:rsidR="00AA23DF" w:rsidRPr="005B55CF">
        <w:rPr>
          <w:rFonts w:asciiTheme="minorBidi" w:hAnsiTheme="minorBidi" w:cstheme="minorBidi"/>
          <w:color w:val="000000" w:themeColor="text1"/>
          <w:rtl/>
          <w:lang w:val="en-US"/>
        </w:rPr>
        <w:t xml:space="preserve">اليوناني على </w:t>
      </w:r>
      <w:r w:rsidR="008A34DB">
        <w:rPr>
          <w:rFonts w:asciiTheme="minorBidi" w:hAnsiTheme="minorBidi" w:cstheme="minorBidi" w:hint="cs"/>
          <w:color w:val="000000" w:themeColor="text1"/>
          <w:rtl/>
          <w:lang w:val="en-US"/>
        </w:rPr>
        <w:t xml:space="preserve">وجه </w:t>
      </w:r>
      <w:r w:rsidR="00AA23DF" w:rsidRPr="005B55CF">
        <w:rPr>
          <w:rFonts w:asciiTheme="minorBidi" w:hAnsiTheme="minorBidi" w:cstheme="minorBidi"/>
          <w:color w:val="000000" w:themeColor="text1"/>
          <w:rtl/>
          <w:lang w:val="en-US"/>
        </w:rPr>
        <w:t>الخصوص، إنها نظرية الم</w:t>
      </w:r>
      <w:r w:rsidR="00173B87" w:rsidRPr="005B55CF">
        <w:rPr>
          <w:rFonts w:asciiTheme="minorBidi" w:hAnsiTheme="minorBidi" w:cstheme="minorBidi"/>
          <w:color w:val="000000" w:themeColor="text1"/>
          <w:rtl/>
          <w:lang w:val="en-US"/>
        </w:rPr>
        <w:t>ُ</w:t>
      </w:r>
      <w:r w:rsidR="00AA23DF" w:rsidRPr="005B55CF">
        <w:rPr>
          <w:rFonts w:asciiTheme="minorBidi" w:hAnsiTheme="minorBidi" w:cstheme="minorBidi"/>
          <w:color w:val="000000" w:themeColor="text1"/>
          <w:rtl/>
          <w:lang w:val="en-US"/>
        </w:rPr>
        <w:t>ثل للفيلسوف المثالي أفلاطون</w:t>
      </w:r>
      <w:r w:rsidR="00E044B9" w:rsidRPr="005B55CF">
        <w:rPr>
          <w:rFonts w:asciiTheme="minorBidi" w:hAnsiTheme="minorBidi" w:cstheme="minorBidi"/>
          <w:color w:val="000000" w:themeColor="text1"/>
          <w:rtl/>
          <w:lang w:val="en-US"/>
        </w:rPr>
        <w:t>.</w:t>
      </w:r>
      <w:r w:rsidR="002A0F7E" w:rsidRPr="005B55CF">
        <w:rPr>
          <w:rFonts w:asciiTheme="minorBidi" w:hAnsiTheme="minorBidi" w:cstheme="minorBidi"/>
          <w:color w:val="000000" w:themeColor="text1"/>
          <w:rtl/>
          <w:lang w:val="en-US"/>
        </w:rPr>
        <w:t xml:space="preserve"> </w:t>
      </w:r>
      <w:r w:rsidR="00AA23DF" w:rsidRPr="005B55CF">
        <w:rPr>
          <w:rFonts w:asciiTheme="minorBidi" w:hAnsiTheme="minorBidi" w:cstheme="minorBidi"/>
          <w:color w:val="000000" w:themeColor="text1"/>
          <w:rtl/>
          <w:lang w:val="en-US"/>
        </w:rPr>
        <w:t>فقد</w:t>
      </w:r>
      <w:r w:rsidR="00AA23DF" w:rsidRPr="005B55CF">
        <w:rPr>
          <w:rFonts w:asciiTheme="minorBidi" w:hAnsiTheme="minorBidi" w:cstheme="minorBidi"/>
          <w:color w:val="000000" w:themeColor="text1"/>
          <w:lang w:val="en-US"/>
        </w:rPr>
        <w:t xml:space="preserve"> </w:t>
      </w:r>
      <w:r w:rsidR="00AA23DF" w:rsidRPr="005B55CF">
        <w:rPr>
          <w:rFonts w:asciiTheme="minorBidi" w:hAnsiTheme="minorBidi" w:cstheme="minorBidi"/>
          <w:color w:val="000000" w:themeColor="text1"/>
          <w:rtl/>
          <w:lang w:val="en-US"/>
        </w:rPr>
        <w:t>اختار هذا الفيلسوف الأسطورة لتفسير ما وراء الطبيعة،</w:t>
      </w:r>
      <w:r w:rsidR="00AA23DF" w:rsidRPr="005B55CF">
        <w:rPr>
          <w:rFonts w:asciiTheme="minorBidi" w:hAnsiTheme="minorBidi" w:cstheme="minorBidi"/>
          <w:color w:val="000000" w:themeColor="text1"/>
          <w:lang w:val="en-US"/>
        </w:rPr>
        <w:t xml:space="preserve"> </w:t>
      </w:r>
      <w:r w:rsidR="00AA23DF" w:rsidRPr="005B55CF">
        <w:rPr>
          <w:rFonts w:asciiTheme="minorBidi" w:hAnsiTheme="minorBidi" w:cstheme="minorBidi"/>
          <w:color w:val="000000" w:themeColor="text1"/>
          <w:rtl/>
          <w:lang w:val="en-US"/>
        </w:rPr>
        <w:t xml:space="preserve">أطلق عليها </w:t>
      </w:r>
      <w:r w:rsidRPr="005B55CF">
        <w:rPr>
          <w:rFonts w:asciiTheme="minorBidi" w:hAnsiTheme="minorBidi" w:cstheme="minorBidi"/>
          <w:color w:val="000000" w:themeColor="text1"/>
          <w:rtl/>
          <w:lang w:val="en-US"/>
        </w:rPr>
        <w:t>اسم</w:t>
      </w:r>
      <w:r w:rsidR="00AA23DF" w:rsidRPr="005B55CF">
        <w:rPr>
          <w:rFonts w:asciiTheme="minorBidi" w:hAnsiTheme="minorBidi" w:cstheme="minorBidi"/>
          <w:color w:val="000000" w:themeColor="text1"/>
          <w:rtl/>
          <w:lang w:val="en-US"/>
        </w:rPr>
        <w:t xml:space="preserve"> أسطورة الكهف ومن منا لا يعرف هذه الأسطورة التي اتخذت من</w:t>
      </w:r>
      <w:r w:rsidR="00AA23DF" w:rsidRPr="005B55CF">
        <w:rPr>
          <w:rFonts w:asciiTheme="minorBidi" w:hAnsiTheme="minorBidi" w:cstheme="minorBidi"/>
          <w:color w:val="000000" w:themeColor="text1"/>
          <w:lang w:val="en-US"/>
        </w:rPr>
        <w:t xml:space="preserve"> </w:t>
      </w:r>
      <w:r w:rsidR="00AA23DF" w:rsidRPr="005B55CF">
        <w:rPr>
          <w:rFonts w:asciiTheme="minorBidi" w:hAnsiTheme="minorBidi" w:cstheme="minorBidi"/>
          <w:color w:val="000000" w:themeColor="text1"/>
          <w:rtl/>
          <w:lang w:val="en-US"/>
        </w:rPr>
        <w:t>أستاذه سقراط وصديقه غلوكون بطلي هذه المحاورة</w:t>
      </w:r>
      <w:r w:rsidR="002A0F7E" w:rsidRPr="005B55CF">
        <w:rPr>
          <w:rFonts w:asciiTheme="minorBidi" w:hAnsiTheme="minorBidi" w:cstheme="minorBidi"/>
          <w:color w:val="000000" w:themeColor="text1"/>
          <w:rtl/>
          <w:lang w:val="en-US"/>
        </w:rPr>
        <w:t>.</w:t>
      </w:r>
      <w:r w:rsidR="002966F1">
        <w:rPr>
          <w:rStyle w:val="aa"/>
          <w:rFonts w:asciiTheme="minorBidi" w:hAnsiTheme="minorBidi" w:cstheme="minorBidi"/>
          <w:color w:val="000000" w:themeColor="text1"/>
          <w:rtl/>
          <w:lang w:val="en-US"/>
        </w:rPr>
        <w:footnoteReference w:id="7"/>
      </w:r>
    </w:p>
    <w:p w:rsidR="00F63DDE" w:rsidRPr="00206E6F" w:rsidRDefault="00402C1C" w:rsidP="002966F1">
      <w:pPr>
        <w:spacing w:before="240" w:line="360" w:lineRule="auto"/>
        <w:ind w:left="153" w:right="284"/>
        <w:rPr>
          <w:rFonts w:asciiTheme="minorBidi" w:hAnsiTheme="minorBidi" w:cstheme="minorBidi"/>
          <w:color w:val="002060"/>
          <w:rtl/>
          <w:lang w:val="en-US"/>
        </w:rPr>
      </w:pPr>
      <w:r w:rsidRPr="005B55CF">
        <w:rPr>
          <w:rFonts w:asciiTheme="minorBidi" w:hAnsiTheme="minorBidi" w:cstheme="minorBidi"/>
          <w:color w:val="000000" w:themeColor="text1"/>
          <w:rtl/>
          <w:lang w:val="en-US"/>
        </w:rPr>
        <w:t xml:space="preserve"> ف</w:t>
      </w:r>
      <w:r w:rsidR="00F63DDE" w:rsidRPr="005B55CF">
        <w:rPr>
          <w:rFonts w:asciiTheme="minorBidi" w:hAnsiTheme="minorBidi" w:cstheme="minorBidi"/>
          <w:color w:val="000000" w:themeColor="text1"/>
          <w:rtl/>
          <w:lang w:val="en-US"/>
        </w:rPr>
        <w:t>أسطورة الكهف</w:t>
      </w:r>
      <w:r w:rsidRPr="005B55CF">
        <w:rPr>
          <w:rFonts w:asciiTheme="minorBidi" w:hAnsiTheme="minorBidi" w:cstheme="minorBidi"/>
          <w:color w:val="000000" w:themeColor="text1"/>
          <w:rtl/>
          <w:lang w:val="en-US"/>
        </w:rPr>
        <w:t xml:space="preserve"> </w:t>
      </w:r>
      <w:r w:rsidR="00F63DDE" w:rsidRPr="005B55CF">
        <w:rPr>
          <w:rFonts w:asciiTheme="minorBidi" w:hAnsiTheme="minorBidi" w:cstheme="minorBidi"/>
          <w:color w:val="000000" w:themeColor="text1"/>
          <w:rtl/>
          <w:lang w:val="en-US"/>
        </w:rPr>
        <w:t>تحكي</w:t>
      </w:r>
      <w:r w:rsidR="00F63DDE" w:rsidRPr="005B55CF">
        <w:rPr>
          <w:rFonts w:asciiTheme="minorBidi" w:hAnsiTheme="minorBidi" w:cstheme="minorBidi"/>
          <w:color w:val="000000" w:themeColor="text1"/>
          <w:lang w:val="en-US"/>
        </w:rPr>
        <w:t xml:space="preserve"> </w:t>
      </w:r>
      <w:r w:rsidR="00F63DDE" w:rsidRPr="005B55CF">
        <w:rPr>
          <w:rFonts w:asciiTheme="minorBidi" w:hAnsiTheme="minorBidi" w:cstheme="minorBidi"/>
          <w:color w:val="000000" w:themeColor="text1"/>
          <w:rtl/>
          <w:lang w:val="en-US"/>
        </w:rPr>
        <w:t>عن سجناء قد كبلت أيديهم وأرجلهم في كهف أرضي، أوثقوا منذ</w:t>
      </w:r>
      <w:r w:rsidR="00F63DDE" w:rsidRPr="005B55CF">
        <w:rPr>
          <w:rFonts w:asciiTheme="minorBidi" w:hAnsiTheme="minorBidi" w:cstheme="minorBidi"/>
          <w:color w:val="000000" w:themeColor="text1"/>
          <w:lang w:val="en-US"/>
        </w:rPr>
        <w:t xml:space="preserve"> </w:t>
      </w:r>
      <w:r w:rsidR="00F63DDE" w:rsidRPr="005B55CF">
        <w:rPr>
          <w:rFonts w:asciiTheme="minorBidi" w:hAnsiTheme="minorBidi" w:cstheme="minorBidi"/>
          <w:color w:val="000000" w:themeColor="text1"/>
          <w:rtl/>
          <w:lang w:val="en-US"/>
        </w:rPr>
        <w:t xml:space="preserve">طفولتهم، بحيث لا يرون إلا ما يقع أمامهم مباشرة . تلقي نار من ورائهم </w:t>
      </w:r>
      <w:r w:rsidR="002A0F7E" w:rsidRPr="005B55CF">
        <w:rPr>
          <w:rFonts w:asciiTheme="minorBidi" w:hAnsiTheme="minorBidi" w:cstheme="minorBidi"/>
          <w:color w:val="000000" w:themeColor="text1"/>
          <w:rtl/>
          <w:lang w:val="en-US"/>
        </w:rPr>
        <w:t>ظ</w:t>
      </w:r>
      <w:r w:rsidR="00F63DDE" w:rsidRPr="005B55CF">
        <w:rPr>
          <w:rFonts w:asciiTheme="minorBidi" w:hAnsiTheme="minorBidi" w:cstheme="minorBidi"/>
          <w:color w:val="000000" w:themeColor="text1"/>
          <w:rtl/>
          <w:lang w:val="en-US"/>
        </w:rPr>
        <w:t>لال</w:t>
      </w:r>
      <w:r w:rsidR="00F63DDE" w:rsidRPr="005B55CF">
        <w:rPr>
          <w:rFonts w:asciiTheme="minorBidi" w:hAnsiTheme="minorBidi" w:cstheme="minorBidi"/>
          <w:color w:val="000000" w:themeColor="text1"/>
          <w:lang w:val="en-US"/>
        </w:rPr>
        <w:t xml:space="preserve"> </w:t>
      </w:r>
      <w:r w:rsidR="002A0F7E" w:rsidRPr="005B55CF">
        <w:rPr>
          <w:rFonts w:asciiTheme="minorBidi" w:hAnsiTheme="minorBidi" w:cstheme="minorBidi"/>
          <w:color w:val="000000" w:themeColor="text1"/>
          <w:rtl/>
          <w:lang w:val="en-US"/>
        </w:rPr>
        <w:t>الأشياء على الجدار المواجه لهم،</w:t>
      </w:r>
      <w:r w:rsidR="00F63DDE" w:rsidRPr="005B55CF">
        <w:rPr>
          <w:rFonts w:asciiTheme="minorBidi" w:hAnsiTheme="minorBidi" w:cstheme="minorBidi"/>
          <w:color w:val="000000" w:themeColor="text1"/>
          <w:rtl/>
          <w:lang w:val="en-US"/>
        </w:rPr>
        <w:t xml:space="preserve"> وبعد مدة تم فك وثاق أحدهم ليصعد إلى</w:t>
      </w:r>
      <w:r w:rsidR="00F63DDE" w:rsidRPr="005B55CF">
        <w:rPr>
          <w:rFonts w:asciiTheme="minorBidi" w:hAnsiTheme="minorBidi" w:cstheme="minorBidi"/>
          <w:color w:val="000000" w:themeColor="text1"/>
          <w:lang w:val="en-US"/>
        </w:rPr>
        <w:t xml:space="preserve"> </w:t>
      </w:r>
      <w:r w:rsidR="00F63DDE" w:rsidRPr="005B55CF">
        <w:rPr>
          <w:rFonts w:asciiTheme="minorBidi" w:hAnsiTheme="minorBidi" w:cstheme="minorBidi"/>
          <w:color w:val="000000" w:themeColor="text1"/>
          <w:rtl/>
          <w:lang w:val="en-US"/>
        </w:rPr>
        <w:t>خارج الكهف ليرى عالما</w:t>
      </w:r>
      <w:r w:rsidR="002A0F7E" w:rsidRPr="005B55CF">
        <w:rPr>
          <w:rFonts w:asciiTheme="minorBidi" w:hAnsiTheme="minorBidi" w:cstheme="minorBidi"/>
          <w:color w:val="000000" w:themeColor="text1"/>
          <w:rtl/>
          <w:lang w:val="en-US"/>
        </w:rPr>
        <w:t>ً</w:t>
      </w:r>
      <w:r w:rsidR="00F63DDE" w:rsidRPr="005B55CF">
        <w:rPr>
          <w:rFonts w:asciiTheme="minorBidi" w:hAnsiTheme="minorBidi" w:cstheme="minorBidi"/>
          <w:color w:val="000000" w:themeColor="text1"/>
          <w:rtl/>
          <w:lang w:val="en-US"/>
        </w:rPr>
        <w:t xml:space="preserve"> آخر غير العالم الذي كان يعيش فيه، فكلما رفع عينيه</w:t>
      </w:r>
      <w:r w:rsidR="00F63DDE" w:rsidRPr="005B55CF">
        <w:rPr>
          <w:rFonts w:asciiTheme="minorBidi" w:hAnsiTheme="minorBidi" w:cstheme="minorBidi"/>
          <w:color w:val="000000" w:themeColor="text1"/>
          <w:lang w:val="en-US"/>
        </w:rPr>
        <w:t xml:space="preserve"> </w:t>
      </w:r>
      <w:r w:rsidR="00F63DDE" w:rsidRPr="005B55CF">
        <w:rPr>
          <w:rFonts w:asciiTheme="minorBidi" w:hAnsiTheme="minorBidi" w:cstheme="minorBidi"/>
          <w:color w:val="000000" w:themeColor="text1"/>
          <w:rtl/>
          <w:lang w:val="en-US"/>
        </w:rPr>
        <w:t>إلى السماء لرؤية الشمس، أحس بألم في عينه، لأنه لم يتعود على رؤية الأشياء</w:t>
      </w:r>
      <w:r w:rsidR="00F63DDE" w:rsidRPr="005B55CF">
        <w:rPr>
          <w:rFonts w:asciiTheme="minorBidi" w:hAnsiTheme="minorBidi" w:cstheme="minorBidi"/>
          <w:color w:val="000000" w:themeColor="text1"/>
          <w:lang w:val="en-US"/>
        </w:rPr>
        <w:t xml:space="preserve"> </w:t>
      </w:r>
      <w:r w:rsidR="00F63DDE" w:rsidRPr="005B55CF">
        <w:rPr>
          <w:rFonts w:asciiTheme="minorBidi" w:hAnsiTheme="minorBidi" w:cstheme="minorBidi"/>
          <w:color w:val="000000" w:themeColor="text1"/>
          <w:rtl/>
          <w:lang w:val="en-US"/>
        </w:rPr>
        <w:t>على حقيقتها</w:t>
      </w:r>
      <w:r w:rsidR="002A0F7E" w:rsidRPr="005B55CF">
        <w:rPr>
          <w:rFonts w:asciiTheme="minorBidi" w:hAnsiTheme="minorBidi" w:cstheme="minorBidi"/>
          <w:color w:val="000000" w:themeColor="text1"/>
          <w:rtl/>
          <w:lang w:val="en-US"/>
        </w:rPr>
        <w:t xml:space="preserve"> الطبيعية،</w:t>
      </w:r>
      <w:r w:rsidR="00F63DDE" w:rsidRPr="005B55CF">
        <w:rPr>
          <w:rFonts w:asciiTheme="minorBidi" w:hAnsiTheme="minorBidi" w:cstheme="minorBidi"/>
          <w:color w:val="000000" w:themeColor="text1"/>
          <w:rtl/>
          <w:lang w:val="en-US"/>
        </w:rPr>
        <w:t xml:space="preserve"> فالسجن حسب أفلاطون " يقابل العالم المنظور، ووهج</w:t>
      </w:r>
      <w:r w:rsidR="00F63DDE" w:rsidRPr="005B55CF">
        <w:rPr>
          <w:rFonts w:asciiTheme="minorBidi" w:hAnsiTheme="minorBidi" w:cstheme="minorBidi"/>
          <w:color w:val="000000" w:themeColor="text1"/>
          <w:lang w:val="en-US"/>
        </w:rPr>
        <w:t xml:space="preserve"> </w:t>
      </w:r>
      <w:r w:rsidR="00F63DDE" w:rsidRPr="005B55CF">
        <w:rPr>
          <w:rFonts w:asciiTheme="minorBidi" w:hAnsiTheme="minorBidi" w:cstheme="minorBidi"/>
          <w:color w:val="000000" w:themeColor="text1"/>
          <w:rtl/>
          <w:lang w:val="en-US"/>
        </w:rPr>
        <w:t>النار الذي ينير السجن يناظر ضوء الشمس، أما رحلة الصعود لرؤية الأشياء في</w:t>
      </w:r>
      <w:r w:rsidR="00F63DDE" w:rsidRPr="005B55CF">
        <w:rPr>
          <w:rFonts w:asciiTheme="minorBidi" w:hAnsiTheme="minorBidi" w:cstheme="minorBidi"/>
          <w:color w:val="000000" w:themeColor="text1"/>
          <w:lang w:val="en-US"/>
        </w:rPr>
        <w:t xml:space="preserve"> </w:t>
      </w:r>
      <w:r w:rsidR="00F63DDE" w:rsidRPr="005B55CF">
        <w:rPr>
          <w:rFonts w:asciiTheme="minorBidi" w:hAnsiTheme="minorBidi" w:cstheme="minorBidi"/>
          <w:color w:val="000000" w:themeColor="text1"/>
          <w:rtl/>
          <w:lang w:val="en-US"/>
        </w:rPr>
        <w:t xml:space="preserve">العالم الأعلى فتمثل صعود النفس إلى العالم </w:t>
      </w:r>
      <w:r w:rsidR="00AE35FA">
        <w:rPr>
          <w:rFonts w:asciiTheme="minorBidi" w:hAnsiTheme="minorBidi" w:cstheme="minorBidi" w:hint="cs"/>
          <w:color w:val="000000" w:themeColor="text1"/>
          <w:rtl/>
          <w:lang w:val="en-US"/>
        </w:rPr>
        <w:br/>
      </w:r>
      <w:r w:rsidR="00F63DDE" w:rsidRPr="005B55CF">
        <w:rPr>
          <w:rFonts w:asciiTheme="minorBidi" w:hAnsiTheme="minorBidi" w:cstheme="minorBidi"/>
          <w:color w:val="000000" w:themeColor="text1"/>
          <w:rtl/>
          <w:lang w:val="en-US"/>
        </w:rPr>
        <w:t>المعقول</w:t>
      </w:r>
      <w:r w:rsidR="00F56A02" w:rsidRPr="005B55CF">
        <w:rPr>
          <w:rFonts w:asciiTheme="minorBidi" w:hAnsiTheme="minorBidi" w:cstheme="minorBidi"/>
          <w:color w:val="000000" w:themeColor="text1"/>
          <w:rtl/>
          <w:lang w:val="en-US"/>
        </w:rPr>
        <w:t xml:space="preserve"> </w:t>
      </w:r>
      <w:r w:rsidR="00F63DDE" w:rsidRPr="005B55CF">
        <w:rPr>
          <w:rFonts w:asciiTheme="minorBidi" w:hAnsiTheme="minorBidi" w:cstheme="minorBidi"/>
          <w:color w:val="000000" w:themeColor="text1"/>
          <w:lang w:val="en-US"/>
        </w:rPr>
        <w:t xml:space="preserve"> .</w:t>
      </w:r>
      <w:r w:rsidR="002966F1">
        <w:rPr>
          <w:rStyle w:val="aa"/>
          <w:rFonts w:asciiTheme="minorBidi" w:hAnsiTheme="minorBidi" w:cstheme="minorBidi"/>
          <w:color w:val="000000" w:themeColor="text1"/>
          <w:lang w:val="en-US"/>
        </w:rPr>
        <w:footnoteReference w:id="8"/>
      </w:r>
      <w:r w:rsidR="00F63DDE" w:rsidRPr="005B55CF">
        <w:rPr>
          <w:rFonts w:asciiTheme="minorBidi" w:hAnsiTheme="minorBidi" w:cstheme="minorBidi"/>
          <w:color w:val="000000" w:themeColor="text1"/>
          <w:lang w:val="en-US"/>
        </w:rPr>
        <w:t>"</w:t>
      </w:r>
    </w:p>
    <w:p w:rsidR="00016589" w:rsidRPr="0003055A" w:rsidRDefault="009B77B5" w:rsidP="0003055A">
      <w:pPr>
        <w:spacing w:before="240" w:line="360" w:lineRule="auto"/>
        <w:ind w:left="153" w:right="284"/>
        <w:rPr>
          <w:rFonts w:asciiTheme="minorBidi" w:hAnsiTheme="minorBidi" w:cstheme="minorBidi"/>
          <w:color w:val="000000" w:themeColor="text1"/>
          <w:rtl/>
        </w:rPr>
      </w:pPr>
      <w:r w:rsidRPr="005B55CF">
        <w:rPr>
          <w:rFonts w:asciiTheme="minorBidi" w:hAnsiTheme="minorBidi" w:cstheme="minorBidi"/>
          <w:color w:val="000000" w:themeColor="text1"/>
          <w:rtl/>
          <w:lang w:val="en-US"/>
        </w:rPr>
        <w:lastRenderedPageBreak/>
        <w:t>و</w:t>
      </w:r>
      <w:r w:rsidR="00F63DDE" w:rsidRPr="005B55CF">
        <w:rPr>
          <w:rFonts w:asciiTheme="minorBidi" w:hAnsiTheme="minorBidi" w:cstheme="minorBidi"/>
          <w:color w:val="000000" w:themeColor="text1"/>
          <w:rtl/>
          <w:lang w:val="en-US"/>
        </w:rPr>
        <w:t xml:space="preserve">الهدف الذي </w:t>
      </w:r>
      <w:r w:rsidR="00402C1C" w:rsidRPr="005B55CF">
        <w:rPr>
          <w:rFonts w:asciiTheme="minorBidi" w:hAnsiTheme="minorBidi" w:cstheme="minorBidi"/>
          <w:color w:val="000000" w:themeColor="text1"/>
          <w:rtl/>
          <w:lang w:val="en-US"/>
        </w:rPr>
        <w:t>يتم السعي</w:t>
      </w:r>
      <w:r w:rsidR="00F63DDE" w:rsidRPr="005B55CF">
        <w:rPr>
          <w:rFonts w:asciiTheme="minorBidi" w:hAnsiTheme="minorBidi" w:cstheme="minorBidi"/>
          <w:color w:val="000000" w:themeColor="text1"/>
          <w:rtl/>
          <w:lang w:val="en-US"/>
        </w:rPr>
        <w:t xml:space="preserve"> إليه هو تقريب</w:t>
      </w:r>
      <w:r w:rsidR="00F63DDE" w:rsidRPr="005B55CF">
        <w:rPr>
          <w:rFonts w:asciiTheme="minorBidi" w:hAnsiTheme="minorBidi" w:cstheme="minorBidi"/>
          <w:color w:val="000000" w:themeColor="text1"/>
          <w:lang w:val="en-US"/>
        </w:rPr>
        <w:t xml:space="preserve"> </w:t>
      </w:r>
      <w:r w:rsidR="00F63DDE" w:rsidRPr="005B55CF">
        <w:rPr>
          <w:rFonts w:asciiTheme="minorBidi" w:hAnsiTheme="minorBidi" w:cstheme="minorBidi"/>
          <w:color w:val="000000" w:themeColor="text1"/>
          <w:rtl/>
          <w:lang w:val="en-US"/>
        </w:rPr>
        <w:t>الصورة من القارئ عن زمن كانت فيه الأسطورة هي المحدد لتاريخ الإنسانية،</w:t>
      </w:r>
      <w:r w:rsidR="00F63DDE" w:rsidRPr="005B55CF">
        <w:rPr>
          <w:rFonts w:asciiTheme="minorBidi" w:hAnsiTheme="minorBidi" w:cstheme="minorBidi"/>
          <w:color w:val="000000" w:themeColor="text1"/>
          <w:lang w:val="en-US"/>
        </w:rPr>
        <w:t xml:space="preserve"> </w:t>
      </w:r>
      <w:r w:rsidR="00525520" w:rsidRPr="005B55CF">
        <w:rPr>
          <w:rFonts w:asciiTheme="minorBidi" w:hAnsiTheme="minorBidi" w:cstheme="minorBidi"/>
          <w:color w:val="000000" w:themeColor="text1"/>
          <w:rtl/>
          <w:lang w:val="en-US"/>
        </w:rPr>
        <w:t>فما من</w:t>
      </w:r>
      <w:r w:rsidR="00F63DDE" w:rsidRPr="005B55CF">
        <w:rPr>
          <w:rFonts w:asciiTheme="minorBidi" w:hAnsiTheme="minorBidi" w:cstheme="minorBidi"/>
          <w:color w:val="000000" w:themeColor="text1"/>
          <w:rtl/>
          <w:lang w:val="en-US"/>
        </w:rPr>
        <w:t xml:space="preserve"> حكاية أو أسطورة إلا وكانت مرتبطة بحادثة كونية، كان الفكر فيها تائها</w:t>
      </w:r>
      <w:r w:rsidR="00525520" w:rsidRPr="005B55CF">
        <w:rPr>
          <w:rFonts w:asciiTheme="minorBidi" w:hAnsiTheme="minorBidi" w:cstheme="minorBidi"/>
          <w:color w:val="000000" w:themeColor="text1"/>
          <w:rtl/>
          <w:lang w:val="en-US"/>
        </w:rPr>
        <w:t>ً</w:t>
      </w:r>
      <w:r w:rsidR="00F63DDE" w:rsidRPr="005B55CF">
        <w:rPr>
          <w:rFonts w:asciiTheme="minorBidi" w:hAnsiTheme="minorBidi" w:cstheme="minorBidi"/>
          <w:color w:val="000000" w:themeColor="text1"/>
          <w:lang w:val="en-US"/>
        </w:rPr>
        <w:t xml:space="preserve"> </w:t>
      </w:r>
      <w:r w:rsidR="00F63DDE" w:rsidRPr="005B55CF">
        <w:rPr>
          <w:rFonts w:asciiTheme="minorBidi" w:hAnsiTheme="minorBidi" w:cstheme="minorBidi"/>
          <w:color w:val="000000" w:themeColor="text1"/>
          <w:rtl/>
          <w:lang w:val="en-US"/>
        </w:rPr>
        <w:t>في دروب البحث عن أصل الوجود وعن الرغبة في الخلود. فالمصريون القدامى</w:t>
      </w:r>
      <w:r w:rsidR="00F63DDE" w:rsidRPr="005B55CF">
        <w:rPr>
          <w:rFonts w:asciiTheme="minorBidi" w:hAnsiTheme="minorBidi" w:cstheme="minorBidi"/>
          <w:color w:val="000000" w:themeColor="text1"/>
          <w:lang w:val="en-US"/>
        </w:rPr>
        <w:t xml:space="preserve"> </w:t>
      </w:r>
      <w:r w:rsidR="00F63DDE" w:rsidRPr="005B55CF">
        <w:rPr>
          <w:rFonts w:asciiTheme="minorBidi" w:hAnsiTheme="minorBidi" w:cstheme="minorBidi"/>
          <w:color w:val="000000" w:themeColor="text1"/>
          <w:rtl/>
          <w:lang w:val="en-US"/>
        </w:rPr>
        <w:t xml:space="preserve">وصلوا إلى أعلى درجات العلم لكي يتخلصوا من فكرة الموت، </w:t>
      </w:r>
      <w:r w:rsidRPr="005B55CF">
        <w:rPr>
          <w:rFonts w:asciiTheme="minorBidi" w:hAnsiTheme="minorBidi" w:cstheme="minorBidi"/>
          <w:color w:val="000000" w:themeColor="text1"/>
          <w:rtl/>
          <w:lang w:val="en-US"/>
        </w:rPr>
        <w:t>وينتظرون</w:t>
      </w:r>
      <w:r w:rsidR="00F63DDE" w:rsidRPr="005B55CF">
        <w:rPr>
          <w:rFonts w:asciiTheme="minorBidi" w:hAnsiTheme="minorBidi" w:cstheme="minorBidi"/>
          <w:color w:val="000000" w:themeColor="text1"/>
          <w:rtl/>
          <w:lang w:val="en-US"/>
        </w:rPr>
        <w:t xml:space="preserve"> عودة</w:t>
      </w:r>
      <w:r w:rsidR="00F63DDE" w:rsidRPr="005B55CF">
        <w:rPr>
          <w:rFonts w:asciiTheme="minorBidi" w:hAnsiTheme="minorBidi" w:cstheme="minorBidi"/>
          <w:color w:val="000000" w:themeColor="text1"/>
          <w:lang w:val="en-US"/>
        </w:rPr>
        <w:t xml:space="preserve"> </w:t>
      </w:r>
      <w:r w:rsidR="00F63DDE" w:rsidRPr="005B55CF">
        <w:rPr>
          <w:rFonts w:asciiTheme="minorBidi" w:hAnsiTheme="minorBidi" w:cstheme="minorBidi"/>
          <w:color w:val="000000" w:themeColor="text1"/>
          <w:rtl/>
          <w:lang w:val="en-US"/>
        </w:rPr>
        <w:t xml:space="preserve">الروح. ولعل </w:t>
      </w:r>
      <w:r w:rsidRPr="005B55CF">
        <w:rPr>
          <w:rFonts w:asciiTheme="minorBidi" w:hAnsiTheme="minorBidi" w:cstheme="minorBidi"/>
          <w:color w:val="000000" w:themeColor="text1"/>
          <w:rtl/>
          <w:lang w:val="en-US"/>
        </w:rPr>
        <w:t>مقولة</w:t>
      </w:r>
      <w:r w:rsidR="00F63DDE" w:rsidRPr="005B55CF">
        <w:rPr>
          <w:rFonts w:asciiTheme="minorBidi" w:hAnsiTheme="minorBidi" w:cstheme="minorBidi"/>
          <w:color w:val="000000" w:themeColor="text1"/>
          <w:rtl/>
          <w:lang w:val="en-US"/>
        </w:rPr>
        <w:t xml:space="preserve"> لم يخترع الشعراء موضوعات ملاحمهم،</w:t>
      </w:r>
      <w:r w:rsidR="00F56A02" w:rsidRPr="005B55CF">
        <w:rPr>
          <w:rFonts w:asciiTheme="minorBidi" w:hAnsiTheme="minorBidi" w:cstheme="minorBidi"/>
          <w:color w:val="000000" w:themeColor="text1"/>
          <w:rtl/>
          <w:lang w:val="en-US"/>
        </w:rPr>
        <w:t xml:space="preserve"> </w:t>
      </w:r>
      <w:r w:rsidR="00F63DDE" w:rsidRPr="005B55CF">
        <w:rPr>
          <w:rFonts w:asciiTheme="minorBidi" w:hAnsiTheme="minorBidi" w:cstheme="minorBidi"/>
          <w:color w:val="000000" w:themeColor="text1"/>
          <w:rtl/>
          <w:lang w:val="en-US"/>
        </w:rPr>
        <w:t xml:space="preserve">بل شكلوها من الحقائق القائمة ، خير دليل على ما </w:t>
      </w:r>
      <w:r w:rsidRPr="005B55CF">
        <w:rPr>
          <w:rFonts w:asciiTheme="minorBidi" w:hAnsiTheme="minorBidi" w:cstheme="minorBidi"/>
          <w:color w:val="000000" w:themeColor="text1"/>
          <w:rtl/>
          <w:lang w:val="en-US"/>
        </w:rPr>
        <w:t>ذكر سابقاً</w:t>
      </w:r>
      <w:r w:rsidR="00F63DDE" w:rsidRPr="005B55CF">
        <w:rPr>
          <w:rFonts w:asciiTheme="minorBidi" w:hAnsiTheme="minorBidi" w:cstheme="minorBidi"/>
          <w:color w:val="000000" w:themeColor="text1"/>
          <w:lang w:val="en-US"/>
        </w:rPr>
        <w:t>.</w:t>
      </w:r>
      <w:r w:rsidR="00F63DDE" w:rsidRPr="005B55CF">
        <w:rPr>
          <w:rFonts w:asciiTheme="minorBidi" w:hAnsiTheme="minorBidi" w:cstheme="minorBidi"/>
          <w:color w:val="000000" w:themeColor="text1"/>
          <w:lang w:val="en-US"/>
        </w:rPr>
        <w:br/>
      </w:r>
      <w:r w:rsidR="00525520" w:rsidRPr="005B55CF">
        <w:rPr>
          <w:rFonts w:asciiTheme="minorBidi" w:hAnsiTheme="minorBidi" w:cstheme="minorBidi"/>
          <w:color w:val="000000" w:themeColor="text1"/>
          <w:rtl/>
        </w:rPr>
        <w:t>فما هي المدارس التي درست الأساطير؟</w:t>
      </w:r>
      <w:r w:rsidR="002966F1">
        <w:rPr>
          <w:rStyle w:val="aa"/>
          <w:rFonts w:asciiTheme="minorBidi" w:hAnsiTheme="minorBidi" w:cstheme="minorBidi"/>
          <w:color w:val="000000" w:themeColor="text1"/>
          <w:rtl/>
        </w:rPr>
        <w:footnoteReference w:id="9"/>
      </w:r>
      <w:r w:rsidR="0003055A">
        <w:rPr>
          <w:rFonts w:asciiTheme="minorBidi" w:hAnsiTheme="minorBidi" w:cstheme="minorBidi"/>
          <w:color w:val="000000" w:themeColor="text1"/>
          <w:rtl/>
        </w:rPr>
        <w:br/>
      </w:r>
    </w:p>
    <w:p w:rsidR="004545B1" w:rsidRPr="0074444B" w:rsidRDefault="004545B1" w:rsidP="00AE2745">
      <w:pPr>
        <w:spacing w:before="100" w:beforeAutospacing="1" w:after="100" w:afterAutospacing="1" w:line="360" w:lineRule="auto"/>
        <w:ind w:left="153" w:right="284"/>
        <w:rPr>
          <w:rFonts w:asciiTheme="minorBidi" w:hAnsiTheme="minorBidi" w:cstheme="minorBidi"/>
          <w:b/>
          <w:bCs/>
          <w:color w:val="00B050"/>
          <w:rtl/>
          <w:lang w:val="en-US"/>
        </w:rPr>
      </w:pPr>
      <w:r w:rsidRPr="0074444B">
        <w:rPr>
          <w:rFonts w:asciiTheme="minorBidi" w:hAnsiTheme="minorBidi" w:cstheme="minorBidi"/>
          <w:b/>
          <w:bCs/>
          <w:color w:val="00B050"/>
          <w:rtl/>
          <w:lang w:val="en-US"/>
        </w:rPr>
        <w:t>المدارس التي درست الأساطير</w:t>
      </w:r>
    </w:p>
    <w:p w:rsidR="004545B1" w:rsidRPr="005B55CF" w:rsidRDefault="004545B1" w:rsidP="00AE2745">
      <w:pPr>
        <w:pStyle w:val="a6"/>
        <w:numPr>
          <w:ilvl w:val="0"/>
          <w:numId w:val="5"/>
        </w:numPr>
        <w:spacing w:before="100" w:beforeAutospacing="1" w:after="100" w:afterAutospacing="1" w:line="360" w:lineRule="auto"/>
        <w:ind w:right="284" w:firstLine="0"/>
        <w:rPr>
          <w:rFonts w:asciiTheme="minorBidi" w:hAnsiTheme="minorBidi" w:cstheme="minorBidi"/>
          <w:b/>
          <w:bCs/>
          <w:lang w:val="en-US"/>
        </w:rPr>
      </w:pPr>
      <w:r w:rsidRPr="0074444B">
        <w:rPr>
          <w:rFonts w:asciiTheme="minorBidi" w:hAnsiTheme="minorBidi" w:cstheme="minorBidi"/>
          <w:b/>
          <w:bCs/>
          <w:color w:val="0000FF"/>
          <w:rtl/>
          <w:lang w:val="en-US"/>
        </w:rPr>
        <w:t>المدرسة التاريخية</w:t>
      </w:r>
      <w:r w:rsidRPr="0074444B">
        <w:rPr>
          <w:rFonts w:asciiTheme="minorBidi" w:hAnsiTheme="minorBidi" w:cstheme="minorBidi"/>
          <w:b/>
          <w:bCs/>
          <w:color w:val="0000FF"/>
          <w:lang w:val="en-US"/>
        </w:rPr>
        <w:t>:</w:t>
      </w:r>
      <w:r w:rsidRPr="005B55CF">
        <w:rPr>
          <w:rFonts w:asciiTheme="minorBidi" w:hAnsiTheme="minorBidi" w:cstheme="minorBidi"/>
          <w:b/>
          <w:bCs/>
          <w:lang w:val="en-US"/>
        </w:rPr>
        <w:br/>
      </w:r>
      <w:r w:rsidRPr="005B55CF">
        <w:rPr>
          <w:rFonts w:asciiTheme="minorBidi" w:hAnsiTheme="minorBidi" w:cstheme="minorBidi"/>
          <w:rtl/>
          <w:lang w:val="en-US"/>
        </w:rPr>
        <w:t>ترى أنّ الأساطير التي وصلت إلينا ليست في أصولها</w:t>
      </w:r>
      <w:r w:rsidRPr="005B55CF">
        <w:rPr>
          <w:rFonts w:asciiTheme="minorBidi" w:hAnsiTheme="minorBidi" w:cstheme="minorBidi"/>
          <w:lang w:val="en-US"/>
        </w:rPr>
        <w:t xml:space="preserve"> </w:t>
      </w:r>
      <w:r w:rsidRPr="005B55CF">
        <w:rPr>
          <w:rFonts w:asciiTheme="minorBidi" w:hAnsiTheme="minorBidi" w:cstheme="minorBidi"/>
          <w:rtl/>
          <w:lang w:val="en-US"/>
        </w:rPr>
        <w:t>إلاّ تاريخ البشرية الأولى، تم تناسي ملامحه الدقيقة وأضفى الخيال الإنساني</w:t>
      </w:r>
      <w:r w:rsidRPr="005B55CF">
        <w:rPr>
          <w:rFonts w:asciiTheme="minorBidi" w:hAnsiTheme="minorBidi" w:cstheme="minorBidi"/>
          <w:lang w:val="en-US"/>
        </w:rPr>
        <w:t xml:space="preserve"> </w:t>
      </w:r>
      <w:r w:rsidR="00B81AAB" w:rsidRPr="005B55CF">
        <w:rPr>
          <w:rFonts w:asciiTheme="minorBidi" w:hAnsiTheme="minorBidi" w:cstheme="minorBidi"/>
          <w:rtl/>
          <w:lang w:val="en-US"/>
        </w:rPr>
        <w:t>عليه جوّاً</w:t>
      </w:r>
      <w:r w:rsidRPr="005B55CF">
        <w:rPr>
          <w:rFonts w:asciiTheme="minorBidi" w:hAnsiTheme="minorBidi" w:cstheme="minorBidi"/>
          <w:rtl/>
          <w:lang w:val="en-US"/>
        </w:rPr>
        <w:t xml:space="preserve"> فضفاضاً، وتاريخ الآلهة ما هو إلاّ تاريخ لنصر الأبطال، حين كان</w:t>
      </w:r>
      <w:r w:rsidRPr="005B55CF">
        <w:rPr>
          <w:rFonts w:asciiTheme="minorBidi" w:hAnsiTheme="minorBidi" w:cstheme="minorBidi"/>
          <w:lang w:val="en-US"/>
        </w:rPr>
        <w:t xml:space="preserve"> </w:t>
      </w:r>
      <w:r w:rsidRPr="005B55CF">
        <w:rPr>
          <w:rFonts w:asciiTheme="minorBidi" w:hAnsiTheme="minorBidi" w:cstheme="minorBidi"/>
          <w:rtl/>
          <w:lang w:val="en-US"/>
        </w:rPr>
        <w:t>الإنسان يعجب بالجبروت، ويتطوّر هذا الإعجاب عند الأجيال إلى نزعة من</w:t>
      </w:r>
      <w:r w:rsidRPr="005B55CF">
        <w:rPr>
          <w:rFonts w:asciiTheme="minorBidi" w:hAnsiTheme="minorBidi" w:cstheme="minorBidi"/>
          <w:lang w:val="en-US"/>
        </w:rPr>
        <w:t xml:space="preserve"> </w:t>
      </w:r>
      <w:r w:rsidRPr="005B55CF">
        <w:rPr>
          <w:rFonts w:asciiTheme="minorBidi" w:hAnsiTheme="minorBidi" w:cstheme="minorBidi"/>
          <w:rtl/>
          <w:lang w:val="en-US"/>
        </w:rPr>
        <w:t>التقديس تتلاشى معها الحدود الفاصلة بين حقائق الواقع الإنساني، وخفايا</w:t>
      </w:r>
      <w:r w:rsidRPr="005B55CF">
        <w:rPr>
          <w:rFonts w:asciiTheme="minorBidi" w:hAnsiTheme="minorBidi" w:cstheme="minorBidi"/>
          <w:lang w:val="en-US"/>
        </w:rPr>
        <w:t xml:space="preserve"> </w:t>
      </w:r>
      <w:r w:rsidRPr="005B55CF">
        <w:rPr>
          <w:rFonts w:asciiTheme="minorBidi" w:hAnsiTheme="minorBidi" w:cstheme="minorBidi"/>
          <w:rtl/>
          <w:lang w:val="en-US"/>
        </w:rPr>
        <w:t>الوجود الغيبي، فتصل إلى عبادة الآباء، ثم تصل إلى تناسي هذه الأبوّة</w:t>
      </w:r>
      <w:r w:rsidRPr="005B55CF">
        <w:rPr>
          <w:rFonts w:asciiTheme="minorBidi" w:hAnsiTheme="minorBidi" w:cstheme="minorBidi"/>
          <w:b/>
          <w:bCs/>
          <w:lang w:val="en-US"/>
        </w:rPr>
        <w:t>.</w:t>
      </w:r>
    </w:p>
    <w:p w:rsidR="004545B1" w:rsidRPr="005B55CF" w:rsidRDefault="004545B1" w:rsidP="00AE2745">
      <w:pPr>
        <w:pStyle w:val="a6"/>
        <w:numPr>
          <w:ilvl w:val="0"/>
          <w:numId w:val="5"/>
        </w:numPr>
        <w:spacing w:before="100" w:beforeAutospacing="1" w:after="100" w:afterAutospacing="1" w:line="360" w:lineRule="auto"/>
        <w:ind w:right="284" w:firstLine="0"/>
        <w:rPr>
          <w:rFonts w:asciiTheme="minorBidi" w:hAnsiTheme="minorBidi" w:cstheme="minorBidi"/>
          <w:lang w:val="en-US"/>
        </w:rPr>
      </w:pPr>
      <w:r w:rsidRPr="0074444B">
        <w:rPr>
          <w:rFonts w:asciiTheme="minorBidi" w:hAnsiTheme="minorBidi" w:cstheme="minorBidi"/>
          <w:b/>
          <w:bCs/>
          <w:color w:val="0000FF"/>
          <w:rtl/>
          <w:lang w:val="en-US"/>
        </w:rPr>
        <w:t>المدرسة</w:t>
      </w:r>
      <w:r w:rsidRPr="0074444B">
        <w:rPr>
          <w:rFonts w:asciiTheme="minorBidi" w:hAnsiTheme="minorBidi" w:cstheme="minorBidi"/>
          <w:color w:val="0000FF"/>
          <w:rtl/>
          <w:lang w:val="en-US"/>
        </w:rPr>
        <w:t xml:space="preserve"> </w:t>
      </w:r>
      <w:r w:rsidRPr="0074444B">
        <w:rPr>
          <w:rFonts w:asciiTheme="minorBidi" w:hAnsiTheme="minorBidi" w:cstheme="minorBidi"/>
          <w:b/>
          <w:bCs/>
          <w:color w:val="0000FF"/>
          <w:rtl/>
          <w:lang w:val="en-US"/>
        </w:rPr>
        <w:t>الطبيعيّة</w:t>
      </w:r>
      <w:r w:rsidRPr="0074444B">
        <w:rPr>
          <w:rFonts w:asciiTheme="minorBidi" w:hAnsiTheme="minorBidi" w:cstheme="minorBidi"/>
          <w:color w:val="0000FF"/>
          <w:lang w:val="en-US"/>
        </w:rPr>
        <w:t>:</w:t>
      </w:r>
      <w:r w:rsidRPr="0074444B">
        <w:rPr>
          <w:rFonts w:asciiTheme="minorBidi" w:hAnsiTheme="minorBidi" w:cstheme="minorBidi"/>
          <w:color w:val="0000FF"/>
          <w:lang w:val="en-US"/>
        </w:rPr>
        <w:br/>
      </w:r>
      <w:r w:rsidRPr="005B55CF">
        <w:rPr>
          <w:rFonts w:asciiTheme="minorBidi" w:hAnsiTheme="minorBidi" w:cstheme="minorBidi"/>
          <w:rtl/>
          <w:lang w:val="en-US"/>
        </w:rPr>
        <w:t>ترجع هذه المدرسـة كلّ الأساطير إلى منشأ طبيعي، يتصّل</w:t>
      </w:r>
      <w:r w:rsidRPr="005B55CF">
        <w:rPr>
          <w:rFonts w:asciiTheme="minorBidi" w:hAnsiTheme="minorBidi" w:cstheme="minorBidi"/>
          <w:lang w:val="en-US"/>
        </w:rPr>
        <w:t xml:space="preserve"> </w:t>
      </w:r>
      <w:r w:rsidRPr="005B55CF">
        <w:rPr>
          <w:rFonts w:asciiTheme="minorBidi" w:hAnsiTheme="minorBidi" w:cstheme="minorBidi"/>
          <w:rtl/>
          <w:lang w:val="en-US"/>
        </w:rPr>
        <w:t>بالظواهر الكونيّة، مثل المطر والزرع والبرق والرعد والرياح، وقد ربط</w:t>
      </w:r>
      <w:r w:rsidRPr="005B55CF">
        <w:rPr>
          <w:rFonts w:asciiTheme="minorBidi" w:hAnsiTheme="minorBidi" w:cstheme="minorBidi"/>
          <w:lang w:val="en-US"/>
        </w:rPr>
        <w:t xml:space="preserve"> </w:t>
      </w:r>
      <w:r w:rsidRPr="005B55CF">
        <w:rPr>
          <w:rFonts w:asciiTheme="minorBidi" w:hAnsiTheme="minorBidi" w:cstheme="minorBidi"/>
          <w:rtl/>
          <w:lang w:val="en-US"/>
        </w:rPr>
        <w:t>الإنسان القديم كلّ هذه الظواهر بقوى غيبية بعيدة تسيطر عليها وتتحكّم</w:t>
      </w:r>
      <w:r w:rsidRPr="005B55CF">
        <w:rPr>
          <w:rFonts w:asciiTheme="minorBidi" w:hAnsiTheme="minorBidi" w:cstheme="minorBidi"/>
          <w:lang w:val="en-US"/>
        </w:rPr>
        <w:t xml:space="preserve"> </w:t>
      </w:r>
      <w:r w:rsidRPr="005B55CF">
        <w:rPr>
          <w:rFonts w:asciiTheme="minorBidi" w:hAnsiTheme="minorBidi" w:cstheme="minorBidi"/>
          <w:rtl/>
          <w:lang w:val="en-US"/>
        </w:rPr>
        <w:t>فيها، وتتصارع فيما بينها، بحيث ينتهي الصراع بخلق حالة من التوازن بين</w:t>
      </w:r>
      <w:r w:rsidRPr="005B55CF">
        <w:rPr>
          <w:rFonts w:asciiTheme="minorBidi" w:hAnsiTheme="minorBidi" w:cstheme="minorBidi"/>
          <w:lang w:val="en-US"/>
        </w:rPr>
        <w:t xml:space="preserve"> </w:t>
      </w:r>
      <w:r w:rsidRPr="005B55CF">
        <w:rPr>
          <w:rFonts w:asciiTheme="minorBidi" w:hAnsiTheme="minorBidi" w:cstheme="minorBidi"/>
          <w:rtl/>
          <w:lang w:val="en-US"/>
        </w:rPr>
        <w:t>الخير والشّر، متوخياً من ذلك كلّه السّيطرة على قوى الطبيعة بالأساليب</w:t>
      </w:r>
      <w:r w:rsidRPr="005B55CF">
        <w:rPr>
          <w:rFonts w:asciiTheme="minorBidi" w:hAnsiTheme="minorBidi" w:cstheme="minorBidi"/>
          <w:lang w:val="en-US"/>
        </w:rPr>
        <w:t xml:space="preserve"> </w:t>
      </w:r>
      <w:r w:rsidRPr="005B55CF">
        <w:rPr>
          <w:rFonts w:asciiTheme="minorBidi" w:hAnsiTheme="minorBidi" w:cstheme="minorBidi"/>
          <w:rtl/>
          <w:lang w:val="en-US"/>
        </w:rPr>
        <w:t>العلمية والمتمثّلة بالطقوس والتعاويذ وغيرها لتحقيق أهداف عملية ونفعيّة</w:t>
      </w:r>
      <w:r w:rsidRPr="005B55CF">
        <w:rPr>
          <w:rFonts w:asciiTheme="minorBidi" w:hAnsiTheme="minorBidi" w:cstheme="minorBidi"/>
          <w:lang w:val="en-US"/>
        </w:rPr>
        <w:t xml:space="preserve"> </w:t>
      </w:r>
      <w:r w:rsidRPr="005B55CF">
        <w:rPr>
          <w:rFonts w:asciiTheme="minorBidi" w:hAnsiTheme="minorBidi" w:cstheme="minorBidi"/>
          <w:rtl/>
          <w:lang w:val="en-US"/>
        </w:rPr>
        <w:t>محدّدة</w:t>
      </w:r>
      <w:r w:rsidRPr="005B55CF">
        <w:rPr>
          <w:rFonts w:asciiTheme="minorBidi" w:hAnsiTheme="minorBidi" w:cstheme="minorBidi"/>
          <w:lang w:val="en-US"/>
        </w:rPr>
        <w:t>.</w:t>
      </w:r>
    </w:p>
    <w:p w:rsidR="004545B1" w:rsidRPr="005B55CF" w:rsidRDefault="004545B1" w:rsidP="00AE2745">
      <w:pPr>
        <w:pStyle w:val="a6"/>
        <w:numPr>
          <w:ilvl w:val="0"/>
          <w:numId w:val="5"/>
        </w:numPr>
        <w:spacing w:before="100" w:beforeAutospacing="1" w:after="100" w:afterAutospacing="1" w:line="360" w:lineRule="auto"/>
        <w:ind w:right="284" w:firstLine="0"/>
        <w:rPr>
          <w:rFonts w:asciiTheme="minorBidi" w:hAnsiTheme="minorBidi" w:cstheme="minorBidi"/>
          <w:lang w:val="en-US"/>
        </w:rPr>
      </w:pPr>
      <w:r w:rsidRPr="0074444B">
        <w:rPr>
          <w:rFonts w:asciiTheme="minorBidi" w:hAnsiTheme="minorBidi" w:cstheme="minorBidi"/>
          <w:b/>
          <w:bCs/>
          <w:color w:val="0000FF"/>
          <w:rtl/>
          <w:lang w:val="en-US"/>
        </w:rPr>
        <w:t>المدرسة التعبيريّة</w:t>
      </w:r>
      <w:r w:rsidRPr="0074444B">
        <w:rPr>
          <w:rFonts w:asciiTheme="minorBidi" w:hAnsiTheme="minorBidi" w:cstheme="minorBidi"/>
          <w:b/>
          <w:bCs/>
          <w:color w:val="0000FF"/>
          <w:lang w:val="en-US"/>
        </w:rPr>
        <w:t>:</w:t>
      </w:r>
      <w:r w:rsidRPr="005B55CF">
        <w:rPr>
          <w:rFonts w:asciiTheme="minorBidi" w:hAnsiTheme="minorBidi" w:cstheme="minorBidi"/>
          <w:b/>
          <w:bCs/>
          <w:lang w:val="en-US"/>
        </w:rPr>
        <w:br/>
      </w:r>
      <w:r w:rsidRPr="005B55CF">
        <w:rPr>
          <w:rFonts w:asciiTheme="minorBidi" w:hAnsiTheme="minorBidi" w:cstheme="minorBidi"/>
          <w:rtl/>
          <w:lang w:val="en-US"/>
        </w:rPr>
        <w:t>خالفت هذه المدرسة آراء من ربط نشأة الأسطورة بالظواهر</w:t>
      </w:r>
      <w:r w:rsidRPr="005B55CF">
        <w:rPr>
          <w:rFonts w:asciiTheme="minorBidi" w:hAnsiTheme="minorBidi" w:cstheme="minorBidi"/>
          <w:lang w:val="en-US"/>
        </w:rPr>
        <w:t xml:space="preserve"> </w:t>
      </w:r>
      <w:r w:rsidRPr="005B55CF">
        <w:rPr>
          <w:rFonts w:asciiTheme="minorBidi" w:hAnsiTheme="minorBidi" w:cstheme="minorBidi"/>
          <w:rtl/>
          <w:lang w:val="en-US"/>
        </w:rPr>
        <w:t>الكونيّة، وأنكرت أن يكون الإنسان البدائي قد انشغل بالكون ونظامه إلى حدّ</w:t>
      </w:r>
      <w:r w:rsidRPr="005B55CF">
        <w:rPr>
          <w:rFonts w:asciiTheme="minorBidi" w:hAnsiTheme="minorBidi" w:cstheme="minorBidi"/>
          <w:lang w:val="en-US"/>
        </w:rPr>
        <w:t xml:space="preserve"> </w:t>
      </w:r>
      <w:r w:rsidRPr="005B55CF">
        <w:rPr>
          <w:rFonts w:asciiTheme="minorBidi" w:hAnsiTheme="minorBidi" w:cstheme="minorBidi"/>
          <w:rtl/>
          <w:lang w:val="en-US"/>
        </w:rPr>
        <w:t>التأمّل والتعجّب والتساؤل، وترى أن أبسط تعبير عن نظام الكون، وعن</w:t>
      </w:r>
      <w:r w:rsidRPr="005B55CF">
        <w:rPr>
          <w:rFonts w:asciiTheme="minorBidi" w:hAnsiTheme="minorBidi" w:cstheme="minorBidi"/>
          <w:lang w:val="en-US"/>
        </w:rPr>
        <w:t xml:space="preserve"> </w:t>
      </w:r>
      <w:r w:rsidRPr="005B55CF">
        <w:rPr>
          <w:rFonts w:asciiTheme="minorBidi" w:hAnsiTheme="minorBidi" w:cstheme="minorBidi"/>
          <w:rtl/>
          <w:lang w:val="en-US"/>
        </w:rPr>
        <w:t>المبادئ الأساسية للنّظام الأخلاقي في الحياة يتطلّب استخدام لغة تجريدية</w:t>
      </w:r>
      <w:r w:rsidRPr="005B55CF">
        <w:rPr>
          <w:rFonts w:asciiTheme="minorBidi" w:hAnsiTheme="minorBidi" w:cstheme="minorBidi"/>
          <w:lang w:val="en-US"/>
        </w:rPr>
        <w:t>.</w:t>
      </w:r>
    </w:p>
    <w:p w:rsidR="004545B1" w:rsidRPr="000F20D7" w:rsidRDefault="004545B1" w:rsidP="00F14C3A">
      <w:pPr>
        <w:pStyle w:val="a6"/>
        <w:numPr>
          <w:ilvl w:val="0"/>
          <w:numId w:val="5"/>
        </w:numPr>
        <w:spacing w:before="100" w:beforeAutospacing="1" w:after="100" w:afterAutospacing="1" w:line="360" w:lineRule="auto"/>
        <w:ind w:right="284" w:firstLine="0"/>
        <w:rPr>
          <w:rFonts w:asciiTheme="minorBidi" w:hAnsiTheme="minorBidi" w:cstheme="minorBidi"/>
          <w:sz w:val="22"/>
          <w:szCs w:val="22"/>
          <w:lang w:val="en-US"/>
        </w:rPr>
      </w:pPr>
      <w:r w:rsidRPr="0074444B">
        <w:rPr>
          <w:rFonts w:asciiTheme="minorBidi" w:hAnsiTheme="minorBidi" w:cstheme="minorBidi"/>
          <w:b/>
          <w:bCs/>
          <w:color w:val="0000FF"/>
          <w:rtl/>
          <w:lang w:val="en-US"/>
        </w:rPr>
        <w:t>المدرسة النفسيّة</w:t>
      </w:r>
      <w:r w:rsidRPr="0074444B">
        <w:rPr>
          <w:rFonts w:asciiTheme="minorBidi" w:hAnsiTheme="minorBidi" w:cstheme="minorBidi"/>
          <w:b/>
          <w:bCs/>
          <w:color w:val="0000FF"/>
          <w:lang w:val="en-US"/>
        </w:rPr>
        <w:t>:</w:t>
      </w:r>
      <w:r w:rsidRPr="005B55CF">
        <w:rPr>
          <w:rFonts w:asciiTheme="minorBidi" w:hAnsiTheme="minorBidi" w:cstheme="minorBidi"/>
          <w:b/>
          <w:bCs/>
          <w:lang w:val="en-US"/>
        </w:rPr>
        <w:t xml:space="preserve"> </w:t>
      </w:r>
      <w:r w:rsidRPr="005B55CF">
        <w:rPr>
          <w:rFonts w:asciiTheme="minorBidi" w:hAnsiTheme="minorBidi" w:cstheme="minorBidi"/>
          <w:b/>
          <w:bCs/>
          <w:lang w:val="en-US"/>
        </w:rPr>
        <w:br/>
      </w:r>
      <w:r w:rsidRPr="005B55CF">
        <w:rPr>
          <w:rFonts w:asciiTheme="minorBidi" w:hAnsiTheme="minorBidi" w:cstheme="minorBidi"/>
          <w:rtl/>
          <w:lang w:val="en-US"/>
        </w:rPr>
        <w:t>ترى مدرس</w:t>
      </w:r>
      <w:r w:rsidR="005F6132" w:rsidRPr="005B55CF">
        <w:rPr>
          <w:rFonts w:asciiTheme="minorBidi" w:hAnsiTheme="minorBidi" w:cstheme="minorBidi"/>
          <w:rtl/>
          <w:lang w:val="en-US"/>
        </w:rPr>
        <w:t>ة التحليل النفسي أنّ الأسطورة صن</w:t>
      </w:r>
      <w:r w:rsidRPr="005B55CF">
        <w:rPr>
          <w:rFonts w:asciiTheme="minorBidi" w:hAnsiTheme="minorBidi" w:cstheme="minorBidi"/>
          <w:rtl/>
          <w:lang w:val="en-US"/>
        </w:rPr>
        <w:t>و الحلم</w:t>
      </w:r>
      <w:r w:rsidR="005F6132" w:rsidRPr="005B55CF">
        <w:rPr>
          <w:rFonts w:asciiTheme="minorBidi" w:hAnsiTheme="minorBidi" w:cstheme="minorBidi"/>
          <w:rtl/>
          <w:lang w:val="en-US"/>
        </w:rPr>
        <w:t xml:space="preserve"> أو نظيره</w:t>
      </w:r>
      <w:r w:rsidRPr="005B55CF">
        <w:rPr>
          <w:rFonts w:asciiTheme="minorBidi" w:hAnsiTheme="minorBidi" w:cstheme="minorBidi"/>
          <w:rtl/>
          <w:lang w:val="en-US"/>
        </w:rPr>
        <w:t>، إذ</w:t>
      </w:r>
      <w:r w:rsidRPr="005B55CF">
        <w:rPr>
          <w:rFonts w:asciiTheme="minorBidi" w:hAnsiTheme="minorBidi" w:cstheme="minorBidi"/>
          <w:lang w:val="en-US"/>
        </w:rPr>
        <w:t xml:space="preserve"> </w:t>
      </w:r>
      <w:r w:rsidRPr="005B55CF">
        <w:rPr>
          <w:rFonts w:asciiTheme="minorBidi" w:hAnsiTheme="minorBidi" w:cstheme="minorBidi"/>
          <w:rtl/>
          <w:lang w:val="en-US"/>
        </w:rPr>
        <w:t>يمكن أن تكون بمثابة أعراض تدلّ على وجود حقائق أخرى، فتبدو من هذا رموزاً</w:t>
      </w:r>
      <w:r w:rsidRPr="005B55CF">
        <w:rPr>
          <w:rFonts w:asciiTheme="minorBidi" w:hAnsiTheme="minorBidi" w:cstheme="minorBidi"/>
          <w:lang w:val="en-US"/>
        </w:rPr>
        <w:t xml:space="preserve"> </w:t>
      </w:r>
      <w:r w:rsidRPr="005B55CF">
        <w:rPr>
          <w:rFonts w:asciiTheme="minorBidi" w:hAnsiTheme="minorBidi" w:cstheme="minorBidi"/>
          <w:rtl/>
          <w:lang w:val="en-US"/>
        </w:rPr>
        <w:t>لظواهر نفسيّة لا شعوريّة تمثّل قوى تتحكّم في مسيرة الفرد، وسلوكه</w:t>
      </w:r>
      <w:r w:rsidRPr="005B55CF">
        <w:rPr>
          <w:rFonts w:asciiTheme="minorBidi" w:hAnsiTheme="minorBidi" w:cstheme="minorBidi"/>
          <w:lang w:val="en-US"/>
        </w:rPr>
        <w:t xml:space="preserve"> </w:t>
      </w:r>
      <w:r w:rsidRPr="005B55CF">
        <w:rPr>
          <w:rFonts w:asciiTheme="minorBidi" w:hAnsiTheme="minorBidi" w:cstheme="minorBidi"/>
          <w:rtl/>
          <w:lang w:val="en-US"/>
        </w:rPr>
        <w:t>الاجتماعي أي أنَّ العقل في</w:t>
      </w:r>
      <w:r w:rsidRPr="005B55CF">
        <w:rPr>
          <w:rFonts w:asciiTheme="minorBidi" w:hAnsiTheme="minorBidi" w:cstheme="minorBidi"/>
          <w:lang w:val="en-US"/>
        </w:rPr>
        <w:t xml:space="preserve"> </w:t>
      </w:r>
      <w:r w:rsidRPr="005B55CF">
        <w:rPr>
          <w:rFonts w:asciiTheme="minorBidi" w:hAnsiTheme="minorBidi" w:cstheme="minorBidi"/>
          <w:rtl/>
          <w:lang w:val="en-US"/>
        </w:rPr>
        <w:t>حالة الحلم إنّما يعمل ويفكّر، ولكن بطريقة أخرى، ولغة أخرى، هي لغة الرمز،</w:t>
      </w:r>
      <w:r w:rsidRPr="005B55CF">
        <w:rPr>
          <w:rFonts w:asciiTheme="minorBidi" w:hAnsiTheme="minorBidi" w:cstheme="minorBidi"/>
          <w:lang w:val="en-US"/>
        </w:rPr>
        <w:t xml:space="preserve"> </w:t>
      </w:r>
      <w:r w:rsidRPr="005B55CF">
        <w:rPr>
          <w:rFonts w:asciiTheme="minorBidi" w:hAnsiTheme="minorBidi" w:cstheme="minorBidi"/>
          <w:rtl/>
          <w:lang w:val="en-US"/>
        </w:rPr>
        <w:t>وما علينا إلا أن نفهم مفردات تلك اللغة، لينفتح أمامنا عالمٌ مملوءٌ</w:t>
      </w:r>
      <w:r w:rsidRPr="005B55CF">
        <w:rPr>
          <w:rFonts w:asciiTheme="minorBidi" w:hAnsiTheme="minorBidi" w:cstheme="minorBidi"/>
          <w:lang w:val="en-US"/>
        </w:rPr>
        <w:t xml:space="preserve"> </w:t>
      </w:r>
      <w:r w:rsidRPr="005B55CF">
        <w:rPr>
          <w:rFonts w:asciiTheme="minorBidi" w:hAnsiTheme="minorBidi" w:cstheme="minorBidi"/>
          <w:rtl/>
          <w:lang w:val="en-US"/>
        </w:rPr>
        <w:t>بمعان غنية</w:t>
      </w:r>
      <w:r w:rsidRPr="005B55CF">
        <w:rPr>
          <w:rFonts w:asciiTheme="minorBidi" w:hAnsiTheme="minorBidi" w:cstheme="minorBidi"/>
          <w:lang w:val="en-US"/>
        </w:rPr>
        <w:t>.</w:t>
      </w:r>
      <w:r w:rsidR="00F14C3A">
        <w:rPr>
          <w:rStyle w:val="aa"/>
          <w:rFonts w:asciiTheme="minorBidi" w:hAnsiTheme="minorBidi" w:cstheme="minorBidi"/>
          <w:lang w:val="en-US"/>
        </w:rPr>
        <w:footnoteReference w:id="10"/>
      </w:r>
      <w:r w:rsidR="000F20D7">
        <w:rPr>
          <w:rFonts w:asciiTheme="minorBidi" w:hAnsiTheme="minorBidi" w:cstheme="minorBidi" w:hint="cs"/>
          <w:rtl/>
          <w:lang w:val="en-US"/>
        </w:rPr>
        <w:br/>
      </w:r>
    </w:p>
    <w:p w:rsidR="009F4EE3" w:rsidRDefault="009F4EE3" w:rsidP="00AE2745">
      <w:pPr>
        <w:spacing w:before="240" w:line="360" w:lineRule="auto"/>
        <w:ind w:left="153" w:right="284"/>
        <w:rPr>
          <w:rFonts w:asciiTheme="minorBidi" w:hAnsiTheme="minorBidi" w:cstheme="minorBidi"/>
          <w:b/>
          <w:bCs/>
          <w:color w:val="000000" w:themeColor="text1"/>
          <w:rtl/>
          <w:lang w:val="en-US"/>
        </w:rPr>
      </w:pPr>
    </w:p>
    <w:p w:rsidR="009F4EE3" w:rsidRDefault="009F4EE3" w:rsidP="00C13DC0">
      <w:pPr>
        <w:spacing w:before="240" w:line="360" w:lineRule="auto"/>
        <w:ind w:right="284"/>
        <w:rPr>
          <w:rFonts w:asciiTheme="minorBidi" w:hAnsiTheme="minorBidi" w:cstheme="minorBidi"/>
          <w:b/>
          <w:bCs/>
          <w:color w:val="000000" w:themeColor="text1"/>
          <w:rtl/>
          <w:lang w:val="en-US"/>
        </w:rPr>
      </w:pPr>
    </w:p>
    <w:p w:rsidR="005979A3" w:rsidRPr="007C68D7" w:rsidRDefault="00C13DC0" w:rsidP="0074444B">
      <w:pPr>
        <w:spacing w:before="240" w:line="360" w:lineRule="auto"/>
        <w:ind w:left="153" w:right="284"/>
        <w:rPr>
          <w:rFonts w:asciiTheme="minorBidi" w:hAnsiTheme="minorBidi" w:cstheme="minorBidi"/>
          <w:b/>
          <w:bCs/>
          <w:color w:val="000000" w:themeColor="text1"/>
          <w:rtl/>
          <w:lang w:val="en-US"/>
        </w:rPr>
      </w:pPr>
      <w:r w:rsidRPr="00AF0967">
        <w:rPr>
          <w:rFonts w:asciiTheme="minorBidi" w:hAnsiTheme="minorBidi" w:cstheme="minorBidi" w:hint="cs"/>
          <w:b/>
          <w:bCs/>
          <w:color w:val="FF0000"/>
          <w:sz w:val="28"/>
          <w:szCs w:val="28"/>
          <w:rtl/>
          <w:lang w:val="en-US"/>
        </w:rPr>
        <w:lastRenderedPageBreak/>
        <w:t>الباب ال</w:t>
      </w:r>
      <w:r w:rsidR="0074444B">
        <w:rPr>
          <w:rFonts w:asciiTheme="minorBidi" w:hAnsiTheme="minorBidi" w:cstheme="minorBidi" w:hint="cs"/>
          <w:b/>
          <w:bCs/>
          <w:color w:val="FF0000"/>
          <w:sz w:val="28"/>
          <w:szCs w:val="28"/>
          <w:rtl/>
          <w:lang w:val="en-US"/>
        </w:rPr>
        <w:t>ثالث</w:t>
      </w:r>
      <w:r w:rsidRPr="00AF0967">
        <w:rPr>
          <w:rFonts w:asciiTheme="minorBidi" w:hAnsiTheme="minorBidi" w:cstheme="minorBidi" w:hint="cs"/>
          <w:b/>
          <w:bCs/>
          <w:color w:val="FF0000"/>
          <w:sz w:val="28"/>
          <w:szCs w:val="28"/>
          <w:rtl/>
          <w:lang w:val="en-US"/>
        </w:rPr>
        <w:t xml:space="preserve">: </w:t>
      </w:r>
      <w:r w:rsidR="007C68D7" w:rsidRPr="00AF0967">
        <w:rPr>
          <w:rFonts w:asciiTheme="minorBidi" w:hAnsiTheme="minorBidi" w:cstheme="minorBidi" w:hint="cs"/>
          <w:b/>
          <w:bCs/>
          <w:color w:val="FF0000"/>
          <w:sz w:val="28"/>
          <w:szCs w:val="28"/>
          <w:rtl/>
          <w:lang w:val="en-US"/>
        </w:rPr>
        <w:t>مبدع الإلياذة والأوديسة "هوميروس" رائد فن الأحلام</w:t>
      </w:r>
      <w:r w:rsidR="007C68D7">
        <w:rPr>
          <w:rFonts w:asciiTheme="minorBidi" w:hAnsiTheme="minorBidi" w:cstheme="minorBidi"/>
          <w:b/>
          <w:bCs/>
          <w:color w:val="000000" w:themeColor="text1"/>
          <w:rtl/>
          <w:lang w:val="en-US"/>
        </w:rPr>
        <w:br/>
      </w:r>
      <w:r w:rsidR="007C68D7">
        <w:rPr>
          <w:rFonts w:asciiTheme="minorBidi" w:hAnsiTheme="minorBidi" w:cstheme="minorBidi" w:hint="cs"/>
          <w:b/>
          <w:bCs/>
          <w:color w:val="000000" w:themeColor="text1"/>
          <w:rtl/>
          <w:lang w:val="en-US"/>
        </w:rPr>
        <w:br/>
      </w:r>
      <w:r w:rsidR="00304D5D" w:rsidRPr="00AF0967">
        <w:rPr>
          <w:rFonts w:asciiTheme="minorBidi" w:hAnsiTheme="minorBidi" w:cstheme="minorBidi"/>
          <w:b/>
          <w:bCs/>
          <w:color w:val="00B050"/>
          <w:rtl/>
          <w:lang w:val="en-US"/>
        </w:rPr>
        <w:t>لمحة عن هوميروس</w:t>
      </w:r>
      <w:r w:rsidR="007C68D7">
        <w:rPr>
          <w:rFonts w:asciiTheme="minorBidi" w:hAnsiTheme="minorBidi" w:cstheme="minorBidi"/>
          <w:b/>
          <w:bCs/>
          <w:color w:val="000000" w:themeColor="text1"/>
          <w:rtl/>
          <w:lang w:val="en-US"/>
        </w:rPr>
        <w:br/>
      </w:r>
      <w:r w:rsidR="007C68D7">
        <w:rPr>
          <w:rFonts w:asciiTheme="minorBidi" w:hAnsiTheme="minorBidi" w:cstheme="minorBidi" w:hint="cs"/>
          <w:b/>
          <w:bCs/>
          <w:color w:val="000000" w:themeColor="text1"/>
          <w:rtl/>
          <w:lang w:val="en-US"/>
        </w:rPr>
        <w:br/>
      </w:r>
      <w:r w:rsidR="008F699E" w:rsidRPr="005B55CF">
        <w:rPr>
          <w:rFonts w:asciiTheme="minorBidi" w:hAnsiTheme="minorBidi" w:cstheme="minorBidi"/>
          <w:rtl/>
          <w:lang w:val="en-US"/>
        </w:rPr>
        <w:t>هو شاعر إغريقي معروف وأحد أعلام الأدب في العصور التاريخية القديمة، وقد</w:t>
      </w:r>
      <w:r w:rsidR="008F699E" w:rsidRPr="005B55CF">
        <w:rPr>
          <w:rFonts w:asciiTheme="minorBidi" w:hAnsiTheme="minorBidi" w:cstheme="minorBidi"/>
          <w:lang w:val="en-US"/>
        </w:rPr>
        <w:t xml:space="preserve"> </w:t>
      </w:r>
      <w:r w:rsidR="008F699E" w:rsidRPr="005B55CF">
        <w:rPr>
          <w:rFonts w:asciiTheme="minorBidi" w:hAnsiTheme="minorBidi" w:cstheme="minorBidi"/>
          <w:rtl/>
          <w:lang w:val="en-US"/>
        </w:rPr>
        <w:t>احتل مكانة عظيمة بين أفراد شعبه، فهو في عقل الإغريقيين ومن ورثوا حضارتهم</w:t>
      </w:r>
      <w:r w:rsidR="008F699E" w:rsidRPr="005B55CF">
        <w:rPr>
          <w:rFonts w:asciiTheme="minorBidi" w:hAnsiTheme="minorBidi" w:cstheme="minorBidi"/>
          <w:lang w:val="en-US"/>
        </w:rPr>
        <w:t xml:space="preserve"> </w:t>
      </w:r>
      <w:r w:rsidR="008F699E" w:rsidRPr="005B55CF">
        <w:rPr>
          <w:rFonts w:asciiTheme="minorBidi" w:hAnsiTheme="minorBidi" w:cstheme="minorBidi"/>
          <w:rtl/>
          <w:lang w:val="en-US"/>
        </w:rPr>
        <w:t>رمز</w:t>
      </w:r>
      <w:r w:rsidR="00B15E21" w:rsidRPr="005B55CF">
        <w:rPr>
          <w:rFonts w:asciiTheme="minorBidi" w:hAnsiTheme="minorBidi" w:cstheme="minorBidi"/>
          <w:rtl/>
          <w:lang w:val="en-US"/>
        </w:rPr>
        <w:t>اً</w:t>
      </w:r>
      <w:r w:rsidR="008F699E" w:rsidRPr="005B55CF">
        <w:rPr>
          <w:rFonts w:asciiTheme="minorBidi" w:hAnsiTheme="minorBidi" w:cstheme="minorBidi"/>
          <w:rtl/>
          <w:lang w:val="en-US"/>
        </w:rPr>
        <w:t xml:space="preserve"> للوطنية ومصور</w:t>
      </w:r>
      <w:r w:rsidR="00B15E21" w:rsidRPr="005B55CF">
        <w:rPr>
          <w:rFonts w:asciiTheme="minorBidi" w:hAnsiTheme="minorBidi" w:cstheme="minorBidi"/>
          <w:rtl/>
          <w:lang w:val="en-US"/>
        </w:rPr>
        <w:t>اً</w:t>
      </w:r>
      <w:r w:rsidR="008F699E" w:rsidRPr="005B55CF">
        <w:rPr>
          <w:rFonts w:asciiTheme="minorBidi" w:hAnsiTheme="minorBidi" w:cstheme="minorBidi"/>
          <w:rtl/>
          <w:lang w:val="en-US"/>
        </w:rPr>
        <w:t xml:space="preserve"> للتاريخ </w:t>
      </w:r>
      <w:r w:rsidR="00B15E21" w:rsidRPr="005B55CF">
        <w:rPr>
          <w:rFonts w:asciiTheme="minorBidi" w:hAnsiTheme="minorBidi" w:cstheme="minorBidi"/>
          <w:rtl/>
          <w:lang w:val="en-US"/>
        </w:rPr>
        <w:t>اليوناني القديم، و</w:t>
      </w:r>
      <w:r w:rsidR="008F699E" w:rsidRPr="005B55CF">
        <w:rPr>
          <w:rFonts w:asciiTheme="minorBidi" w:hAnsiTheme="minorBidi" w:cstheme="minorBidi"/>
          <w:rtl/>
          <w:lang w:val="en-US"/>
        </w:rPr>
        <w:t>هوميروس هو صاحب الملحمتين</w:t>
      </w:r>
      <w:r w:rsidR="008F699E" w:rsidRPr="005B55CF">
        <w:rPr>
          <w:rFonts w:asciiTheme="minorBidi" w:hAnsiTheme="minorBidi" w:cstheme="minorBidi"/>
          <w:lang w:val="en-US"/>
        </w:rPr>
        <w:t xml:space="preserve"> </w:t>
      </w:r>
      <w:r w:rsidR="008F699E" w:rsidRPr="005B55CF">
        <w:rPr>
          <w:rFonts w:asciiTheme="minorBidi" w:hAnsiTheme="minorBidi" w:cstheme="minorBidi"/>
          <w:rtl/>
          <w:lang w:val="en-US"/>
        </w:rPr>
        <w:t>الشعريتين الإلياذة و</w:t>
      </w:r>
      <w:r w:rsidR="00B15E21" w:rsidRPr="005B55CF">
        <w:rPr>
          <w:rFonts w:asciiTheme="minorBidi" w:hAnsiTheme="minorBidi" w:cstheme="minorBidi"/>
          <w:rtl/>
          <w:lang w:val="en-US"/>
        </w:rPr>
        <w:t xml:space="preserve"> </w:t>
      </w:r>
      <w:r w:rsidR="008F699E" w:rsidRPr="005B55CF">
        <w:rPr>
          <w:rFonts w:asciiTheme="minorBidi" w:hAnsiTheme="minorBidi" w:cstheme="minorBidi"/>
          <w:rtl/>
          <w:lang w:val="en-US"/>
        </w:rPr>
        <w:t>الأوديسا اللتان حصل بهما على لقب صاحب أعظم</w:t>
      </w:r>
      <w:r w:rsidR="008F699E" w:rsidRPr="005B55CF">
        <w:rPr>
          <w:rFonts w:asciiTheme="minorBidi" w:hAnsiTheme="minorBidi" w:cstheme="minorBidi"/>
          <w:lang w:val="en-US"/>
        </w:rPr>
        <w:t xml:space="preserve"> </w:t>
      </w:r>
      <w:r w:rsidR="008F699E" w:rsidRPr="005B55CF">
        <w:rPr>
          <w:rFonts w:asciiTheme="minorBidi" w:hAnsiTheme="minorBidi" w:cstheme="minorBidi"/>
          <w:rtl/>
          <w:lang w:val="en-US"/>
        </w:rPr>
        <w:t>الملاحم البطولية في التاريخ، هذا على الرغم من الغموض الذي يحيط بشخصيته</w:t>
      </w:r>
      <w:r w:rsidR="008F699E" w:rsidRPr="005B55CF">
        <w:rPr>
          <w:rFonts w:asciiTheme="minorBidi" w:hAnsiTheme="minorBidi" w:cstheme="minorBidi"/>
          <w:lang w:val="en-US"/>
        </w:rPr>
        <w:t xml:space="preserve"> </w:t>
      </w:r>
      <w:r w:rsidR="008F699E" w:rsidRPr="005B55CF">
        <w:rPr>
          <w:rFonts w:asciiTheme="minorBidi" w:hAnsiTheme="minorBidi" w:cstheme="minorBidi"/>
          <w:rtl/>
          <w:lang w:val="en-US"/>
        </w:rPr>
        <w:t>في كثير من جوانبها حدّ تصويره بالأسطورة، وقال أفلاطون عن</w:t>
      </w:r>
      <w:r w:rsidR="00B15E21" w:rsidRPr="005B55CF">
        <w:rPr>
          <w:rFonts w:asciiTheme="minorBidi" w:hAnsiTheme="minorBidi" w:cstheme="minorBidi"/>
          <w:rtl/>
          <w:lang w:val="en-US"/>
        </w:rPr>
        <w:t xml:space="preserve"> </w:t>
      </w:r>
      <w:r w:rsidR="008F699E" w:rsidRPr="005B55CF">
        <w:rPr>
          <w:rFonts w:asciiTheme="minorBidi" w:hAnsiTheme="minorBidi" w:cstheme="minorBidi"/>
          <w:rtl/>
          <w:lang w:val="en-US"/>
        </w:rPr>
        <w:t>هوميروس إن</w:t>
      </w:r>
      <w:r w:rsidR="008F699E" w:rsidRPr="005B55CF">
        <w:rPr>
          <w:rFonts w:asciiTheme="minorBidi" w:hAnsiTheme="minorBidi" w:cstheme="minorBidi"/>
          <w:lang w:val="en-US"/>
        </w:rPr>
        <w:t xml:space="preserve"> </w:t>
      </w:r>
      <w:r w:rsidR="008F699E" w:rsidRPr="005B55CF">
        <w:rPr>
          <w:rFonts w:asciiTheme="minorBidi" w:hAnsiTheme="minorBidi" w:cstheme="minorBidi"/>
          <w:rtl/>
          <w:lang w:val="en-US"/>
        </w:rPr>
        <w:t>من بين الإغريق من يعتقد اعتقاداً راسخاً أنه يستحق أن ينظر إليه كمعلم في</w:t>
      </w:r>
      <w:r w:rsidR="008F699E" w:rsidRPr="005B55CF">
        <w:rPr>
          <w:rFonts w:asciiTheme="minorBidi" w:hAnsiTheme="minorBidi" w:cstheme="minorBidi"/>
          <w:lang w:val="en-US"/>
        </w:rPr>
        <w:t xml:space="preserve"> </w:t>
      </w:r>
      <w:r w:rsidR="008F699E" w:rsidRPr="005B55CF">
        <w:rPr>
          <w:rFonts w:asciiTheme="minorBidi" w:hAnsiTheme="minorBidi" w:cstheme="minorBidi"/>
          <w:rtl/>
          <w:lang w:val="en-US"/>
        </w:rPr>
        <w:t>مجال إدارة الشؤون الإنسانية وتهذيبها، وأن على المرء أن ينسق حياته كلها</w:t>
      </w:r>
      <w:r w:rsidR="008F699E" w:rsidRPr="005B55CF">
        <w:rPr>
          <w:rFonts w:asciiTheme="minorBidi" w:hAnsiTheme="minorBidi" w:cstheme="minorBidi"/>
          <w:lang w:val="en-US"/>
        </w:rPr>
        <w:t xml:space="preserve"> </w:t>
      </w:r>
      <w:r w:rsidR="00B15E21" w:rsidRPr="005B55CF">
        <w:rPr>
          <w:rFonts w:asciiTheme="minorBidi" w:hAnsiTheme="minorBidi" w:cstheme="minorBidi"/>
          <w:rtl/>
          <w:lang w:val="en-US"/>
        </w:rPr>
        <w:t>متبعاً</w:t>
      </w:r>
      <w:r w:rsidR="008F699E" w:rsidRPr="005B55CF">
        <w:rPr>
          <w:rFonts w:asciiTheme="minorBidi" w:hAnsiTheme="minorBidi" w:cstheme="minorBidi"/>
          <w:rtl/>
          <w:lang w:val="en-US"/>
        </w:rPr>
        <w:t xml:space="preserve"> خطى هذا الشاعر</w:t>
      </w:r>
      <w:r w:rsidR="005979A3" w:rsidRPr="005B55CF">
        <w:rPr>
          <w:rFonts w:asciiTheme="minorBidi" w:hAnsiTheme="minorBidi" w:cstheme="minorBidi"/>
          <w:rtl/>
          <w:lang w:val="en-US"/>
        </w:rPr>
        <w:t>. فمن هو هذا الشاعر؟</w:t>
      </w:r>
    </w:p>
    <w:p w:rsidR="0062705F" w:rsidRDefault="008F699E" w:rsidP="00AE2745">
      <w:pPr>
        <w:spacing w:before="240" w:line="360" w:lineRule="auto"/>
        <w:ind w:left="153" w:right="284"/>
        <w:rPr>
          <w:rFonts w:asciiTheme="minorBidi" w:hAnsiTheme="minorBidi" w:cstheme="minorBidi"/>
          <w:rtl/>
          <w:lang w:val="en-US"/>
        </w:rPr>
      </w:pPr>
      <w:r w:rsidRPr="005B55CF">
        <w:rPr>
          <w:rFonts w:asciiTheme="minorBidi" w:hAnsiTheme="minorBidi" w:cstheme="minorBidi"/>
          <w:b/>
          <w:bCs/>
          <w:rtl/>
          <w:lang w:val="en-US"/>
        </w:rPr>
        <w:t>أسطورة تلد عوالم أسطورية</w:t>
      </w:r>
      <w:r w:rsidR="005979A3" w:rsidRPr="005B55CF">
        <w:rPr>
          <w:rFonts w:asciiTheme="minorBidi" w:hAnsiTheme="minorBidi" w:cstheme="minorBidi"/>
          <w:b/>
          <w:bCs/>
          <w:rtl/>
          <w:lang w:val="en-US"/>
        </w:rPr>
        <w:t>!</w:t>
      </w:r>
      <w:r w:rsidRPr="005B55CF">
        <w:rPr>
          <w:rFonts w:asciiTheme="minorBidi" w:hAnsiTheme="minorBidi" w:cstheme="minorBidi"/>
          <w:b/>
          <w:bCs/>
          <w:lang w:val="en-US"/>
        </w:rPr>
        <w:br/>
      </w:r>
      <w:r w:rsidRPr="005B55CF">
        <w:rPr>
          <w:rFonts w:asciiTheme="minorBidi" w:hAnsiTheme="minorBidi" w:cstheme="minorBidi"/>
          <w:rtl/>
          <w:lang w:val="en-US"/>
        </w:rPr>
        <w:t>ظهر الكثير من</w:t>
      </w:r>
      <w:r w:rsidRPr="005B55CF">
        <w:rPr>
          <w:rFonts w:asciiTheme="minorBidi" w:hAnsiTheme="minorBidi" w:cstheme="minorBidi"/>
          <w:lang w:val="en-US"/>
        </w:rPr>
        <w:t xml:space="preserve"> </w:t>
      </w:r>
      <w:r w:rsidRPr="005B55CF">
        <w:rPr>
          <w:rFonts w:asciiTheme="minorBidi" w:hAnsiTheme="minorBidi" w:cstheme="minorBidi"/>
          <w:rtl/>
          <w:lang w:val="en-US"/>
        </w:rPr>
        <w:t>الجدل والخلاف حول شخصية هوميروس بخصوص نشأته وحياته، بل أن البعض يشكك</w:t>
      </w:r>
      <w:r w:rsidRPr="005B55CF">
        <w:rPr>
          <w:rFonts w:asciiTheme="minorBidi" w:hAnsiTheme="minorBidi" w:cstheme="minorBidi"/>
          <w:lang w:val="en-US"/>
        </w:rPr>
        <w:t xml:space="preserve"> </w:t>
      </w:r>
      <w:r w:rsidRPr="005B55CF">
        <w:rPr>
          <w:rFonts w:asciiTheme="minorBidi" w:hAnsiTheme="minorBidi" w:cstheme="minorBidi"/>
          <w:rtl/>
          <w:lang w:val="en-US"/>
        </w:rPr>
        <w:t>في وجوده أصلا</w:t>
      </w:r>
      <w:r w:rsidR="005979A3" w:rsidRPr="005B55CF">
        <w:rPr>
          <w:rFonts w:asciiTheme="minorBidi" w:hAnsiTheme="minorBidi" w:cstheme="minorBidi"/>
          <w:rtl/>
          <w:lang w:val="en-US"/>
        </w:rPr>
        <w:t>ً</w:t>
      </w:r>
      <w:r w:rsidRPr="005B55CF">
        <w:rPr>
          <w:rFonts w:asciiTheme="minorBidi" w:hAnsiTheme="minorBidi" w:cstheme="minorBidi"/>
          <w:rtl/>
          <w:lang w:val="en-US"/>
        </w:rPr>
        <w:t xml:space="preserve">، ويقال إنه ربما يكون شخصية أسطورية، </w:t>
      </w:r>
      <w:r w:rsidR="001804E3" w:rsidRPr="005B55CF">
        <w:rPr>
          <w:rFonts w:asciiTheme="minorBidi" w:hAnsiTheme="minorBidi" w:cstheme="minorBidi"/>
          <w:rtl/>
          <w:lang w:val="en-US"/>
        </w:rPr>
        <w:t xml:space="preserve">وقد </w:t>
      </w:r>
      <w:r w:rsidRPr="005B55CF">
        <w:rPr>
          <w:rFonts w:asciiTheme="minorBidi" w:hAnsiTheme="minorBidi" w:cstheme="minorBidi"/>
          <w:rtl/>
          <w:lang w:val="en-US"/>
        </w:rPr>
        <w:t>عرفت</w:t>
      </w:r>
      <w:r w:rsidRPr="005B55CF">
        <w:rPr>
          <w:rFonts w:asciiTheme="minorBidi" w:hAnsiTheme="minorBidi" w:cstheme="minorBidi"/>
          <w:lang w:val="en-US"/>
        </w:rPr>
        <w:t xml:space="preserve"> </w:t>
      </w:r>
      <w:r w:rsidRPr="005B55CF">
        <w:rPr>
          <w:rFonts w:asciiTheme="minorBidi" w:hAnsiTheme="minorBidi" w:cstheme="minorBidi"/>
          <w:rtl/>
          <w:lang w:val="en-US"/>
        </w:rPr>
        <w:t>أشعار هوميروس بتأثيرها البالغ في الأدب والثقافة والتربية والتي أصبح</w:t>
      </w:r>
      <w:r w:rsidRPr="005B55CF">
        <w:rPr>
          <w:rFonts w:asciiTheme="minorBidi" w:hAnsiTheme="minorBidi" w:cstheme="minorBidi"/>
          <w:lang w:val="en-US"/>
        </w:rPr>
        <w:t xml:space="preserve"> </w:t>
      </w:r>
      <w:r w:rsidRPr="005B55CF">
        <w:rPr>
          <w:rFonts w:asciiTheme="minorBidi" w:hAnsiTheme="minorBidi" w:cstheme="minorBidi"/>
          <w:rtl/>
          <w:lang w:val="en-US"/>
        </w:rPr>
        <w:t>ينظر إليها على أنها أساس للأخلاق ومعين للعلم والمعرفة، وقد ظهر هذا</w:t>
      </w:r>
      <w:r w:rsidR="005979A3" w:rsidRPr="005B55CF">
        <w:rPr>
          <w:rFonts w:asciiTheme="minorBidi" w:hAnsiTheme="minorBidi" w:cstheme="minorBidi"/>
          <w:rtl/>
          <w:lang w:val="en-US"/>
        </w:rPr>
        <w:t xml:space="preserve"> في ملحمتيه الشعريتين الخالدتين</w:t>
      </w:r>
      <w:r w:rsidRPr="005B55CF">
        <w:rPr>
          <w:rFonts w:asciiTheme="minorBidi" w:hAnsiTheme="minorBidi" w:cstheme="minorBidi"/>
          <w:rtl/>
          <w:lang w:val="en-US"/>
        </w:rPr>
        <w:t>، وهما</w:t>
      </w:r>
      <w:r w:rsidRPr="005B55CF">
        <w:rPr>
          <w:rFonts w:asciiTheme="minorBidi" w:hAnsiTheme="minorBidi" w:cstheme="minorBidi"/>
          <w:lang w:val="en-US"/>
        </w:rPr>
        <w:t xml:space="preserve"> </w:t>
      </w:r>
      <w:r w:rsidRPr="005B55CF">
        <w:rPr>
          <w:rFonts w:asciiTheme="minorBidi" w:hAnsiTheme="minorBidi" w:cstheme="minorBidi"/>
          <w:rtl/>
          <w:lang w:val="en-US"/>
        </w:rPr>
        <w:t>عبارة عن قصتين شعريتين تمكّن من خلالهما من احتلال مكانة بارزة في الأدب</w:t>
      </w:r>
      <w:r w:rsidRPr="005B55CF">
        <w:rPr>
          <w:rFonts w:asciiTheme="minorBidi" w:hAnsiTheme="minorBidi" w:cstheme="minorBidi"/>
          <w:lang w:val="en-US"/>
        </w:rPr>
        <w:t xml:space="preserve"> </w:t>
      </w:r>
      <w:r w:rsidRPr="005B55CF">
        <w:rPr>
          <w:rFonts w:asciiTheme="minorBidi" w:hAnsiTheme="minorBidi" w:cstheme="minorBidi"/>
          <w:rtl/>
          <w:lang w:val="en-US"/>
        </w:rPr>
        <w:t>العالمي</w:t>
      </w:r>
      <w:r w:rsidRPr="005B55CF">
        <w:rPr>
          <w:rFonts w:asciiTheme="minorBidi" w:hAnsiTheme="minorBidi" w:cstheme="minorBidi"/>
          <w:lang w:val="en-US"/>
        </w:rPr>
        <w:t>.</w:t>
      </w:r>
      <w:r w:rsidRPr="005B55CF">
        <w:rPr>
          <w:rFonts w:asciiTheme="minorBidi" w:hAnsiTheme="minorBidi" w:cstheme="minorBidi"/>
          <w:lang w:val="en-US"/>
        </w:rPr>
        <w:br/>
      </w:r>
    </w:p>
    <w:p w:rsidR="0062705F" w:rsidRDefault="0062705F" w:rsidP="00AE2745">
      <w:pPr>
        <w:spacing w:before="240" w:line="360" w:lineRule="auto"/>
        <w:ind w:left="153" w:right="284"/>
        <w:rPr>
          <w:rFonts w:asciiTheme="minorBidi" w:hAnsiTheme="minorBidi" w:cs="Arial"/>
          <w:noProof/>
          <w:rtl/>
          <w:lang w:val="en-US"/>
        </w:rPr>
      </w:pPr>
    </w:p>
    <w:p w:rsidR="0062705F" w:rsidRDefault="009230D5" w:rsidP="00D4266A">
      <w:pPr>
        <w:spacing w:before="240" w:line="360" w:lineRule="auto"/>
        <w:ind w:right="284"/>
        <w:rPr>
          <w:rFonts w:asciiTheme="minorBidi" w:hAnsiTheme="minorBidi" w:cstheme="minorBidi"/>
          <w:rtl/>
          <w:lang w:val="en-US"/>
        </w:rPr>
      </w:pPr>
      <w:r w:rsidRPr="009230D5">
        <w:rPr>
          <w:rFonts w:asciiTheme="minorBidi" w:hAnsiTheme="minorBidi" w:cstheme="minorBidi"/>
          <w:noProof/>
          <w:color w:val="000000" w:themeColor="text1"/>
          <w:rtl/>
          <w:lang w:val="en-US"/>
        </w:rPr>
        <w:pict>
          <v:shape id="_x0000_s1034" type="#_x0000_t202" style="position:absolute;left:0;text-align:left;margin-left:281.1pt;margin-top:226.3pt;width:131.2pt;height:25.15pt;z-index:251672576;mso-width-relative:margin;mso-height-relative:margin">
            <v:textbox>
              <w:txbxContent>
                <w:p w:rsidR="00AF56C5" w:rsidRDefault="00AF56C5" w:rsidP="00AF56C5">
                  <w:r>
                    <w:rPr>
                      <w:rFonts w:hint="cs"/>
                      <w:rtl/>
                    </w:rPr>
                    <w:t>صورة 2 هوميروس</w:t>
                  </w:r>
                </w:p>
              </w:txbxContent>
            </v:textbox>
          </v:shape>
        </w:pict>
      </w:r>
      <w:r w:rsidR="00BD3961">
        <w:rPr>
          <w:rFonts w:asciiTheme="minorBidi" w:hAnsiTheme="minorBidi" w:cs="Arial"/>
          <w:noProof/>
          <w:rtl/>
          <w:lang w:val="en-US"/>
        </w:rPr>
        <w:drawing>
          <wp:inline distT="0" distB="0" distL="0" distR="0">
            <wp:extent cx="2552700" cy="3067050"/>
            <wp:effectExtent l="19050" t="0" r="0" b="0"/>
            <wp:docPr id="11" name="صورة 3" descr="J:\حلقة بحث التاريخ\صور لحلقة البحث الأدبية\هوميرو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حلقة بحث التاريخ\صور لحلقة البحث الأدبية\هوميروس.jpg"/>
                    <pic:cNvPicPr>
                      <a:picLocks noChangeAspect="1" noChangeArrowheads="1"/>
                    </pic:cNvPicPr>
                  </pic:nvPicPr>
                  <pic:blipFill>
                    <a:blip r:embed="rId11"/>
                    <a:srcRect/>
                    <a:stretch>
                      <a:fillRect/>
                    </a:stretch>
                  </pic:blipFill>
                  <pic:spPr bwMode="auto">
                    <a:xfrm>
                      <a:off x="0" y="0"/>
                      <a:ext cx="2552700" cy="3067050"/>
                    </a:xfrm>
                    <a:prstGeom prst="rect">
                      <a:avLst/>
                    </a:prstGeom>
                    <a:noFill/>
                    <a:ln w="9525">
                      <a:noFill/>
                      <a:miter lim="800000"/>
                      <a:headEnd/>
                      <a:tailEnd/>
                    </a:ln>
                  </pic:spPr>
                </pic:pic>
              </a:graphicData>
            </a:graphic>
          </wp:inline>
        </w:drawing>
      </w:r>
    </w:p>
    <w:p w:rsidR="0074444B" w:rsidRDefault="0074444B" w:rsidP="00AE2745">
      <w:pPr>
        <w:spacing w:before="240" w:line="360" w:lineRule="auto"/>
        <w:ind w:left="153" w:right="284"/>
        <w:rPr>
          <w:rFonts w:asciiTheme="minorBidi" w:hAnsiTheme="minorBidi" w:cstheme="minorBidi"/>
          <w:b/>
          <w:bCs/>
          <w:color w:val="00B050"/>
          <w:rtl/>
          <w:lang w:val="en-US"/>
        </w:rPr>
      </w:pPr>
    </w:p>
    <w:p w:rsidR="0062705F" w:rsidRDefault="0062705F" w:rsidP="00AE2745">
      <w:pPr>
        <w:spacing w:before="240" w:line="360" w:lineRule="auto"/>
        <w:ind w:left="153" w:right="284"/>
        <w:rPr>
          <w:rFonts w:asciiTheme="minorBidi" w:hAnsiTheme="minorBidi" w:cstheme="minorBidi"/>
          <w:rtl/>
          <w:lang w:val="en-US"/>
        </w:rPr>
      </w:pPr>
      <w:r w:rsidRPr="00AF0967">
        <w:rPr>
          <w:rFonts w:asciiTheme="minorBidi" w:hAnsiTheme="minorBidi" w:cstheme="minorBidi" w:hint="cs"/>
          <w:b/>
          <w:bCs/>
          <w:color w:val="00B050"/>
          <w:rtl/>
          <w:lang w:val="en-US"/>
        </w:rPr>
        <w:lastRenderedPageBreak/>
        <w:t>نشأة هوميروس</w:t>
      </w:r>
    </w:p>
    <w:p w:rsidR="009F4EE3" w:rsidRDefault="008F699E" w:rsidP="00AE2745">
      <w:pPr>
        <w:spacing w:before="240" w:line="360" w:lineRule="auto"/>
        <w:ind w:left="153" w:right="284"/>
        <w:rPr>
          <w:rFonts w:asciiTheme="minorBidi" w:hAnsiTheme="minorBidi" w:cstheme="minorBidi"/>
          <w:rtl/>
          <w:lang w:val="en-US"/>
        </w:rPr>
      </w:pPr>
      <w:r w:rsidRPr="005B55CF">
        <w:rPr>
          <w:rFonts w:asciiTheme="minorBidi" w:hAnsiTheme="minorBidi" w:cstheme="minorBidi"/>
          <w:rtl/>
          <w:lang w:val="en-US"/>
        </w:rPr>
        <w:t>تعددت آراء العلماء حول نشأة هوميروس،</w:t>
      </w:r>
      <w:r w:rsidRPr="005B55CF">
        <w:rPr>
          <w:rFonts w:asciiTheme="minorBidi" w:hAnsiTheme="minorBidi" w:cstheme="minorBidi"/>
          <w:lang w:val="en-US"/>
        </w:rPr>
        <w:t xml:space="preserve"> </w:t>
      </w:r>
      <w:r w:rsidRPr="005B55CF">
        <w:rPr>
          <w:rFonts w:asciiTheme="minorBidi" w:hAnsiTheme="minorBidi" w:cstheme="minorBidi"/>
          <w:rtl/>
          <w:lang w:val="en-US"/>
        </w:rPr>
        <w:t>فلا أحد يعلم على وجه الدقة شيئا</w:t>
      </w:r>
      <w:r w:rsidR="00E20E26" w:rsidRPr="005B55CF">
        <w:rPr>
          <w:rFonts w:asciiTheme="minorBidi" w:hAnsiTheme="minorBidi" w:cstheme="minorBidi"/>
          <w:rtl/>
          <w:lang w:val="en-US"/>
        </w:rPr>
        <w:t>ً</w:t>
      </w:r>
      <w:r w:rsidRPr="005B55CF">
        <w:rPr>
          <w:rFonts w:asciiTheme="minorBidi" w:hAnsiTheme="minorBidi" w:cstheme="minorBidi"/>
          <w:rtl/>
          <w:lang w:val="en-US"/>
        </w:rPr>
        <w:t xml:space="preserve"> عن حياة هذا الشاعر، فمنهم من</w:t>
      </w:r>
      <w:r w:rsidR="009F4EE3">
        <w:rPr>
          <w:rFonts w:asciiTheme="minorBidi" w:hAnsiTheme="minorBidi" w:cstheme="minorBidi" w:hint="cs"/>
          <w:rtl/>
          <w:lang w:val="en-US"/>
        </w:rPr>
        <w:t>:</w:t>
      </w:r>
    </w:p>
    <w:p w:rsidR="009F4EE3" w:rsidRPr="009F4EE3" w:rsidRDefault="008F699E" w:rsidP="009F4EE3">
      <w:pPr>
        <w:pStyle w:val="a6"/>
        <w:numPr>
          <w:ilvl w:val="0"/>
          <w:numId w:val="17"/>
        </w:numPr>
        <w:spacing w:before="240" w:line="360" w:lineRule="auto"/>
        <w:ind w:right="284"/>
        <w:rPr>
          <w:rFonts w:asciiTheme="minorBidi" w:hAnsiTheme="minorBidi" w:cstheme="minorBidi"/>
          <w:color w:val="000000" w:themeColor="text1"/>
        </w:rPr>
      </w:pPr>
      <w:r w:rsidRPr="009F4EE3">
        <w:rPr>
          <w:rFonts w:asciiTheme="minorBidi" w:hAnsiTheme="minorBidi" w:cstheme="minorBidi"/>
          <w:rtl/>
          <w:lang w:val="en-US"/>
        </w:rPr>
        <w:t>يرجع نسبه</w:t>
      </w:r>
      <w:r w:rsidRPr="009F4EE3">
        <w:rPr>
          <w:rFonts w:asciiTheme="minorBidi" w:hAnsiTheme="minorBidi" w:cstheme="minorBidi"/>
          <w:lang w:val="en-US"/>
        </w:rPr>
        <w:t xml:space="preserve"> </w:t>
      </w:r>
      <w:r w:rsidRPr="009F4EE3">
        <w:rPr>
          <w:rFonts w:asciiTheme="minorBidi" w:hAnsiTheme="minorBidi" w:cstheme="minorBidi"/>
          <w:rtl/>
          <w:lang w:val="en-US"/>
        </w:rPr>
        <w:t>إلى عدد من الآلهة الإغريقية القديمة، وهذا الرأي ينطوي على عقيدة غير</w:t>
      </w:r>
      <w:r w:rsidRPr="009F4EE3">
        <w:rPr>
          <w:rFonts w:asciiTheme="minorBidi" w:hAnsiTheme="minorBidi" w:cstheme="minorBidi"/>
          <w:lang w:val="en-US"/>
        </w:rPr>
        <w:t xml:space="preserve"> </w:t>
      </w:r>
      <w:r w:rsidRPr="009F4EE3">
        <w:rPr>
          <w:rFonts w:asciiTheme="minorBidi" w:hAnsiTheme="minorBidi" w:cstheme="minorBidi"/>
          <w:rtl/>
          <w:lang w:val="en-US"/>
        </w:rPr>
        <w:t>معقولة، ومنهم من يرجع نسب</w:t>
      </w:r>
      <w:r w:rsidR="00E20E26" w:rsidRPr="009F4EE3">
        <w:rPr>
          <w:rFonts w:asciiTheme="minorBidi" w:hAnsiTheme="minorBidi" w:cstheme="minorBidi"/>
          <w:rtl/>
          <w:lang w:val="en-US"/>
        </w:rPr>
        <w:t xml:space="preserve"> </w:t>
      </w:r>
      <w:r w:rsidRPr="009F4EE3">
        <w:rPr>
          <w:rFonts w:asciiTheme="minorBidi" w:hAnsiTheme="minorBidi" w:cstheme="minorBidi"/>
          <w:rtl/>
          <w:lang w:val="en-US"/>
        </w:rPr>
        <w:t>هوميروس إلى عائلة متواضعة الحال</w:t>
      </w:r>
      <w:r w:rsidR="00895D8D" w:rsidRPr="009F4EE3">
        <w:rPr>
          <w:rFonts w:asciiTheme="minorBidi" w:hAnsiTheme="minorBidi" w:cstheme="minorBidi"/>
          <w:rtl/>
          <w:lang w:val="en-US"/>
        </w:rPr>
        <w:t>،</w:t>
      </w:r>
      <w:r w:rsidRPr="009F4EE3">
        <w:rPr>
          <w:rFonts w:asciiTheme="minorBidi" w:hAnsiTheme="minorBidi" w:cstheme="minorBidi"/>
          <w:rtl/>
          <w:lang w:val="en-US"/>
        </w:rPr>
        <w:t xml:space="preserve"> ومن المرجح أن هذا الجدل قد نشأ حوله</w:t>
      </w:r>
      <w:r w:rsidRPr="009F4EE3">
        <w:rPr>
          <w:rFonts w:asciiTheme="minorBidi" w:hAnsiTheme="minorBidi" w:cstheme="minorBidi"/>
          <w:lang w:val="en-US"/>
        </w:rPr>
        <w:t xml:space="preserve"> </w:t>
      </w:r>
      <w:r w:rsidRPr="009F4EE3">
        <w:rPr>
          <w:rFonts w:asciiTheme="minorBidi" w:hAnsiTheme="minorBidi" w:cstheme="minorBidi"/>
          <w:rtl/>
          <w:lang w:val="en-US"/>
        </w:rPr>
        <w:t>نتيجة لأنه لم يكن مثل باقي الشعراء الذين يذكرون شيئا من حياتهم في</w:t>
      </w:r>
      <w:r w:rsidRPr="009F4EE3">
        <w:rPr>
          <w:rFonts w:asciiTheme="minorBidi" w:hAnsiTheme="minorBidi" w:cstheme="minorBidi"/>
          <w:lang w:val="en-US"/>
        </w:rPr>
        <w:t xml:space="preserve"> </w:t>
      </w:r>
      <w:r w:rsidRPr="009F4EE3">
        <w:rPr>
          <w:rFonts w:asciiTheme="minorBidi" w:hAnsiTheme="minorBidi" w:cstheme="minorBidi"/>
          <w:rtl/>
          <w:lang w:val="en-US"/>
        </w:rPr>
        <w:t>قصائدهم الشعرية، مما أفسح المجال أمام العديد من المحققين ليحيكوا القصص</w:t>
      </w:r>
      <w:r w:rsidRPr="009F4EE3">
        <w:rPr>
          <w:rFonts w:asciiTheme="minorBidi" w:hAnsiTheme="minorBidi" w:cstheme="minorBidi"/>
          <w:lang w:val="en-US"/>
        </w:rPr>
        <w:t xml:space="preserve"> </w:t>
      </w:r>
      <w:r w:rsidRPr="009F4EE3">
        <w:rPr>
          <w:rFonts w:asciiTheme="minorBidi" w:hAnsiTheme="minorBidi" w:cstheme="minorBidi"/>
          <w:rtl/>
          <w:lang w:val="en-US"/>
        </w:rPr>
        <w:t>المختلفة حول نشأته وحياته</w:t>
      </w:r>
      <w:r w:rsidR="004C136E" w:rsidRPr="009F4EE3">
        <w:rPr>
          <w:rFonts w:asciiTheme="minorBidi" w:hAnsiTheme="minorBidi" w:cstheme="minorBidi"/>
          <w:rtl/>
          <w:lang w:val="en-US"/>
        </w:rPr>
        <w:t xml:space="preserve"> وقد</w:t>
      </w:r>
      <w:r w:rsidRPr="009F4EE3">
        <w:rPr>
          <w:rFonts w:asciiTheme="minorBidi" w:hAnsiTheme="minorBidi" w:cstheme="minorBidi"/>
          <w:rtl/>
          <w:lang w:val="en-US"/>
        </w:rPr>
        <w:t xml:space="preserve"> تنقل</w:t>
      </w:r>
      <w:r w:rsidRPr="009F4EE3">
        <w:rPr>
          <w:rFonts w:asciiTheme="minorBidi" w:hAnsiTheme="minorBidi" w:cstheme="minorBidi"/>
          <w:lang w:val="en-US"/>
        </w:rPr>
        <w:t xml:space="preserve"> </w:t>
      </w:r>
      <w:r w:rsidRPr="009F4EE3">
        <w:rPr>
          <w:rFonts w:asciiTheme="minorBidi" w:hAnsiTheme="minorBidi" w:cstheme="minorBidi"/>
          <w:rtl/>
          <w:lang w:val="en-US"/>
        </w:rPr>
        <w:t>هوميروس بين العديد من المدن، الأمر الذي جعله يجمع قدرا</w:t>
      </w:r>
      <w:r w:rsidR="00895D8D" w:rsidRPr="009F4EE3">
        <w:rPr>
          <w:rFonts w:asciiTheme="minorBidi" w:hAnsiTheme="minorBidi" w:cstheme="minorBidi"/>
          <w:rtl/>
          <w:lang w:val="en-US"/>
        </w:rPr>
        <w:t>ً</w:t>
      </w:r>
      <w:r w:rsidRPr="009F4EE3">
        <w:rPr>
          <w:rFonts w:asciiTheme="minorBidi" w:hAnsiTheme="minorBidi" w:cstheme="minorBidi"/>
          <w:rtl/>
          <w:lang w:val="en-US"/>
        </w:rPr>
        <w:t xml:space="preserve"> كبيرا</w:t>
      </w:r>
      <w:r w:rsidR="00895D8D" w:rsidRPr="009F4EE3">
        <w:rPr>
          <w:rFonts w:asciiTheme="minorBidi" w:hAnsiTheme="minorBidi" w:cstheme="minorBidi"/>
          <w:rtl/>
          <w:lang w:val="en-US"/>
        </w:rPr>
        <w:t>ً</w:t>
      </w:r>
      <w:r w:rsidRPr="009F4EE3">
        <w:rPr>
          <w:rFonts w:asciiTheme="minorBidi" w:hAnsiTheme="minorBidi" w:cstheme="minorBidi"/>
          <w:rtl/>
          <w:lang w:val="en-US"/>
        </w:rPr>
        <w:t xml:space="preserve"> من</w:t>
      </w:r>
      <w:r w:rsidRPr="009F4EE3">
        <w:rPr>
          <w:rFonts w:asciiTheme="minorBidi" w:hAnsiTheme="minorBidi" w:cstheme="minorBidi"/>
          <w:lang w:val="en-US"/>
        </w:rPr>
        <w:t xml:space="preserve"> </w:t>
      </w:r>
      <w:r w:rsidRPr="009F4EE3">
        <w:rPr>
          <w:rFonts w:asciiTheme="minorBidi" w:hAnsiTheme="minorBidi" w:cstheme="minorBidi"/>
          <w:rtl/>
          <w:lang w:val="en-US"/>
        </w:rPr>
        <w:t>الثقافات والمعرفة عن عادات ومعتقدات مختلفة، مما كوّن لديه رصيدا</w:t>
      </w:r>
      <w:r w:rsidR="00895D8D" w:rsidRPr="009F4EE3">
        <w:rPr>
          <w:rFonts w:asciiTheme="minorBidi" w:hAnsiTheme="minorBidi" w:cstheme="minorBidi"/>
          <w:rtl/>
          <w:lang w:val="en-US"/>
        </w:rPr>
        <w:t>ً</w:t>
      </w:r>
      <w:r w:rsidRPr="009F4EE3">
        <w:rPr>
          <w:rFonts w:asciiTheme="minorBidi" w:hAnsiTheme="minorBidi" w:cstheme="minorBidi"/>
          <w:rtl/>
          <w:lang w:val="en-US"/>
        </w:rPr>
        <w:t xml:space="preserve"> ضخما</w:t>
      </w:r>
      <w:r w:rsidR="00895D8D" w:rsidRPr="009F4EE3">
        <w:rPr>
          <w:rFonts w:asciiTheme="minorBidi" w:hAnsiTheme="minorBidi" w:cstheme="minorBidi"/>
          <w:rtl/>
          <w:lang w:val="en-US"/>
        </w:rPr>
        <w:t>ً</w:t>
      </w:r>
      <w:r w:rsidRPr="009F4EE3">
        <w:rPr>
          <w:rFonts w:asciiTheme="minorBidi" w:hAnsiTheme="minorBidi" w:cstheme="minorBidi"/>
          <w:rtl/>
          <w:lang w:val="en-US"/>
        </w:rPr>
        <w:t xml:space="preserve"> من</w:t>
      </w:r>
      <w:r w:rsidRPr="009F4EE3">
        <w:rPr>
          <w:rFonts w:asciiTheme="minorBidi" w:hAnsiTheme="minorBidi" w:cstheme="minorBidi"/>
          <w:lang w:val="en-US"/>
        </w:rPr>
        <w:t xml:space="preserve"> </w:t>
      </w:r>
      <w:r w:rsidRPr="009F4EE3">
        <w:rPr>
          <w:rFonts w:asciiTheme="minorBidi" w:hAnsiTheme="minorBidi" w:cstheme="minorBidi"/>
          <w:rtl/>
          <w:lang w:val="en-US"/>
        </w:rPr>
        <w:t>المعلومات، وهو ما ساعده بعد ذلك على نظم العديد من القصائد التي تخلد</w:t>
      </w:r>
      <w:r w:rsidRPr="009F4EE3">
        <w:rPr>
          <w:rFonts w:asciiTheme="minorBidi" w:hAnsiTheme="minorBidi" w:cstheme="minorBidi"/>
          <w:lang w:val="en-US"/>
        </w:rPr>
        <w:t xml:space="preserve"> </w:t>
      </w:r>
      <w:r w:rsidRPr="009F4EE3">
        <w:rPr>
          <w:rFonts w:asciiTheme="minorBidi" w:hAnsiTheme="minorBidi" w:cstheme="minorBidi"/>
          <w:rtl/>
          <w:lang w:val="en-US"/>
        </w:rPr>
        <w:t>المواقف والأحداث التاريخية</w:t>
      </w:r>
      <w:r w:rsidR="009F4EE3">
        <w:rPr>
          <w:rFonts w:asciiTheme="minorBidi" w:hAnsiTheme="minorBidi" w:cstheme="minorBidi" w:hint="cs"/>
          <w:rtl/>
          <w:lang w:val="en-US"/>
        </w:rPr>
        <w:t>.</w:t>
      </w:r>
      <w:r w:rsidRPr="009F4EE3">
        <w:rPr>
          <w:rFonts w:asciiTheme="minorBidi" w:hAnsiTheme="minorBidi" w:cstheme="minorBidi"/>
          <w:rtl/>
          <w:lang w:val="en-US"/>
        </w:rPr>
        <w:t xml:space="preserve"> </w:t>
      </w:r>
      <w:r w:rsidR="0062705F">
        <w:rPr>
          <w:rFonts w:asciiTheme="minorBidi" w:hAnsiTheme="minorBidi" w:cstheme="minorBidi" w:hint="cs"/>
          <w:rtl/>
          <w:lang w:val="en-US"/>
        </w:rPr>
        <w:br/>
      </w:r>
    </w:p>
    <w:p w:rsidR="00AE35FA" w:rsidRPr="00AE35FA" w:rsidRDefault="005C7597" w:rsidP="00F14C3A">
      <w:pPr>
        <w:pStyle w:val="a6"/>
        <w:numPr>
          <w:ilvl w:val="0"/>
          <w:numId w:val="17"/>
        </w:numPr>
        <w:spacing w:before="240" w:line="360" w:lineRule="auto"/>
        <w:ind w:right="284"/>
        <w:rPr>
          <w:rFonts w:asciiTheme="minorBidi" w:hAnsiTheme="minorBidi" w:cstheme="minorBidi"/>
          <w:color w:val="000000" w:themeColor="text1"/>
        </w:rPr>
      </w:pPr>
      <w:r>
        <w:rPr>
          <w:rFonts w:asciiTheme="minorBidi" w:hAnsiTheme="minorBidi" w:cstheme="minorBidi"/>
          <w:noProof/>
          <w:rtl/>
          <w:lang w:val="en-US"/>
        </w:rPr>
        <w:drawing>
          <wp:anchor distT="0" distB="0" distL="114300" distR="114300" simplePos="0" relativeHeight="251668480" behindDoc="0" locked="0" layoutInCell="1" allowOverlap="1">
            <wp:simplePos x="0" y="0"/>
            <wp:positionH relativeFrom="margin">
              <wp:align>left</wp:align>
            </wp:positionH>
            <wp:positionV relativeFrom="margin">
              <wp:posOffset>3419475</wp:posOffset>
            </wp:positionV>
            <wp:extent cx="2457450" cy="2266950"/>
            <wp:effectExtent l="19050" t="0" r="0" b="0"/>
            <wp:wrapSquare wrapText="bothSides"/>
            <wp:docPr id="19" name="صورة 9" descr="K:\ \حلقة بحث التاريخ\صور لحلقة البحث الأدبية\الإلياذة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 \حلقة بحث التاريخ\صور لحلقة البحث الأدبية\الإلياذة2.jpg"/>
                    <pic:cNvPicPr>
                      <a:picLocks noChangeAspect="1" noChangeArrowheads="1"/>
                    </pic:cNvPicPr>
                  </pic:nvPicPr>
                  <pic:blipFill>
                    <a:blip r:embed="rId9"/>
                    <a:srcRect/>
                    <a:stretch>
                      <a:fillRect/>
                    </a:stretch>
                  </pic:blipFill>
                  <pic:spPr bwMode="auto">
                    <a:xfrm>
                      <a:off x="0" y="0"/>
                      <a:ext cx="2457450" cy="2266950"/>
                    </a:xfrm>
                    <a:prstGeom prst="rect">
                      <a:avLst/>
                    </a:prstGeom>
                    <a:noFill/>
                    <a:ln w="9525">
                      <a:noFill/>
                      <a:miter lim="800000"/>
                      <a:headEnd/>
                      <a:tailEnd/>
                    </a:ln>
                  </pic:spPr>
                </pic:pic>
              </a:graphicData>
            </a:graphic>
          </wp:anchor>
        </w:drawing>
      </w:r>
      <w:r w:rsidR="008F699E" w:rsidRPr="009F4EE3">
        <w:rPr>
          <w:rFonts w:asciiTheme="minorBidi" w:hAnsiTheme="minorBidi" w:cstheme="minorBidi"/>
          <w:rtl/>
          <w:lang w:val="en-US"/>
        </w:rPr>
        <w:t>وتشير عدد من الروايات أن هوميروس كان ضريرا</w:t>
      </w:r>
      <w:r w:rsidR="00892E4A" w:rsidRPr="009F4EE3">
        <w:rPr>
          <w:rFonts w:asciiTheme="minorBidi" w:hAnsiTheme="minorBidi" w:cstheme="minorBidi"/>
          <w:rtl/>
          <w:lang w:val="en-US"/>
        </w:rPr>
        <w:t>ً</w:t>
      </w:r>
      <w:r w:rsidR="008F699E" w:rsidRPr="009F4EE3">
        <w:rPr>
          <w:rFonts w:asciiTheme="minorBidi" w:hAnsiTheme="minorBidi" w:cstheme="minorBidi"/>
          <w:lang w:val="en-US"/>
        </w:rPr>
        <w:t xml:space="preserve"> </w:t>
      </w:r>
      <w:r w:rsidR="008F699E" w:rsidRPr="009F4EE3">
        <w:rPr>
          <w:rFonts w:asciiTheme="minorBidi" w:hAnsiTheme="minorBidi" w:cstheme="minorBidi"/>
          <w:rtl/>
          <w:lang w:val="en-US"/>
        </w:rPr>
        <w:t>أو أنه كان مبصرا</w:t>
      </w:r>
      <w:r w:rsidR="00892E4A" w:rsidRPr="009F4EE3">
        <w:rPr>
          <w:rFonts w:asciiTheme="minorBidi" w:hAnsiTheme="minorBidi" w:cstheme="minorBidi"/>
          <w:rtl/>
          <w:lang w:val="en-US"/>
        </w:rPr>
        <w:t>ً</w:t>
      </w:r>
      <w:r w:rsidR="008F699E" w:rsidRPr="009F4EE3">
        <w:rPr>
          <w:rFonts w:asciiTheme="minorBidi" w:hAnsiTheme="minorBidi" w:cstheme="minorBidi"/>
          <w:rtl/>
          <w:lang w:val="en-US"/>
        </w:rPr>
        <w:t xml:space="preserve"> وفقد بصره بعد ذلك، كما يقال إنه عاش عمرا</w:t>
      </w:r>
      <w:r w:rsidR="00892E4A" w:rsidRPr="009F4EE3">
        <w:rPr>
          <w:rFonts w:asciiTheme="minorBidi" w:hAnsiTheme="minorBidi" w:cstheme="minorBidi"/>
          <w:rtl/>
          <w:lang w:val="en-US"/>
        </w:rPr>
        <w:t>ً</w:t>
      </w:r>
      <w:r w:rsidR="008F699E" w:rsidRPr="009F4EE3">
        <w:rPr>
          <w:rFonts w:asciiTheme="minorBidi" w:hAnsiTheme="minorBidi" w:cstheme="minorBidi"/>
          <w:rtl/>
          <w:lang w:val="en-US"/>
        </w:rPr>
        <w:t xml:space="preserve"> طويلا</w:t>
      </w:r>
      <w:r w:rsidR="00892E4A" w:rsidRPr="009F4EE3">
        <w:rPr>
          <w:rFonts w:asciiTheme="minorBidi" w:hAnsiTheme="minorBidi" w:cstheme="minorBidi"/>
          <w:rtl/>
          <w:lang w:val="en-US"/>
        </w:rPr>
        <w:t>ً</w:t>
      </w:r>
      <w:r w:rsidR="008F699E" w:rsidRPr="009F4EE3">
        <w:rPr>
          <w:rFonts w:asciiTheme="minorBidi" w:hAnsiTheme="minorBidi" w:cstheme="minorBidi"/>
          <w:rtl/>
          <w:lang w:val="en-US"/>
        </w:rPr>
        <w:t xml:space="preserve"> ومات</w:t>
      </w:r>
      <w:r w:rsidR="008F699E" w:rsidRPr="009F4EE3">
        <w:rPr>
          <w:rFonts w:asciiTheme="minorBidi" w:hAnsiTheme="minorBidi" w:cstheme="minorBidi"/>
          <w:lang w:val="en-US"/>
        </w:rPr>
        <w:t xml:space="preserve"> </w:t>
      </w:r>
      <w:r w:rsidR="00F14C3A">
        <w:rPr>
          <w:rFonts w:asciiTheme="minorBidi" w:hAnsiTheme="minorBidi" w:cstheme="minorBidi"/>
          <w:rtl/>
          <w:lang w:val="en-US"/>
        </w:rPr>
        <w:t>بجزيرة تدعى إيو</w:t>
      </w:r>
      <w:r w:rsidR="00F14C3A">
        <w:rPr>
          <w:rFonts w:asciiTheme="minorBidi" w:hAnsiTheme="minorBidi" w:cstheme="minorBidi" w:hint="cs"/>
          <w:rtl/>
          <w:lang w:val="en-US"/>
        </w:rPr>
        <w:t>س.</w:t>
      </w:r>
      <w:r w:rsidR="0062705F">
        <w:rPr>
          <w:rFonts w:asciiTheme="minorBidi" w:hAnsiTheme="minorBidi" w:cstheme="minorBidi"/>
          <w:rtl/>
          <w:lang w:val="en-US"/>
        </w:rPr>
        <w:br/>
      </w:r>
    </w:p>
    <w:p w:rsidR="0062705F" w:rsidRPr="00D4266A" w:rsidRDefault="00FA643C" w:rsidP="00D4266A">
      <w:pPr>
        <w:pStyle w:val="a6"/>
        <w:numPr>
          <w:ilvl w:val="0"/>
          <w:numId w:val="17"/>
        </w:numPr>
        <w:spacing w:before="240" w:line="360" w:lineRule="auto"/>
        <w:ind w:right="284"/>
        <w:rPr>
          <w:rFonts w:asciiTheme="minorBidi" w:hAnsiTheme="minorBidi" w:cstheme="minorBidi"/>
          <w:color w:val="000000" w:themeColor="text1"/>
          <w:rtl/>
        </w:rPr>
      </w:pPr>
      <w:r w:rsidRPr="009F4EE3">
        <w:rPr>
          <w:rFonts w:asciiTheme="minorBidi" w:hAnsiTheme="minorBidi" w:cstheme="minorBidi"/>
          <w:rtl/>
          <w:lang w:val="en-US"/>
        </w:rPr>
        <w:t>كما شكك البعض، إذا ما</w:t>
      </w:r>
      <w:r w:rsidRPr="009F4EE3">
        <w:rPr>
          <w:rFonts w:asciiTheme="minorBidi" w:hAnsiTheme="minorBidi" w:cstheme="minorBidi"/>
          <w:lang w:val="en-US"/>
        </w:rPr>
        <w:t xml:space="preserve"> </w:t>
      </w:r>
      <w:r w:rsidRPr="009F4EE3">
        <w:rPr>
          <w:rFonts w:asciiTheme="minorBidi" w:hAnsiTheme="minorBidi" w:cstheme="minorBidi"/>
          <w:rtl/>
          <w:lang w:val="en-US"/>
        </w:rPr>
        <w:t>كانت الملحمتين الشعريتين منسوبتين إليه بالفعل أم لآخرين، ولكن على الرغم</w:t>
      </w:r>
      <w:r w:rsidRPr="009F4EE3">
        <w:rPr>
          <w:rFonts w:asciiTheme="minorBidi" w:hAnsiTheme="minorBidi" w:cstheme="minorBidi"/>
          <w:lang w:val="en-US"/>
        </w:rPr>
        <w:t xml:space="preserve"> </w:t>
      </w:r>
      <w:r w:rsidRPr="009F4EE3">
        <w:rPr>
          <w:rFonts w:asciiTheme="minorBidi" w:hAnsiTheme="minorBidi" w:cstheme="minorBidi"/>
          <w:rtl/>
          <w:lang w:val="en-US"/>
        </w:rPr>
        <w:t>من هذا تبقى الإلياذة و الأوديسا، شاهدتين على أديب عبقري، جسّد بهما</w:t>
      </w:r>
      <w:r w:rsidRPr="009F4EE3">
        <w:rPr>
          <w:rFonts w:asciiTheme="minorBidi" w:hAnsiTheme="minorBidi" w:cstheme="minorBidi"/>
          <w:lang w:val="en-US"/>
        </w:rPr>
        <w:t xml:space="preserve"> </w:t>
      </w:r>
      <w:r w:rsidRPr="009F4EE3">
        <w:rPr>
          <w:rFonts w:asciiTheme="minorBidi" w:hAnsiTheme="minorBidi" w:cstheme="minorBidi"/>
          <w:rtl/>
          <w:lang w:val="en-US"/>
        </w:rPr>
        <w:t>العديد من الأحداث التاريخية الهامة، بل وتعدى الأمر إلى كونه مبدعاً لواحد</w:t>
      </w:r>
      <w:r w:rsidRPr="009F4EE3">
        <w:rPr>
          <w:rFonts w:asciiTheme="minorBidi" w:hAnsiTheme="minorBidi" w:cstheme="minorBidi"/>
          <w:lang w:val="en-US"/>
        </w:rPr>
        <w:t xml:space="preserve"> </w:t>
      </w:r>
      <w:r w:rsidRPr="009F4EE3">
        <w:rPr>
          <w:rFonts w:asciiTheme="minorBidi" w:hAnsiTheme="minorBidi" w:cstheme="minorBidi"/>
          <w:rtl/>
          <w:lang w:val="en-US"/>
        </w:rPr>
        <w:t>من أهم أصناف الأدب الذي لم تكسر معالمه، رغم مرور وقت طويل عن تأسيسه</w:t>
      </w:r>
      <w:r w:rsidRPr="009F4EE3">
        <w:rPr>
          <w:rFonts w:asciiTheme="minorBidi" w:hAnsiTheme="minorBidi" w:cstheme="minorBidi"/>
          <w:lang w:val="en-US"/>
        </w:rPr>
        <w:t>.</w:t>
      </w:r>
      <w:r w:rsidRPr="009F4EE3">
        <w:rPr>
          <w:rFonts w:asciiTheme="minorBidi" w:hAnsiTheme="minorBidi" w:cstheme="minorBidi"/>
          <w:rtl/>
          <w:lang w:val="en-US"/>
        </w:rPr>
        <w:t xml:space="preserve"> بالرغم من ذلك لا بد أن نتساءل : ما هي قصة </w:t>
      </w:r>
      <w:r w:rsidRPr="009F4EE3">
        <w:rPr>
          <w:rFonts w:asciiTheme="minorBidi" w:hAnsiTheme="minorBidi" w:cstheme="minorBidi"/>
          <w:color w:val="000000" w:themeColor="text1"/>
          <w:rtl/>
        </w:rPr>
        <w:t>الإلياذة و الأوديسا؟</w:t>
      </w:r>
      <w:r w:rsidR="00F14C3A">
        <w:rPr>
          <w:rStyle w:val="aa"/>
          <w:rFonts w:asciiTheme="minorBidi" w:hAnsiTheme="minorBidi" w:cstheme="minorBidi"/>
          <w:color w:val="000000" w:themeColor="text1"/>
          <w:rtl/>
        </w:rPr>
        <w:footnoteReference w:id="11"/>
      </w:r>
      <w:r w:rsidR="0062705F">
        <w:rPr>
          <w:rFonts w:asciiTheme="minorBidi" w:hAnsiTheme="minorBidi" w:cstheme="minorBidi"/>
          <w:color w:val="000000" w:themeColor="text1"/>
          <w:rtl/>
        </w:rPr>
        <w:br/>
      </w:r>
    </w:p>
    <w:p w:rsidR="00724E99" w:rsidRPr="00AF0967" w:rsidRDefault="009230D5" w:rsidP="00FD2D54">
      <w:pPr>
        <w:spacing w:before="240" w:line="360" w:lineRule="auto"/>
        <w:ind w:right="284"/>
        <w:rPr>
          <w:rFonts w:asciiTheme="minorBidi" w:hAnsiTheme="minorBidi" w:cstheme="minorBidi"/>
          <w:color w:val="FF0000"/>
          <w:sz w:val="28"/>
          <w:szCs w:val="28"/>
          <w:rtl/>
        </w:rPr>
      </w:pPr>
      <w:r w:rsidRPr="009230D5">
        <w:rPr>
          <w:rFonts w:asciiTheme="minorBidi" w:hAnsiTheme="minorBidi" w:cstheme="minorBidi"/>
          <w:b/>
          <w:bCs/>
          <w:noProof/>
          <w:color w:val="00B050"/>
          <w:rtl/>
          <w:lang w:val="en-US"/>
        </w:rPr>
        <w:pict>
          <v:shape id="_x0000_s1035" type="#_x0000_t202" style="position:absolute;left:0;text-align:left;margin-left:-199.7pt;margin-top:6.8pt;width:114.65pt;height:21.75pt;z-index:251674624;mso-height-percent:200;mso-height-percent:200;mso-width-relative:margin;mso-height-relative:margin">
            <v:textbox style="mso-fit-shape-to-text:t">
              <w:txbxContent>
                <w:p w:rsidR="007D6446" w:rsidRDefault="007D6446" w:rsidP="007D6446">
                  <w:r>
                    <w:rPr>
                      <w:rFonts w:hint="cs"/>
                      <w:rtl/>
                    </w:rPr>
                    <w:t>صورة 3 الإلياذة</w:t>
                  </w:r>
                </w:p>
              </w:txbxContent>
            </v:textbox>
          </v:shape>
        </w:pict>
      </w:r>
      <w:r w:rsidR="0062705F" w:rsidRPr="00AF0967">
        <w:rPr>
          <w:rFonts w:asciiTheme="minorBidi" w:hAnsiTheme="minorBidi" w:cstheme="minorBidi" w:hint="cs"/>
          <w:b/>
          <w:bCs/>
          <w:color w:val="FF0000"/>
          <w:sz w:val="28"/>
          <w:szCs w:val="28"/>
          <w:rtl/>
        </w:rPr>
        <w:t>الباب</w:t>
      </w:r>
      <w:r w:rsidR="0008204E" w:rsidRPr="00AF0967">
        <w:rPr>
          <w:rFonts w:asciiTheme="minorBidi" w:hAnsiTheme="minorBidi" w:cstheme="minorBidi" w:hint="cs"/>
          <w:b/>
          <w:bCs/>
          <w:color w:val="FF0000"/>
          <w:sz w:val="28"/>
          <w:szCs w:val="28"/>
          <w:rtl/>
        </w:rPr>
        <w:t xml:space="preserve"> </w:t>
      </w:r>
      <w:r w:rsidR="00FD2D54">
        <w:rPr>
          <w:rFonts w:asciiTheme="minorBidi" w:hAnsiTheme="minorBidi" w:cstheme="minorBidi" w:hint="cs"/>
          <w:b/>
          <w:bCs/>
          <w:color w:val="FF0000"/>
          <w:sz w:val="28"/>
          <w:szCs w:val="28"/>
          <w:rtl/>
        </w:rPr>
        <w:t>الرابع</w:t>
      </w:r>
      <w:r w:rsidR="0008204E" w:rsidRPr="00AF0967">
        <w:rPr>
          <w:rFonts w:asciiTheme="minorBidi" w:hAnsiTheme="minorBidi" w:cstheme="minorBidi" w:hint="cs"/>
          <w:b/>
          <w:bCs/>
          <w:color w:val="FF0000"/>
          <w:sz w:val="28"/>
          <w:szCs w:val="28"/>
          <w:rtl/>
        </w:rPr>
        <w:t>:</w:t>
      </w:r>
      <w:r w:rsidR="00AF0967">
        <w:rPr>
          <w:rFonts w:asciiTheme="minorBidi" w:hAnsiTheme="minorBidi" w:cstheme="minorBidi" w:hint="cs"/>
          <w:b/>
          <w:bCs/>
          <w:color w:val="FF0000"/>
          <w:sz w:val="28"/>
          <w:szCs w:val="28"/>
          <w:rtl/>
        </w:rPr>
        <w:t xml:space="preserve"> ملحمة</w:t>
      </w:r>
      <w:r w:rsidR="0008204E" w:rsidRPr="00AF0967">
        <w:rPr>
          <w:rFonts w:asciiTheme="minorBidi" w:hAnsiTheme="minorBidi" w:cstheme="minorBidi" w:hint="cs"/>
          <w:b/>
          <w:bCs/>
          <w:color w:val="FF0000"/>
          <w:sz w:val="28"/>
          <w:szCs w:val="28"/>
          <w:rtl/>
        </w:rPr>
        <w:t xml:space="preserve"> </w:t>
      </w:r>
      <w:r w:rsidR="00724E99" w:rsidRPr="00AF0967">
        <w:rPr>
          <w:rFonts w:asciiTheme="minorBidi" w:hAnsiTheme="minorBidi" w:cstheme="minorBidi"/>
          <w:b/>
          <w:bCs/>
          <w:color w:val="FF0000"/>
          <w:sz w:val="28"/>
          <w:szCs w:val="28"/>
          <w:rtl/>
        </w:rPr>
        <w:t>الإلياذة</w:t>
      </w:r>
    </w:p>
    <w:p w:rsidR="00304D5D" w:rsidRPr="005B55CF" w:rsidRDefault="008A54F5" w:rsidP="00AC3A78">
      <w:pPr>
        <w:spacing w:before="240" w:line="360" w:lineRule="auto"/>
        <w:ind w:left="153" w:right="284"/>
        <w:rPr>
          <w:rFonts w:asciiTheme="minorBidi" w:hAnsiTheme="minorBidi" w:cstheme="minorBidi"/>
          <w:color w:val="000000" w:themeColor="text1"/>
          <w:rtl/>
        </w:rPr>
      </w:pPr>
      <w:r w:rsidRPr="005B55CF">
        <w:rPr>
          <w:rFonts w:asciiTheme="minorBidi" w:hAnsiTheme="minorBidi" w:cstheme="minorBidi"/>
          <w:color w:val="000000" w:themeColor="text1"/>
          <w:rtl/>
        </w:rPr>
        <w:t>تروي</w:t>
      </w:r>
      <w:r w:rsidR="00724E99" w:rsidRPr="005B55CF">
        <w:rPr>
          <w:rFonts w:asciiTheme="minorBidi" w:hAnsiTheme="minorBidi" w:cstheme="minorBidi"/>
          <w:color w:val="000000" w:themeColor="text1"/>
          <w:rtl/>
        </w:rPr>
        <w:t xml:space="preserve"> الإلياذة</w:t>
      </w:r>
      <w:r w:rsidRPr="005B55CF">
        <w:rPr>
          <w:rFonts w:asciiTheme="minorBidi" w:hAnsiTheme="minorBidi" w:cstheme="minorBidi"/>
          <w:color w:val="000000" w:themeColor="text1"/>
          <w:rtl/>
        </w:rPr>
        <w:t xml:space="preserve"> </w:t>
      </w:r>
      <w:r w:rsidR="004B1CDA">
        <w:rPr>
          <w:rFonts w:asciiTheme="minorBidi" w:hAnsiTheme="minorBidi" w:cstheme="minorBidi" w:hint="cs"/>
          <w:color w:val="000000" w:themeColor="text1"/>
          <w:rtl/>
        </w:rPr>
        <w:t>(</w:t>
      </w:r>
      <w:r w:rsidR="002A0096" w:rsidRPr="005B55CF">
        <w:rPr>
          <w:rFonts w:asciiTheme="minorBidi" w:hAnsiTheme="minorBidi" w:cstheme="minorBidi"/>
          <w:color w:val="000000" w:themeColor="text1"/>
          <w:rtl/>
        </w:rPr>
        <w:t xml:space="preserve">التي تعني </w:t>
      </w:r>
      <w:r w:rsidR="004B1CDA">
        <w:rPr>
          <w:rFonts w:asciiTheme="minorBidi" w:hAnsiTheme="minorBidi" w:cstheme="minorBidi" w:hint="cs"/>
          <w:color w:val="000000" w:themeColor="text1"/>
          <w:rtl/>
        </w:rPr>
        <w:t>"</w:t>
      </w:r>
      <w:r w:rsidR="00AC3A78">
        <w:rPr>
          <w:rFonts w:asciiTheme="minorBidi" w:hAnsiTheme="minorBidi" w:cstheme="minorBidi"/>
          <w:sz w:val="28"/>
          <w:szCs w:val="28"/>
          <w:rtl/>
          <w:lang w:val="en-US"/>
        </w:rPr>
        <w:t xml:space="preserve">قصة </w:t>
      </w:r>
      <w:r w:rsidR="00AC3A78">
        <w:rPr>
          <w:rFonts w:asciiTheme="minorBidi" w:hAnsiTheme="minorBidi" w:cstheme="minorBidi" w:hint="cs"/>
          <w:sz w:val="28"/>
          <w:szCs w:val="28"/>
          <w:rtl/>
          <w:lang w:val="en-US"/>
        </w:rPr>
        <w:t>إ</w:t>
      </w:r>
      <w:r w:rsidR="002A0096" w:rsidRPr="005B55CF">
        <w:rPr>
          <w:rFonts w:asciiTheme="minorBidi" w:hAnsiTheme="minorBidi" w:cstheme="minorBidi"/>
          <w:sz w:val="28"/>
          <w:szCs w:val="28"/>
          <w:rtl/>
          <w:lang w:val="en-US"/>
        </w:rPr>
        <w:t>ليوس</w:t>
      </w:r>
      <w:r w:rsidR="004B1CDA">
        <w:rPr>
          <w:rFonts w:asciiTheme="minorBidi" w:hAnsiTheme="minorBidi" w:cstheme="minorBidi" w:hint="cs"/>
          <w:sz w:val="28"/>
          <w:szCs w:val="28"/>
          <w:rtl/>
          <w:lang w:val="en-US"/>
        </w:rPr>
        <w:t>"</w:t>
      </w:r>
      <w:r w:rsidR="004B1CDA">
        <w:rPr>
          <w:rFonts w:asciiTheme="minorBidi" w:hAnsiTheme="minorBidi" w:cstheme="minorBidi"/>
          <w:sz w:val="28"/>
          <w:szCs w:val="28"/>
          <w:rtl/>
          <w:lang w:val="en-US"/>
        </w:rPr>
        <w:t xml:space="preserve"> </w:t>
      </w:r>
      <w:r w:rsidR="004B1CDA" w:rsidRPr="004B1CDA">
        <w:rPr>
          <w:rFonts w:asciiTheme="minorBidi" w:hAnsiTheme="minorBidi" w:cstheme="minorBidi"/>
          <w:rtl/>
          <w:lang w:val="en-US"/>
        </w:rPr>
        <w:t xml:space="preserve">و </w:t>
      </w:r>
      <w:r w:rsidR="00AC3A78">
        <w:rPr>
          <w:rFonts w:asciiTheme="minorBidi" w:hAnsiTheme="minorBidi" w:cstheme="minorBidi" w:hint="cs"/>
          <w:rtl/>
          <w:lang w:val="en-US"/>
        </w:rPr>
        <w:t>إ</w:t>
      </w:r>
      <w:r w:rsidR="004B1CDA" w:rsidRPr="004B1CDA">
        <w:rPr>
          <w:rFonts w:asciiTheme="minorBidi" w:hAnsiTheme="minorBidi" w:cstheme="minorBidi"/>
          <w:rtl/>
          <w:lang w:val="en-US"/>
        </w:rPr>
        <w:t>ليوس هي طروادة</w:t>
      </w:r>
      <w:r w:rsidR="004B1CDA">
        <w:rPr>
          <w:rFonts w:asciiTheme="minorBidi" w:hAnsiTheme="minorBidi" w:cstheme="minorBidi" w:hint="cs"/>
          <w:rtl/>
          <w:lang w:val="en-US"/>
        </w:rPr>
        <w:t>)</w:t>
      </w:r>
      <w:r w:rsidR="002A0096" w:rsidRPr="005B55CF">
        <w:rPr>
          <w:rFonts w:asciiTheme="minorBidi" w:hAnsiTheme="minorBidi" w:cstheme="minorBidi"/>
          <w:sz w:val="28"/>
          <w:szCs w:val="28"/>
          <w:rtl/>
          <w:lang w:val="en-US"/>
        </w:rPr>
        <w:t xml:space="preserve"> </w:t>
      </w:r>
      <w:r w:rsidRPr="005B55CF">
        <w:rPr>
          <w:rFonts w:asciiTheme="minorBidi" w:hAnsiTheme="minorBidi" w:cstheme="minorBidi"/>
          <w:color w:val="000000" w:themeColor="text1"/>
          <w:rtl/>
        </w:rPr>
        <w:t>قصة طروادة الأسطورية</w:t>
      </w:r>
      <w:r w:rsidR="007747D2" w:rsidRPr="005B55CF">
        <w:rPr>
          <w:rFonts w:asciiTheme="minorBidi" w:hAnsiTheme="minorBidi" w:cstheme="minorBidi"/>
          <w:color w:val="000000" w:themeColor="text1"/>
          <w:rtl/>
        </w:rPr>
        <w:t>،</w:t>
      </w:r>
      <w:r w:rsidRPr="005B55CF">
        <w:rPr>
          <w:rFonts w:asciiTheme="minorBidi" w:hAnsiTheme="minorBidi" w:cstheme="minorBidi"/>
          <w:color w:val="000000" w:themeColor="text1"/>
          <w:rtl/>
        </w:rPr>
        <w:t xml:space="preserve"> وهي مدينة كبيرة</w:t>
      </w:r>
      <w:r w:rsidR="0034536C" w:rsidRPr="005B55CF">
        <w:rPr>
          <w:rFonts w:asciiTheme="minorBidi" w:hAnsiTheme="minorBidi" w:cstheme="minorBidi"/>
          <w:color w:val="000000" w:themeColor="text1"/>
          <w:rtl/>
        </w:rPr>
        <w:t xml:space="preserve"> في آسيا الصغرى</w:t>
      </w:r>
      <w:r w:rsidRPr="005B55CF">
        <w:rPr>
          <w:rFonts w:asciiTheme="minorBidi" w:hAnsiTheme="minorBidi" w:cstheme="minorBidi"/>
          <w:color w:val="000000" w:themeColor="text1"/>
          <w:rtl/>
        </w:rPr>
        <w:t xml:space="preserve"> كان يحكمها الملك بريام، ويُروَى أن باريس ابن الملك حُكِّم في منافسة جمال بين المعبودات الإغريقية هيرا وأثينا وأفروديت، فاختار للفوز أفروديت إذ كانت قد وعدته بأن تزوجه أجمل امرأة في العالم. ثم قام باريس، بعد هذه المنافسة، بزيارة منيلاوس، ملك اسبرطة، فوقع في غرام زوجته هيلين، التي كانت قد عُرفت بأنها أجمل امرأة في العالم، وقد كانت السبب الرئيسي للحرب الطروادية التي هزمت فيها اليونان مدينة طروادة، فأخذ باريس هيلين معه إلى طروادة، مما أغضب منيلاوس، فأقسم شعب الإغريق، الذين يُسمِّيهم هوميروس الآخيين، على الانتقام من باريس، ومن شعب طروادة. وهكذا انطلقت حملةٌ، قادها أغاممنون </w:t>
      </w:r>
      <w:r w:rsidR="00067E86" w:rsidRPr="005B55CF">
        <w:rPr>
          <w:rFonts w:asciiTheme="minorBidi" w:hAnsiTheme="minorBidi" w:cstheme="minorBidi"/>
          <w:color w:val="000000" w:themeColor="text1"/>
          <w:rtl/>
        </w:rPr>
        <w:t>أخو منيلاوس، وضمت إلى جانبه كلاً</w:t>
      </w:r>
      <w:r w:rsidRPr="005B55CF">
        <w:rPr>
          <w:rFonts w:asciiTheme="minorBidi" w:hAnsiTheme="minorBidi" w:cstheme="minorBidi"/>
          <w:color w:val="000000" w:themeColor="text1"/>
          <w:rtl/>
        </w:rPr>
        <w:t xml:space="preserve"> من أخيليوس (أخيل) و أوديسيوس، وكثيرًا من أبطال الإغريق الآخرين.</w:t>
      </w:r>
      <w:r w:rsidR="0074444B" w:rsidRPr="0074444B">
        <w:rPr>
          <w:snapToGrid w:val="0"/>
          <w:color w:val="000000"/>
          <w:w w:val="0"/>
          <w:sz w:val="0"/>
          <w:szCs w:val="0"/>
          <w:u w:color="000000"/>
          <w:bdr w:val="none" w:sz="0" w:space="0" w:color="000000"/>
          <w:shd w:val="clear" w:color="000000" w:fill="000000"/>
        </w:rPr>
        <w:t xml:space="preserve"> </w:t>
      </w:r>
      <w:r w:rsidR="00AC3A78">
        <w:rPr>
          <w:rStyle w:val="aa"/>
          <w:snapToGrid w:val="0"/>
          <w:color w:val="000000"/>
          <w:w w:val="0"/>
          <w:sz w:val="0"/>
          <w:szCs w:val="0"/>
          <w:u w:color="000000"/>
          <w:bdr w:val="none" w:sz="0" w:space="0" w:color="000000"/>
          <w:shd w:val="clear" w:color="000000" w:fill="000000"/>
        </w:rPr>
        <w:footnoteReference w:id="12"/>
      </w:r>
    </w:p>
    <w:p w:rsidR="0074444B" w:rsidRDefault="0074444B" w:rsidP="005C7597">
      <w:pPr>
        <w:spacing w:line="360" w:lineRule="auto"/>
        <w:ind w:right="284"/>
        <w:rPr>
          <w:rFonts w:asciiTheme="minorBidi" w:hAnsiTheme="minorBidi" w:cstheme="minorBidi"/>
          <w:b/>
          <w:bCs/>
          <w:color w:val="00B050"/>
          <w:rtl/>
        </w:rPr>
      </w:pPr>
    </w:p>
    <w:p w:rsidR="0074444B" w:rsidRDefault="0074444B" w:rsidP="00AE2745">
      <w:pPr>
        <w:spacing w:line="360" w:lineRule="auto"/>
        <w:ind w:left="153" w:right="284"/>
        <w:rPr>
          <w:rFonts w:asciiTheme="minorBidi" w:hAnsiTheme="minorBidi" w:cstheme="minorBidi"/>
          <w:b/>
          <w:bCs/>
          <w:color w:val="00B050"/>
          <w:rtl/>
        </w:rPr>
      </w:pPr>
    </w:p>
    <w:p w:rsidR="00E078A3" w:rsidRPr="00AF0967" w:rsidRDefault="00E078A3" w:rsidP="00AE2745">
      <w:pPr>
        <w:spacing w:line="360" w:lineRule="auto"/>
        <w:ind w:left="153" w:right="284"/>
        <w:rPr>
          <w:rFonts w:asciiTheme="minorBidi" w:hAnsiTheme="minorBidi" w:cstheme="minorBidi"/>
          <w:b/>
          <w:bCs/>
          <w:color w:val="00B050"/>
          <w:rtl/>
        </w:rPr>
      </w:pPr>
      <w:r w:rsidRPr="00AF0967">
        <w:rPr>
          <w:rFonts w:asciiTheme="minorBidi" w:hAnsiTheme="minorBidi" w:cstheme="minorBidi" w:hint="cs"/>
          <w:b/>
          <w:bCs/>
          <w:color w:val="00B050"/>
          <w:rtl/>
        </w:rPr>
        <w:t>أحداث المعركة:</w:t>
      </w:r>
    </w:p>
    <w:p w:rsidR="00014494" w:rsidRPr="005B55CF" w:rsidRDefault="00D93B2E" w:rsidP="00AE2745">
      <w:pPr>
        <w:spacing w:line="360" w:lineRule="auto"/>
        <w:ind w:left="153" w:right="284"/>
        <w:rPr>
          <w:rFonts w:asciiTheme="minorBidi" w:hAnsiTheme="minorBidi" w:cstheme="minorBidi"/>
          <w:rtl/>
        </w:rPr>
      </w:pPr>
      <w:r w:rsidRPr="005B55CF">
        <w:rPr>
          <w:rFonts w:asciiTheme="minorBidi" w:hAnsiTheme="minorBidi" w:cstheme="minorBidi"/>
          <w:rtl/>
        </w:rPr>
        <w:t>حاصر الإغريق طروادة مدة عشر سنوات إلا أنهم أخفقوا في الاستيلاء على المدينة التي كانت محصَّنة بأسوار حجرية عالية. وأخيرًا أمر أوديسيوس العمّال بصنع حصان خشبي ضخم، اختبأ في داخله عدد من الجنود الإغريق، بينما تظاهر بقية الإغريق</w:t>
      </w:r>
      <w:r w:rsidR="001E50C9" w:rsidRPr="005B55CF">
        <w:rPr>
          <w:rFonts w:asciiTheme="minorBidi" w:hAnsiTheme="minorBidi" w:cstheme="minorBidi"/>
          <w:rtl/>
        </w:rPr>
        <w:t xml:space="preserve"> </w:t>
      </w:r>
      <w:r w:rsidRPr="005B55CF">
        <w:rPr>
          <w:rFonts w:asciiTheme="minorBidi" w:hAnsiTheme="minorBidi" w:cstheme="minorBidi"/>
          <w:rtl/>
        </w:rPr>
        <w:t>بالإبحار بعيدًا، تاركين الحصان</w:t>
      </w:r>
      <w:r w:rsidR="001E50C9" w:rsidRPr="005B55CF">
        <w:rPr>
          <w:rFonts w:asciiTheme="minorBidi" w:hAnsiTheme="minorBidi" w:cstheme="minorBidi"/>
          <w:rtl/>
        </w:rPr>
        <w:t xml:space="preserve"> قائم</w:t>
      </w:r>
      <w:r w:rsidRPr="005B55CF">
        <w:rPr>
          <w:rFonts w:asciiTheme="minorBidi" w:hAnsiTheme="minorBidi" w:cstheme="minorBidi"/>
          <w:rtl/>
        </w:rPr>
        <w:t>ا</w:t>
      </w:r>
      <w:r w:rsidR="001E50C9" w:rsidRPr="005B55CF">
        <w:rPr>
          <w:rFonts w:asciiTheme="minorBidi" w:hAnsiTheme="minorBidi" w:cstheme="minorBidi"/>
          <w:rtl/>
        </w:rPr>
        <w:t>ً</w:t>
      </w:r>
      <w:r w:rsidRPr="005B55CF">
        <w:rPr>
          <w:rFonts w:asciiTheme="minorBidi" w:hAnsiTheme="minorBidi" w:cstheme="minorBidi"/>
          <w:rtl/>
        </w:rPr>
        <w:t xml:space="preserve"> خارج أسوار المدينة.</w:t>
      </w:r>
    </w:p>
    <w:p w:rsidR="001E50C9" w:rsidRDefault="001E50C9" w:rsidP="00AE2745">
      <w:pPr>
        <w:spacing w:line="360" w:lineRule="auto"/>
        <w:ind w:left="153" w:right="284"/>
        <w:rPr>
          <w:rFonts w:asciiTheme="minorBidi" w:hAnsiTheme="minorBidi" w:cstheme="minorBidi"/>
          <w:b/>
          <w:bCs/>
          <w:sz w:val="28"/>
          <w:szCs w:val="28"/>
          <w:rtl/>
        </w:rPr>
      </w:pPr>
    </w:p>
    <w:p w:rsidR="0074444B" w:rsidRPr="005B55CF" w:rsidRDefault="0074444B" w:rsidP="00AE2745">
      <w:pPr>
        <w:spacing w:line="360" w:lineRule="auto"/>
        <w:ind w:left="153" w:right="284"/>
        <w:rPr>
          <w:rFonts w:asciiTheme="minorBidi" w:hAnsiTheme="minorBidi" w:cstheme="minorBidi"/>
          <w:b/>
          <w:bCs/>
          <w:sz w:val="28"/>
          <w:szCs w:val="28"/>
          <w:rtl/>
        </w:rPr>
      </w:pPr>
    </w:p>
    <w:p w:rsidR="00D93B2E" w:rsidRPr="005B55CF" w:rsidRDefault="009230D5" w:rsidP="00AE2745">
      <w:pPr>
        <w:spacing w:line="360" w:lineRule="auto"/>
        <w:ind w:left="153" w:right="284"/>
        <w:jc w:val="center"/>
        <w:rPr>
          <w:rFonts w:asciiTheme="minorBidi" w:hAnsiTheme="minorBidi" w:cstheme="minorBidi"/>
          <w:rtl/>
          <w:lang w:val="en-US"/>
        </w:rPr>
      </w:pPr>
      <w:r w:rsidRPr="009230D5">
        <w:rPr>
          <w:rFonts w:asciiTheme="minorBidi" w:hAnsiTheme="minorBidi" w:cstheme="minorBidi"/>
          <w:noProof/>
          <w:color w:val="000000" w:themeColor="text1"/>
          <w:rtl/>
        </w:rPr>
        <w:pict>
          <v:shape id="_x0000_s1036" type="#_x0000_t202" style="position:absolute;left:0;text-align:left;margin-left:87.2pt;margin-top:135pt;width:163.5pt;height:21.75pt;z-index:251676672;mso-height-percent:200;mso-height-percent:200;mso-width-relative:margin;mso-height-relative:margin">
            <v:textbox style="mso-next-textbox:#_x0000_s1036;mso-fit-shape-to-text:t">
              <w:txbxContent>
                <w:p w:rsidR="00B6032E" w:rsidRDefault="00B6032E" w:rsidP="00B6032E">
                  <w:r>
                    <w:rPr>
                      <w:rFonts w:hint="cs"/>
                      <w:rtl/>
                    </w:rPr>
                    <w:t>صورة 4 مدينة طروادة</w:t>
                  </w:r>
                </w:p>
              </w:txbxContent>
            </v:textbox>
          </v:shape>
        </w:pict>
      </w:r>
      <w:r w:rsidR="00014494" w:rsidRPr="005B55CF">
        <w:rPr>
          <w:rFonts w:asciiTheme="minorBidi" w:hAnsiTheme="minorBidi" w:cstheme="minorBidi"/>
          <w:b/>
          <w:bCs/>
          <w:noProof/>
          <w:sz w:val="28"/>
          <w:szCs w:val="28"/>
          <w:lang w:val="en-US"/>
        </w:rPr>
        <w:drawing>
          <wp:inline distT="0" distB="0" distL="0" distR="0">
            <wp:extent cx="3971925" cy="2026152"/>
            <wp:effectExtent l="19050" t="0" r="9525" b="0"/>
            <wp:docPr id="1" name="صورة 1" descr="wa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08"/>
                    <pic:cNvPicPr>
                      <a:picLocks noChangeAspect="1" noChangeArrowheads="1"/>
                    </pic:cNvPicPr>
                  </pic:nvPicPr>
                  <pic:blipFill>
                    <a:blip r:embed="rId12"/>
                    <a:srcRect/>
                    <a:stretch>
                      <a:fillRect/>
                    </a:stretch>
                  </pic:blipFill>
                  <pic:spPr bwMode="auto">
                    <a:xfrm>
                      <a:off x="0" y="0"/>
                      <a:ext cx="3974730" cy="2027583"/>
                    </a:xfrm>
                    <a:prstGeom prst="rect">
                      <a:avLst/>
                    </a:prstGeom>
                    <a:noFill/>
                    <a:ln w="9525">
                      <a:noFill/>
                      <a:miter lim="800000"/>
                      <a:headEnd/>
                      <a:tailEnd/>
                    </a:ln>
                  </pic:spPr>
                </pic:pic>
              </a:graphicData>
            </a:graphic>
          </wp:inline>
        </w:drawing>
      </w:r>
    </w:p>
    <w:p w:rsidR="00014494" w:rsidRDefault="00014494" w:rsidP="00AE2745">
      <w:pPr>
        <w:spacing w:line="360" w:lineRule="auto"/>
        <w:ind w:left="153" w:right="284"/>
        <w:jc w:val="center"/>
        <w:rPr>
          <w:rFonts w:asciiTheme="minorBidi" w:hAnsiTheme="minorBidi" w:cstheme="minorBidi"/>
          <w:rtl/>
          <w:lang w:val="en-US"/>
        </w:rPr>
      </w:pPr>
    </w:p>
    <w:p w:rsidR="0074444B" w:rsidRPr="005B55CF" w:rsidRDefault="0074444B" w:rsidP="00AE2745">
      <w:pPr>
        <w:spacing w:line="360" w:lineRule="auto"/>
        <w:ind w:left="153" w:right="284"/>
        <w:jc w:val="center"/>
        <w:rPr>
          <w:rFonts w:asciiTheme="minorBidi" w:hAnsiTheme="minorBidi" w:cstheme="minorBidi"/>
          <w:rtl/>
          <w:lang w:val="en-US"/>
        </w:rPr>
      </w:pPr>
    </w:p>
    <w:p w:rsidR="00E078A3" w:rsidRPr="0074444B" w:rsidRDefault="00D93B2E" w:rsidP="0074444B">
      <w:pPr>
        <w:spacing w:line="360" w:lineRule="auto"/>
        <w:ind w:left="153" w:right="284"/>
        <w:rPr>
          <w:rFonts w:asciiTheme="minorBidi" w:hAnsiTheme="minorBidi" w:cstheme="minorBidi"/>
          <w:rtl/>
        </w:rPr>
      </w:pPr>
      <w:r w:rsidRPr="005B55CF">
        <w:rPr>
          <w:rFonts w:asciiTheme="minorBidi" w:hAnsiTheme="minorBidi" w:cstheme="minorBidi"/>
          <w:rtl/>
        </w:rPr>
        <w:t>أثار الحصان فضول الطرواديين، فسحبوه إلى داخل المدينة على الرغم من تحذيرات الكاهن الطروادي لاوكون لهم بألا يفعلوا ذلك. وفي تلك الليلة تسلل الجنود الإغريق خارجين من جوف الحصان، وفتحوا بوابات المدينة أمام بقية القوات الإغريقية، لدخول طروادة. وهكذا نفذ الإغريق مذبحةً ذهب ضحيتها شعب طروادة، ونهبوا المدينة وأحرقوها. وقد نجا إينياس، بطل ملحمة الإنيادة لفيرجيل، إلى جانب عدد قليل من الطرواديين، من هذه المذبحة بينما قُتل باريس في هذه الحرب وعادت هيلين إلى منيلاوس.</w:t>
      </w:r>
      <w:r w:rsidR="00AC3A78">
        <w:rPr>
          <w:rStyle w:val="aa"/>
          <w:rFonts w:asciiTheme="minorBidi" w:hAnsiTheme="minorBidi" w:cstheme="minorBidi"/>
          <w:rtl/>
        </w:rPr>
        <w:footnoteReference w:id="13"/>
      </w:r>
    </w:p>
    <w:p w:rsidR="00D4266A" w:rsidRDefault="00D4266A" w:rsidP="00AE2745">
      <w:pPr>
        <w:spacing w:line="360" w:lineRule="auto"/>
        <w:ind w:left="153" w:right="284"/>
        <w:rPr>
          <w:rFonts w:asciiTheme="minorBidi" w:hAnsiTheme="minorBidi" w:cstheme="minorBidi"/>
          <w:b/>
          <w:bCs/>
          <w:rtl/>
        </w:rPr>
      </w:pPr>
    </w:p>
    <w:p w:rsidR="00D4266A" w:rsidRDefault="00D4266A" w:rsidP="00AE2745">
      <w:pPr>
        <w:spacing w:line="360" w:lineRule="auto"/>
        <w:ind w:left="153" w:right="284"/>
        <w:rPr>
          <w:rFonts w:asciiTheme="minorBidi" w:hAnsiTheme="minorBidi" w:cstheme="minorBidi"/>
          <w:b/>
          <w:bCs/>
          <w:rtl/>
        </w:rPr>
      </w:pPr>
    </w:p>
    <w:p w:rsidR="0074444B" w:rsidRDefault="0074444B" w:rsidP="00AE2745">
      <w:pPr>
        <w:spacing w:line="360" w:lineRule="auto"/>
        <w:ind w:left="153" w:right="284"/>
        <w:rPr>
          <w:rFonts w:asciiTheme="minorBidi" w:hAnsiTheme="minorBidi" w:cstheme="minorBidi"/>
          <w:b/>
          <w:bCs/>
          <w:rtl/>
        </w:rPr>
      </w:pPr>
    </w:p>
    <w:p w:rsidR="00D93B2E" w:rsidRPr="005B55CF" w:rsidRDefault="00D93B2E" w:rsidP="00AE2745">
      <w:pPr>
        <w:spacing w:line="360" w:lineRule="auto"/>
        <w:ind w:left="153" w:right="284"/>
        <w:rPr>
          <w:rFonts w:asciiTheme="minorBidi" w:hAnsiTheme="minorBidi" w:cstheme="minorBidi"/>
          <w:b/>
          <w:bCs/>
          <w:rtl/>
        </w:rPr>
      </w:pPr>
      <w:r w:rsidRPr="005B55CF">
        <w:rPr>
          <w:rFonts w:asciiTheme="minorBidi" w:hAnsiTheme="minorBidi" w:cstheme="minorBidi"/>
          <w:b/>
          <w:bCs/>
          <w:rtl/>
        </w:rPr>
        <w:t>طروادة الحقيقية</w:t>
      </w:r>
    </w:p>
    <w:p w:rsidR="00D93B2E" w:rsidRPr="005B55CF" w:rsidRDefault="00D93B2E" w:rsidP="00AE2745">
      <w:pPr>
        <w:spacing w:line="360" w:lineRule="auto"/>
        <w:ind w:left="153" w:right="284"/>
        <w:rPr>
          <w:rFonts w:asciiTheme="minorBidi" w:hAnsiTheme="minorBidi" w:cstheme="minorBidi"/>
          <w:rtl/>
        </w:rPr>
      </w:pPr>
      <w:r w:rsidRPr="005B55CF">
        <w:rPr>
          <w:rFonts w:asciiTheme="minorBidi" w:hAnsiTheme="minorBidi" w:cstheme="minorBidi"/>
          <w:rtl/>
        </w:rPr>
        <w:t>فيما عدا هذه الأساطير</w:t>
      </w:r>
      <w:r w:rsidR="004251AD">
        <w:rPr>
          <w:rFonts w:asciiTheme="minorBidi" w:hAnsiTheme="minorBidi" w:cstheme="minorBidi" w:hint="cs"/>
          <w:rtl/>
        </w:rPr>
        <w:t>،</w:t>
      </w:r>
      <w:r w:rsidRPr="005B55CF">
        <w:rPr>
          <w:rFonts w:asciiTheme="minorBidi" w:hAnsiTheme="minorBidi" w:cstheme="minorBidi"/>
          <w:rtl/>
        </w:rPr>
        <w:t xml:space="preserve"> </w:t>
      </w:r>
      <w:r w:rsidR="00482E13" w:rsidRPr="005B55CF">
        <w:rPr>
          <w:rFonts w:asciiTheme="minorBidi" w:hAnsiTheme="minorBidi" w:cstheme="minorBidi"/>
          <w:rtl/>
        </w:rPr>
        <w:t>ال</w:t>
      </w:r>
      <w:r w:rsidRPr="005B55CF">
        <w:rPr>
          <w:rFonts w:asciiTheme="minorBidi" w:hAnsiTheme="minorBidi" w:cstheme="minorBidi"/>
          <w:rtl/>
        </w:rPr>
        <w:t>معروف عن تاريخ طروادة قليل وعلماء الآثار يعرفون أن طروادة أسِّسَتْ في آسيا الصغرى نحو 3000ق.م.</w:t>
      </w:r>
    </w:p>
    <w:p w:rsidR="00D93B2E" w:rsidRPr="005B55CF" w:rsidRDefault="00D93B2E" w:rsidP="00AE2745">
      <w:pPr>
        <w:spacing w:line="360" w:lineRule="auto"/>
        <w:ind w:left="153" w:right="284"/>
        <w:rPr>
          <w:rFonts w:asciiTheme="minorBidi" w:hAnsiTheme="minorBidi" w:cstheme="minorBidi"/>
          <w:rtl/>
        </w:rPr>
      </w:pPr>
      <w:r w:rsidRPr="005B55CF">
        <w:rPr>
          <w:rFonts w:asciiTheme="minorBidi" w:hAnsiTheme="minorBidi" w:cstheme="minorBidi"/>
          <w:rtl/>
        </w:rPr>
        <w:t> وتقوم المدينة على سهل مرتفع بسهل خصيب، يقع في شمال غربي تركيا الحالية وكانت قريبة من الطرف الجنوبي للمضيق المعروف الآن باسم الدردنيل، الذي كان يسمى هيليسبونْت.</w:t>
      </w:r>
      <w:r w:rsidR="004251AD">
        <w:rPr>
          <w:rStyle w:val="aa"/>
          <w:rFonts w:asciiTheme="minorBidi" w:hAnsiTheme="minorBidi" w:cstheme="minorBidi"/>
          <w:rtl/>
        </w:rPr>
        <w:footnoteReference w:id="14"/>
      </w:r>
      <w:r w:rsidR="004135A5" w:rsidRPr="005B55CF">
        <w:rPr>
          <w:rFonts w:asciiTheme="minorBidi" w:hAnsiTheme="minorBidi" w:cstheme="minorBidi"/>
          <w:rtl/>
        </w:rPr>
        <w:t>ولكن هل الحرب الطروادية حقيقية؟</w:t>
      </w:r>
      <w:r w:rsidRPr="005B55CF">
        <w:rPr>
          <w:rFonts w:asciiTheme="minorBidi" w:hAnsiTheme="minorBidi" w:cstheme="minorBidi"/>
          <w:rtl/>
        </w:rPr>
        <w:t> </w:t>
      </w:r>
    </w:p>
    <w:p w:rsidR="005C7597" w:rsidRDefault="005C7597" w:rsidP="004251AD">
      <w:pPr>
        <w:spacing w:before="240" w:line="360" w:lineRule="auto"/>
        <w:ind w:right="284"/>
        <w:rPr>
          <w:rFonts w:asciiTheme="minorBidi" w:hAnsiTheme="minorBidi" w:cstheme="minorBidi"/>
          <w:b/>
          <w:bCs/>
          <w:color w:val="00B050"/>
          <w:rtl/>
          <w:lang w:val="en-US"/>
        </w:rPr>
      </w:pPr>
    </w:p>
    <w:p w:rsidR="005C7597" w:rsidRDefault="005C7597" w:rsidP="00AE2745">
      <w:pPr>
        <w:spacing w:before="240" w:line="360" w:lineRule="auto"/>
        <w:ind w:left="153" w:right="284"/>
        <w:rPr>
          <w:rFonts w:asciiTheme="minorBidi" w:hAnsiTheme="minorBidi" w:cstheme="minorBidi"/>
          <w:b/>
          <w:bCs/>
          <w:color w:val="00B050"/>
          <w:rtl/>
          <w:lang w:val="en-US"/>
        </w:rPr>
      </w:pPr>
    </w:p>
    <w:p w:rsidR="004135A5" w:rsidRPr="00AF0967" w:rsidRDefault="00F56A02" w:rsidP="00AE2745">
      <w:pPr>
        <w:spacing w:before="240" w:line="360" w:lineRule="auto"/>
        <w:ind w:left="153" w:right="284"/>
        <w:rPr>
          <w:rFonts w:asciiTheme="minorBidi" w:hAnsiTheme="minorBidi" w:cstheme="minorBidi"/>
          <w:b/>
          <w:bCs/>
          <w:color w:val="00B050"/>
          <w:rtl/>
          <w:lang w:val="en-US"/>
        </w:rPr>
      </w:pPr>
      <w:r w:rsidRPr="00AF0967">
        <w:rPr>
          <w:rFonts w:asciiTheme="minorBidi" w:hAnsiTheme="minorBidi" w:cstheme="minorBidi"/>
          <w:b/>
          <w:bCs/>
          <w:color w:val="00B050"/>
          <w:rtl/>
          <w:lang w:val="en-US"/>
        </w:rPr>
        <w:t xml:space="preserve">حرب </w:t>
      </w:r>
      <w:r w:rsidR="00A6331D" w:rsidRPr="00AF0967">
        <w:rPr>
          <w:rFonts w:asciiTheme="minorBidi" w:hAnsiTheme="minorBidi" w:cstheme="minorBidi"/>
          <w:b/>
          <w:bCs/>
          <w:color w:val="00B050"/>
          <w:rtl/>
          <w:lang w:val="en-US"/>
        </w:rPr>
        <w:t>طروادة</w:t>
      </w:r>
      <w:r w:rsidRPr="00AF0967">
        <w:rPr>
          <w:rFonts w:asciiTheme="minorBidi" w:hAnsiTheme="minorBidi" w:cstheme="minorBidi"/>
          <w:b/>
          <w:bCs/>
          <w:color w:val="00B050"/>
          <w:rtl/>
          <w:lang w:val="en-US"/>
        </w:rPr>
        <w:t xml:space="preserve"> بين الحقيقة والخيال</w:t>
      </w:r>
    </w:p>
    <w:p w:rsidR="00D4266A" w:rsidRDefault="00EF7B5D" w:rsidP="005C7597">
      <w:pPr>
        <w:spacing w:before="240" w:line="360" w:lineRule="auto"/>
        <w:ind w:left="158" w:right="288"/>
        <w:rPr>
          <w:rFonts w:asciiTheme="minorBidi" w:hAnsiTheme="minorBidi" w:cstheme="minorBidi"/>
          <w:color w:val="000000" w:themeColor="text1"/>
          <w:rtl/>
          <w:lang w:val="en-US"/>
        </w:rPr>
      </w:pPr>
      <w:r w:rsidRPr="005B55CF">
        <w:rPr>
          <w:rFonts w:asciiTheme="minorBidi" w:hAnsiTheme="minorBidi" w:cstheme="minorBidi"/>
          <w:color w:val="000000" w:themeColor="text1"/>
          <w:rtl/>
          <w:lang w:val="en-US"/>
        </w:rPr>
        <w:t>إن علماء الآثار</w:t>
      </w:r>
      <w:r w:rsidR="00E708C3" w:rsidRPr="005B55CF">
        <w:rPr>
          <w:rFonts w:asciiTheme="minorBidi" w:hAnsiTheme="minorBidi" w:cstheme="minorBidi"/>
          <w:color w:val="000000" w:themeColor="text1"/>
          <w:rtl/>
          <w:lang w:val="en-US"/>
        </w:rPr>
        <w:t xml:space="preserve"> يشككون في حدوث أية حرب </w:t>
      </w:r>
      <w:r w:rsidRPr="005B55CF">
        <w:rPr>
          <w:rFonts w:asciiTheme="minorBidi" w:hAnsiTheme="minorBidi" w:cstheme="minorBidi"/>
          <w:color w:val="000000" w:themeColor="text1"/>
          <w:rtl/>
          <w:lang w:val="en-US"/>
        </w:rPr>
        <w:t>طروادية</w:t>
      </w:r>
      <w:r w:rsidR="00E708C3" w:rsidRPr="005B55CF">
        <w:rPr>
          <w:rFonts w:asciiTheme="minorBidi" w:hAnsiTheme="minorBidi" w:cstheme="minorBidi"/>
          <w:color w:val="000000" w:themeColor="text1"/>
          <w:rtl/>
          <w:lang w:val="en-US"/>
        </w:rPr>
        <w:t>، بسبب أن شخصاً ما يسمى باريس</w:t>
      </w:r>
      <w:r w:rsidR="00E708C3" w:rsidRPr="005B55CF">
        <w:rPr>
          <w:rFonts w:asciiTheme="minorBidi" w:hAnsiTheme="minorBidi" w:cstheme="minorBidi"/>
          <w:color w:val="000000" w:themeColor="text1"/>
          <w:lang w:val="en-US"/>
        </w:rPr>
        <w:t xml:space="preserve"> </w:t>
      </w:r>
      <w:r w:rsidR="00E708C3" w:rsidRPr="005B55CF">
        <w:rPr>
          <w:rFonts w:asciiTheme="minorBidi" w:hAnsiTheme="minorBidi" w:cstheme="minorBidi"/>
          <w:color w:val="000000" w:themeColor="text1"/>
          <w:rtl/>
          <w:lang w:val="en-US"/>
        </w:rPr>
        <w:t>اختطف امرأة ما تسمى هيلين من زوجها اليوناني، أو أنه كان هناك حصان خشبي</w:t>
      </w:r>
      <w:r w:rsidR="00E708C3" w:rsidRPr="005B55CF">
        <w:rPr>
          <w:rFonts w:asciiTheme="minorBidi" w:hAnsiTheme="minorBidi" w:cstheme="minorBidi"/>
          <w:color w:val="000000" w:themeColor="text1"/>
          <w:lang w:val="en-US"/>
        </w:rPr>
        <w:t xml:space="preserve"> </w:t>
      </w:r>
      <w:r w:rsidR="00E708C3" w:rsidRPr="005B55CF">
        <w:rPr>
          <w:rFonts w:asciiTheme="minorBidi" w:hAnsiTheme="minorBidi" w:cstheme="minorBidi"/>
          <w:color w:val="000000" w:themeColor="text1"/>
          <w:rtl/>
          <w:lang w:val="en-US"/>
        </w:rPr>
        <w:t>عملاق يختبئ فيه الجنود الذين حققوا النصر في نهاية المطاف، أو أن تلك</w:t>
      </w:r>
      <w:r w:rsidR="00E708C3" w:rsidRPr="005B55CF">
        <w:rPr>
          <w:rFonts w:asciiTheme="minorBidi" w:hAnsiTheme="minorBidi" w:cstheme="minorBidi"/>
          <w:color w:val="000000" w:themeColor="text1"/>
          <w:lang w:val="en-US"/>
        </w:rPr>
        <w:t xml:space="preserve"> </w:t>
      </w:r>
      <w:r w:rsidR="00E708C3" w:rsidRPr="005B55CF">
        <w:rPr>
          <w:rFonts w:asciiTheme="minorBidi" w:hAnsiTheme="minorBidi" w:cstheme="minorBidi"/>
          <w:color w:val="000000" w:themeColor="text1"/>
          <w:rtl/>
          <w:lang w:val="en-US"/>
        </w:rPr>
        <w:t>الآلهة الخاصة هي التي تدير الحرب لأغراضها الشخصية، فتغير مسار سهامها</w:t>
      </w:r>
      <w:r w:rsidR="00E708C3" w:rsidRPr="005B55CF">
        <w:rPr>
          <w:rFonts w:asciiTheme="minorBidi" w:hAnsiTheme="minorBidi" w:cstheme="minorBidi"/>
          <w:color w:val="000000" w:themeColor="text1"/>
          <w:lang w:val="en-US"/>
        </w:rPr>
        <w:t xml:space="preserve"> </w:t>
      </w:r>
      <w:r w:rsidR="00E708C3" w:rsidRPr="005B55CF">
        <w:rPr>
          <w:rFonts w:asciiTheme="minorBidi" w:hAnsiTheme="minorBidi" w:cstheme="minorBidi"/>
          <w:color w:val="000000" w:themeColor="text1"/>
          <w:rtl/>
          <w:lang w:val="en-US"/>
        </w:rPr>
        <w:t>وتثير الغضب بين البشر وتحول قلوبهم وتتحكم في التاريخ، وربما هي التي أبقت</w:t>
      </w:r>
      <w:r w:rsidR="00E708C3" w:rsidRPr="005B55CF">
        <w:rPr>
          <w:rFonts w:asciiTheme="minorBidi" w:hAnsiTheme="minorBidi" w:cstheme="minorBidi"/>
          <w:color w:val="000000" w:themeColor="text1"/>
          <w:lang w:val="en-US"/>
        </w:rPr>
        <w:t xml:space="preserve"> </w:t>
      </w:r>
      <w:r w:rsidR="00E708C3" w:rsidRPr="005B55CF">
        <w:rPr>
          <w:rFonts w:asciiTheme="minorBidi" w:hAnsiTheme="minorBidi" w:cstheme="minorBidi"/>
          <w:color w:val="000000" w:themeColor="text1"/>
          <w:rtl/>
          <w:lang w:val="en-US"/>
        </w:rPr>
        <w:t>هذه الحرب مستعرة بين اليونانيين والطرواديين لسنوات طوال، لكن هذه الآلهة</w:t>
      </w:r>
      <w:r w:rsidR="00E708C3" w:rsidRPr="005B55CF">
        <w:rPr>
          <w:rFonts w:asciiTheme="minorBidi" w:hAnsiTheme="minorBidi" w:cstheme="minorBidi"/>
          <w:color w:val="000000" w:themeColor="text1"/>
          <w:lang w:val="en-US"/>
        </w:rPr>
        <w:t xml:space="preserve"> </w:t>
      </w:r>
      <w:r w:rsidR="00E708C3" w:rsidRPr="005B55CF">
        <w:rPr>
          <w:rFonts w:asciiTheme="minorBidi" w:hAnsiTheme="minorBidi" w:cstheme="minorBidi"/>
          <w:color w:val="000000" w:themeColor="text1"/>
          <w:rtl/>
          <w:lang w:val="en-US"/>
        </w:rPr>
        <w:t>ليست لها سلطة في عالم التوحيد، ولا تستطيع أن تجد لها أثراً فيما عثر</w:t>
      </w:r>
      <w:r w:rsidR="00E708C3" w:rsidRPr="005B55CF">
        <w:rPr>
          <w:rFonts w:asciiTheme="minorBidi" w:hAnsiTheme="minorBidi" w:cstheme="minorBidi"/>
          <w:color w:val="000000" w:themeColor="text1"/>
          <w:lang w:val="en-US"/>
        </w:rPr>
        <w:t xml:space="preserve"> </w:t>
      </w:r>
      <w:r w:rsidR="00E708C3" w:rsidRPr="005B55CF">
        <w:rPr>
          <w:rFonts w:asciiTheme="minorBidi" w:hAnsiTheme="minorBidi" w:cstheme="minorBidi"/>
          <w:color w:val="000000" w:themeColor="text1"/>
          <w:rtl/>
          <w:lang w:val="en-US"/>
        </w:rPr>
        <w:t>عليه علماء الآثار، لكن هوميروس، إما أنه أطلق العنان</w:t>
      </w:r>
      <w:r w:rsidR="00E708C3" w:rsidRPr="005B55CF">
        <w:rPr>
          <w:rFonts w:asciiTheme="minorBidi" w:hAnsiTheme="minorBidi" w:cstheme="minorBidi"/>
          <w:color w:val="000000" w:themeColor="text1"/>
          <w:lang w:val="en-US"/>
        </w:rPr>
        <w:t xml:space="preserve"> </w:t>
      </w:r>
      <w:r w:rsidR="00E708C3" w:rsidRPr="005B55CF">
        <w:rPr>
          <w:rFonts w:asciiTheme="minorBidi" w:hAnsiTheme="minorBidi" w:cstheme="minorBidi"/>
          <w:color w:val="000000" w:themeColor="text1"/>
          <w:rtl/>
          <w:lang w:val="en-US"/>
        </w:rPr>
        <w:t>لخياله في تعدد الآلهة، أو أنه كان أداة الربط العبقرية لنظام من المجازات</w:t>
      </w:r>
      <w:r w:rsidR="00E708C3" w:rsidRPr="005B55CF">
        <w:rPr>
          <w:rFonts w:asciiTheme="minorBidi" w:hAnsiTheme="minorBidi" w:cstheme="minorBidi"/>
          <w:color w:val="000000" w:themeColor="text1"/>
          <w:lang w:val="en-US"/>
        </w:rPr>
        <w:t xml:space="preserve"> </w:t>
      </w:r>
      <w:r w:rsidR="00E708C3" w:rsidRPr="005B55CF">
        <w:rPr>
          <w:rFonts w:asciiTheme="minorBidi" w:hAnsiTheme="minorBidi" w:cstheme="minorBidi"/>
          <w:color w:val="000000" w:themeColor="text1"/>
          <w:rtl/>
          <w:lang w:val="en-US"/>
        </w:rPr>
        <w:t>الكونية التي لم تصل إلى مثلها أبدا التصورات الجامحة أو الخيال المجنون</w:t>
      </w:r>
      <w:r w:rsidR="00E708C3" w:rsidRPr="005B55CF">
        <w:rPr>
          <w:rFonts w:asciiTheme="minorBidi" w:hAnsiTheme="minorBidi" w:cstheme="minorBidi"/>
          <w:color w:val="000000" w:themeColor="text1"/>
          <w:lang w:val="en-US"/>
        </w:rPr>
        <w:t xml:space="preserve"> </w:t>
      </w:r>
      <w:r w:rsidR="00E708C3" w:rsidRPr="005B55CF">
        <w:rPr>
          <w:rFonts w:asciiTheme="minorBidi" w:hAnsiTheme="minorBidi" w:cstheme="minorBidi"/>
          <w:color w:val="000000" w:themeColor="text1"/>
          <w:rtl/>
          <w:lang w:val="en-US"/>
        </w:rPr>
        <w:t>لـلبعض مثل شكسبير أو.. ، فإذا قرأت أشعار هوميروس سداسية</w:t>
      </w:r>
      <w:r w:rsidR="00E708C3" w:rsidRPr="005B55CF">
        <w:rPr>
          <w:rFonts w:asciiTheme="minorBidi" w:hAnsiTheme="minorBidi" w:cstheme="minorBidi"/>
          <w:color w:val="000000" w:themeColor="text1"/>
          <w:lang w:val="en-US"/>
        </w:rPr>
        <w:t xml:space="preserve"> </w:t>
      </w:r>
      <w:r w:rsidR="00E708C3" w:rsidRPr="005B55CF">
        <w:rPr>
          <w:rFonts w:asciiTheme="minorBidi" w:hAnsiTheme="minorBidi" w:cstheme="minorBidi"/>
          <w:color w:val="000000" w:themeColor="text1"/>
          <w:rtl/>
          <w:lang w:val="en-US"/>
        </w:rPr>
        <w:t>التفعيلة، تجد الآلهة على صورة البشر، غيورة، كاذبة، ميالة</w:t>
      </w:r>
      <w:r w:rsidR="00E708C3" w:rsidRPr="005B55CF">
        <w:rPr>
          <w:rFonts w:asciiTheme="minorBidi" w:hAnsiTheme="minorBidi" w:cstheme="minorBidi"/>
          <w:color w:val="000000" w:themeColor="text1"/>
          <w:lang w:val="en-US"/>
        </w:rPr>
        <w:t xml:space="preserve"> </w:t>
      </w:r>
      <w:r w:rsidR="00E708C3" w:rsidRPr="005B55CF">
        <w:rPr>
          <w:rFonts w:asciiTheme="minorBidi" w:hAnsiTheme="minorBidi" w:cstheme="minorBidi"/>
          <w:color w:val="000000" w:themeColor="text1"/>
          <w:rtl/>
          <w:lang w:val="en-US"/>
        </w:rPr>
        <w:t>للعداء والثأر والانتقام، عليمة، محددة النوع كذكر أو أنثى، لديها</w:t>
      </w:r>
      <w:r w:rsidR="00E708C3" w:rsidRPr="005B55CF">
        <w:rPr>
          <w:rFonts w:asciiTheme="minorBidi" w:hAnsiTheme="minorBidi" w:cstheme="minorBidi"/>
          <w:color w:val="000000" w:themeColor="text1"/>
          <w:lang w:val="en-US"/>
        </w:rPr>
        <w:t xml:space="preserve"> </w:t>
      </w:r>
      <w:r w:rsidR="00E708C3" w:rsidRPr="005B55CF">
        <w:rPr>
          <w:rFonts w:asciiTheme="minorBidi" w:hAnsiTheme="minorBidi" w:cstheme="minorBidi"/>
          <w:color w:val="000000" w:themeColor="text1"/>
          <w:rtl/>
          <w:lang w:val="en-US"/>
        </w:rPr>
        <w:t>استعدادات وقدرات تستخدمها في السماء مثلما تفعل في الأرض</w:t>
      </w:r>
      <w:r w:rsidR="00F01617" w:rsidRPr="005B55CF">
        <w:rPr>
          <w:rFonts w:asciiTheme="minorBidi" w:hAnsiTheme="minorBidi" w:cstheme="minorBidi"/>
          <w:color w:val="000000" w:themeColor="text1"/>
          <w:rtl/>
          <w:lang w:val="en-US"/>
        </w:rPr>
        <w:t>.</w:t>
      </w:r>
      <w:r w:rsidR="00735841">
        <w:rPr>
          <w:rStyle w:val="aa"/>
          <w:rFonts w:asciiTheme="minorBidi" w:hAnsiTheme="minorBidi" w:cstheme="minorBidi"/>
          <w:color w:val="000000" w:themeColor="text1"/>
          <w:rtl/>
          <w:lang w:val="en-US"/>
        </w:rPr>
        <w:footnoteReference w:id="15"/>
      </w:r>
    </w:p>
    <w:p w:rsidR="00D4266A" w:rsidRDefault="007D4849" w:rsidP="005C7597">
      <w:pPr>
        <w:spacing w:before="240" w:line="360" w:lineRule="auto"/>
        <w:ind w:left="158" w:right="288"/>
        <w:rPr>
          <w:rFonts w:asciiTheme="minorBidi" w:hAnsiTheme="minorBidi" w:cstheme="minorBidi"/>
          <w:color w:val="000000" w:themeColor="text1"/>
          <w:rtl/>
          <w:lang w:val="en-US"/>
        </w:rPr>
      </w:pPr>
      <w:r w:rsidRPr="005B55CF">
        <w:rPr>
          <w:rFonts w:asciiTheme="minorBidi" w:hAnsiTheme="minorBidi" w:cstheme="minorBidi"/>
          <w:color w:val="000000" w:themeColor="text1"/>
          <w:rtl/>
          <w:lang w:val="en-US"/>
        </w:rPr>
        <w:t xml:space="preserve">مما سبق يعترينا الفضول للتعرف على </w:t>
      </w:r>
      <w:r w:rsidR="00702394" w:rsidRPr="005B55CF">
        <w:rPr>
          <w:rFonts w:asciiTheme="minorBidi" w:hAnsiTheme="minorBidi" w:cstheme="minorBidi"/>
          <w:color w:val="000000" w:themeColor="text1"/>
          <w:rtl/>
          <w:lang w:val="en-US"/>
        </w:rPr>
        <w:t>أهم</w:t>
      </w:r>
      <w:r w:rsidRPr="005B55CF">
        <w:rPr>
          <w:rFonts w:asciiTheme="minorBidi" w:hAnsiTheme="minorBidi" w:cstheme="minorBidi"/>
          <w:color w:val="000000" w:themeColor="text1"/>
          <w:rtl/>
          <w:lang w:val="en-US"/>
        </w:rPr>
        <w:t xml:space="preserve"> أبطال هذه الملحمة</w:t>
      </w:r>
      <w:r w:rsidR="00D4266A">
        <w:rPr>
          <w:rFonts w:asciiTheme="minorBidi" w:hAnsiTheme="minorBidi" w:cstheme="minorBidi" w:hint="cs"/>
          <w:color w:val="000000" w:themeColor="text1"/>
          <w:rtl/>
          <w:lang w:val="en-US"/>
        </w:rPr>
        <w:t>.</w:t>
      </w:r>
    </w:p>
    <w:p w:rsidR="00D4266A" w:rsidRDefault="00D4266A" w:rsidP="00D4266A">
      <w:pPr>
        <w:spacing w:before="240" w:line="360" w:lineRule="auto"/>
        <w:ind w:left="153" w:right="284"/>
        <w:rPr>
          <w:rFonts w:asciiTheme="minorBidi" w:hAnsiTheme="minorBidi" w:cstheme="minorBidi"/>
          <w:color w:val="000000" w:themeColor="text1"/>
          <w:rtl/>
          <w:lang w:val="en-US"/>
        </w:rPr>
      </w:pPr>
    </w:p>
    <w:p w:rsidR="00155C7B" w:rsidRDefault="009230D5" w:rsidP="00D4266A">
      <w:pPr>
        <w:spacing w:before="240" w:line="360" w:lineRule="auto"/>
        <w:ind w:left="153" w:right="284"/>
        <w:rPr>
          <w:rFonts w:asciiTheme="minorBidi" w:hAnsiTheme="minorBidi" w:cstheme="minorBidi"/>
          <w:color w:val="000000" w:themeColor="text1"/>
          <w:rtl/>
          <w:lang w:val="en-US"/>
        </w:rPr>
      </w:pPr>
      <w:r w:rsidRPr="009230D5">
        <w:rPr>
          <w:rFonts w:asciiTheme="minorBidi" w:hAnsiTheme="minorBidi" w:cstheme="minorBidi"/>
          <w:noProof/>
          <w:rtl/>
          <w:lang w:val="en-US"/>
        </w:rPr>
        <w:pict>
          <v:shape id="_x0000_s1037" type="#_x0000_t202" style="position:absolute;left:0;text-align:left;margin-left:66.4pt;margin-top:209.7pt;width:143.4pt;height:21.75pt;z-index:251678720;mso-height-percent:200;mso-height-percent:200;mso-width-relative:margin;mso-height-relative:margin">
            <v:textbox style="mso-fit-shape-to-text:t">
              <w:txbxContent>
                <w:p w:rsidR="00222A55" w:rsidRDefault="00222A55" w:rsidP="00222A55">
                  <w:r>
                    <w:rPr>
                      <w:rFonts w:hint="cs"/>
                      <w:rtl/>
                    </w:rPr>
                    <w:t>صورة 5 حرب طروادة</w:t>
                  </w:r>
                </w:p>
              </w:txbxContent>
            </v:textbox>
          </v:shape>
        </w:pict>
      </w:r>
      <w:r w:rsidR="00D4266A" w:rsidRPr="005B55CF">
        <w:rPr>
          <w:rFonts w:asciiTheme="minorBidi" w:hAnsiTheme="minorBidi" w:cstheme="minorBidi"/>
          <w:noProof/>
          <w:color w:val="0000FF"/>
          <w:sz w:val="28"/>
          <w:szCs w:val="28"/>
          <w:lang w:val="en-US"/>
        </w:rPr>
        <w:drawing>
          <wp:inline distT="0" distB="0" distL="0" distR="0">
            <wp:extent cx="5153025" cy="2809875"/>
            <wp:effectExtent l="19050" t="0" r="9525" b="0"/>
            <wp:docPr id="18" name="صورة 4" descr="troy4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oy46"/>
                    <pic:cNvPicPr>
                      <a:picLocks noChangeAspect="1" noChangeArrowheads="1"/>
                    </pic:cNvPicPr>
                  </pic:nvPicPr>
                  <pic:blipFill>
                    <a:blip r:embed="rId14"/>
                    <a:srcRect/>
                    <a:stretch>
                      <a:fillRect/>
                    </a:stretch>
                  </pic:blipFill>
                  <pic:spPr bwMode="auto">
                    <a:xfrm>
                      <a:off x="0" y="0"/>
                      <a:ext cx="5153025" cy="2809875"/>
                    </a:xfrm>
                    <a:prstGeom prst="rect">
                      <a:avLst/>
                    </a:prstGeom>
                    <a:noFill/>
                    <a:ln w="9525">
                      <a:noFill/>
                      <a:miter lim="800000"/>
                      <a:headEnd/>
                      <a:tailEnd/>
                    </a:ln>
                  </pic:spPr>
                </pic:pic>
              </a:graphicData>
            </a:graphic>
          </wp:inline>
        </w:drawing>
      </w:r>
    </w:p>
    <w:p w:rsidR="00D4266A" w:rsidRDefault="00D4266A" w:rsidP="00D4266A">
      <w:pPr>
        <w:spacing w:before="240" w:line="360" w:lineRule="auto"/>
        <w:ind w:right="284"/>
        <w:rPr>
          <w:rFonts w:asciiTheme="minorBidi" w:hAnsiTheme="minorBidi" w:cstheme="minorBidi"/>
          <w:b/>
          <w:bCs/>
          <w:color w:val="FF0000"/>
          <w:sz w:val="28"/>
          <w:szCs w:val="28"/>
          <w:rtl/>
          <w:lang w:val="en-US"/>
        </w:rPr>
      </w:pPr>
    </w:p>
    <w:p w:rsidR="005C7597" w:rsidRDefault="005C7597" w:rsidP="00EB4166">
      <w:pPr>
        <w:spacing w:before="240" w:line="360" w:lineRule="auto"/>
        <w:ind w:left="153" w:right="284"/>
        <w:rPr>
          <w:rFonts w:asciiTheme="minorBidi" w:hAnsiTheme="minorBidi" w:cstheme="minorBidi"/>
          <w:b/>
          <w:bCs/>
          <w:color w:val="FF0000"/>
          <w:sz w:val="28"/>
          <w:szCs w:val="28"/>
          <w:rtl/>
          <w:lang w:val="en-US"/>
        </w:rPr>
      </w:pPr>
    </w:p>
    <w:p w:rsidR="00EB4166" w:rsidRPr="00EB4166" w:rsidRDefault="00AF0967" w:rsidP="00FD2D54">
      <w:pPr>
        <w:spacing w:before="240" w:line="360" w:lineRule="auto"/>
        <w:ind w:right="284"/>
        <w:rPr>
          <w:rFonts w:asciiTheme="minorBidi" w:hAnsiTheme="minorBidi" w:cstheme="minorBidi"/>
          <w:b/>
          <w:bCs/>
          <w:color w:val="FF0000"/>
          <w:sz w:val="28"/>
          <w:szCs w:val="28"/>
          <w:rtl/>
          <w:lang w:val="en-US"/>
        </w:rPr>
      </w:pPr>
      <w:r>
        <w:rPr>
          <w:rFonts w:asciiTheme="minorBidi" w:hAnsiTheme="minorBidi" w:cstheme="minorBidi" w:hint="cs"/>
          <w:b/>
          <w:bCs/>
          <w:color w:val="FF0000"/>
          <w:sz w:val="28"/>
          <w:szCs w:val="28"/>
          <w:rtl/>
          <w:lang w:val="en-US"/>
        </w:rPr>
        <w:lastRenderedPageBreak/>
        <w:t>الباب ا</w:t>
      </w:r>
      <w:r w:rsidR="00FD2D54">
        <w:rPr>
          <w:rFonts w:asciiTheme="minorBidi" w:hAnsiTheme="minorBidi" w:cstheme="minorBidi" w:hint="cs"/>
          <w:b/>
          <w:bCs/>
          <w:color w:val="FF0000"/>
          <w:sz w:val="28"/>
          <w:szCs w:val="28"/>
          <w:rtl/>
          <w:lang w:val="en-US"/>
        </w:rPr>
        <w:t>لخامس</w:t>
      </w:r>
      <w:r>
        <w:rPr>
          <w:rFonts w:asciiTheme="minorBidi" w:hAnsiTheme="minorBidi" w:cstheme="minorBidi" w:hint="cs"/>
          <w:b/>
          <w:bCs/>
          <w:color w:val="FF0000"/>
          <w:sz w:val="28"/>
          <w:szCs w:val="28"/>
          <w:rtl/>
          <w:lang w:val="en-US"/>
        </w:rPr>
        <w:t xml:space="preserve">: </w:t>
      </w:r>
      <w:r w:rsidR="00D63E4D" w:rsidRPr="00AF0967">
        <w:rPr>
          <w:rFonts w:asciiTheme="minorBidi" w:hAnsiTheme="minorBidi" w:cstheme="minorBidi"/>
          <w:b/>
          <w:bCs/>
          <w:color w:val="FF0000"/>
          <w:sz w:val="28"/>
          <w:szCs w:val="28"/>
          <w:rtl/>
          <w:lang w:val="en-US"/>
        </w:rPr>
        <w:t xml:space="preserve">أبطال الإلياذة </w:t>
      </w:r>
      <w:r w:rsidR="00EB4166">
        <w:rPr>
          <w:rFonts w:asciiTheme="minorBidi" w:hAnsiTheme="minorBidi" w:cstheme="minorBidi"/>
          <w:b/>
          <w:bCs/>
          <w:color w:val="FF0000"/>
          <w:sz w:val="28"/>
          <w:szCs w:val="28"/>
          <w:rtl/>
          <w:lang w:val="en-US"/>
        </w:rPr>
        <w:br/>
      </w:r>
    </w:p>
    <w:p w:rsidR="008A69D4" w:rsidRPr="0074444B" w:rsidRDefault="008A69D4" w:rsidP="00AE2745">
      <w:pPr>
        <w:pStyle w:val="a6"/>
        <w:numPr>
          <w:ilvl w:val="0"/>
          <w:numId w:val="10"/>
        </w:numPr>
        <w:spacing w:line="360" w:lineRule="auto"/>
        <w:ind w:right="284"/>
        <w:rPr>
          <w:rFonts w:asciiTheme="minorBidi" w:hAnsiTheme="minorBidi" w:cstheme="minorBidi"/>
          <w:b/>
          <w:bCs/>
          <w:color w:val="00B050"/>
          <w:rtl/>
        </w:rPr>
      </w:pPr>
      <w:r w:rsidRPr="0074444B">
        <w:rPr>
          <w:rFonts w:asciiTheme="minorBidi" w:hAnsiTheme="minorBidi" w:cstheme="minorBidi"/>
          <w:b/>
          <w:bCs/>
          <w:color w:val="00B050"/>
          <w:rtl/>
        </w:rPr>
        <w:t xml:space="preserve">أخيل </w:t>
      </w:r>
    </w:p>
    <w:p w:rsidR="00EF7B5D" w:rsidRPr="005B55CF" w:rsidRDefault="00EF7B5D" w:rsidP="00155C7B">
      <w:pPr>
        <w:spacing w:line="360" w:lineRule="auto"/>
        <w:ind w:left="153" w:right="284"/>
        <w:rPr>
          <w:rFonts w:asciiTheme="minorBidi" w:hAnsiTheme="minorBidi" w:cstheme="minorBidi"/>
          <w:rtl/>
        </w:rPr>
      </w:pPr>
      <w:r w:rsidRPr="005B55CF">
        <w:rPr>
          <w:rFonts w:asciiTheme="minorBidi" w:hAnsiTheme="minorBidi" w:cstheme="minorBidi"/>
          <w:rtl/>
        </w:rPr>
        <w:t xml:space="preserve">هو </w:t>
      </w:r>
      <w:r w:rsidR="008A69D4" w:rsidRPr="005B55CF">
        <w:rPr>
          <w:rFonts w:asciiTheme="minorBidi" w:hAnsiTheme="minorBidi" w:cstheme="minorBidi"/>
          <w:rtl/>
        </w:rPr>
        <w:t>أحد الأبطال في الأساطير الإغريقية. أدى دورًا كبيرًا في حرب طروادة التي ألحق فيه</w:t>
      </w:r>
      <w:r w:rsidRPr="005B55CF">
        <w:rPr>
          <w:rFonts w:asciiTheme="minorBidi" w:hAnsiTheme="minorBidi" w:cstheme="minorBidi"/>
          <w:rtl/>
        </w:rPr>
        <w:t>ا الإغريق الهزيمة بمدينة طروادة،</w:t>
      </w:r>
      <w:r w:rsidR="008A69D4" w:rsidRPr="005B55CF">
        <w:rPr>
          <w:rFonts w:asciiTheme="minorBidi" w:hAnsiTheme="minorBidi" w:cstheme="minorBidi"/>
          <w:rtl/>
        </w:rPr>
        <w:t xml:space="preserve"> وفي ملحمة الإلياذة وصف للسنة الأخيرة لحرب طروادة.</w:t>
      </w:r>
    </w:p>
    <w:p w:rsidR="008A69D4" w:rsidRPr="005B55CF" w:rsidRDefault="008A69D4" w:rsidP="00155C7B">
      <w:pPr>
        <w:spacing w:line="360" w:lineRule="auto"/>
        <w:ind w:left="153" w:right="284"/>
        <w:rPr>
          <w:rFonts w:asciiTheme="minorBidi" w:hAnsiTheme="minorBidi" w:cstheme="minorBidi"/>
          <w:rtl/>
        </w:rPr>
      </w:pPr>
      <w:r w:rsidRPr="005B55CF">
        <w:rPr>
          <w:rFonts w:asciiTheme="minorBidi" w:hAnsiTheme="minorBidi" w:cstheme="minorBidi"/>
          <w:rtl/>
        </w:rPr>
        <w:t>كان أخيل ابن بيلوس ملك ثيسالي وتيتس حورية البحر. قامت تيتس بغمر أخيل، بعد مولده مباشرة، في نهر ستيكس، وذلك لكي تحمي جسده من الأذى. ولكن الماء لم يمس كعب أخيل إذ كانت تيتس تمسكه منه.</w:t>
      </w:r>
    </w:p>
    <w:p w:rsidR="00960717" w:rsidRPr="005F456E" w:rsidRDefault="009230D5" w:rsidP="005F456E">
      <w:pPr>
        <w:spacing w:line="360" w:lineRule="auto"/>
        <w:ind w:left="153" w:right="284"/>
        <w:rPr>
          <w:rFonts w:asciiTheme="minorBidi" w:hAnsiTheme="minorBidi" w:cs="Arial"/>
          <w:noProof/>
          <w:rtl/>
          <w:lang w:val="en-US"/>
        </w:rPr>
      </w:pPr>
      <w:r w:rsidRPr="009230D5">
        <w:rPr>
          <w:rFonts w:asciiTheme="minorBidi" w:hAnsiTheme="minorBidi" w:cstheme="minorBidi"/>
          <w:b/>
          <w:bCs/>
          <w:noProof/>
          <w:color w:val="FF0000"/>
          <w:sz w:val="28"/>
          <w:szCs w:val="28"/>
          <w:rtl/>
          <w:lang w:val="en-US"/>
        </w:rPr>
        <w:pict>
          <v:shape id="_x0000_s1038" type="#_x0000_t202" style="position:absolute;left:0;text-align:left;margin-left:-179.05pt;margin-top:26.5pt;width:108pt;height:21.75pt;z-index:251680768;mso-height-percent:200;mso-height-percent:200;mso-width-relative:margin;mso-height-relative:margin">
            <v:textbox style="mso-fit-shape-to-text:t">
              <w:txbxContent>
                <w:p w:rsidR="00D77687" w:rsidRDefault="00D77687" w:rsidP="00D77687">
                  <w:r>
                    <w:rPr>
                      <w:rFonts w:hint="cs"/>
                      <w:rtl/>
                    </w:rPr>
                    <w:t>صورة 6 أخيل</w:t>
                  </w:r>
                </w:p>
              </w:txbxContent>
            </v:textbox>
          </v:shape>
        </w:pict>
      </w:r>
      <w:r w:rsidR="005F456E">
        <w:rPr>
          <w:rFonts w:asciiTheme="minorBidi" w:hAnsiTheme="minorBidi" w:cstheme="minorBidi"/>
          <w:noProof/>
          <w:rtl/>
          <w:lang w:val="en-US"/>
        </w:rPr>
        <w:drawing>
          <wp:anchor distT="0" distB="0" distL="114300" distR="114300" simplePos="0" relativeHeight="251665408" behindDoc="0" locked="0" layoutInCell="1" allowOverlap="1">
            <wp:simplePos x="0" y="0"/>
            <wp:positionH relativeFrom="margin">
              <wp:align>left</wp:align>
            </wp:positionH>
            <wp:positionV relativeFrom="margin">
              <wp:align>top</wp:align>
            </wp:positionV>
            <wp:extent cx="1794510" cy="2733675"/>
            <wp:effectExtent l="171450" t="133350" r="358140" b="314325"/>
            <wp:wrapSquare wrapText="bothSides"/>
            <wp:docPr id="10" name="صورة 2" descr="C:\Users\balsam\Desktop\بدون عنو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lsam\Desktop\بدون عنوان.png"/>
                    <pic:cNvPicPr>
                      <a:picLocks noChangeAspect="1" noChangeArrowheads="1"/>
                    </pic:cNvPicPr>
                  </pic:nvPicPr>
                  <pic:blipFill>
                    <a:blip r:embed="rId15"/>
                    <a:srcRect/>
                    <a:stretch>
                      <a:fillRect/>
                    </a:stretch>
                  </pic:blipFill>
                  <pic:spPr bwMode="auto">
                    <a:xfrm>
                      <a:off x="0" y="0"/>
                      <a:ext cx="1794510" cy="2733675"/>
                    </a:xfrm>
                    <a:prstGeom prst="rect">
                      <a:avLst/>
                    </a:prstGeom>
                    <a:ln>
                      <a:noFill/>
                    </a:ln>
                    <a:effectLst>
                      <a:outerShdw blurRad="292100" dist="139700" dir="2700000" algn="tl" rotWithShape="0">
                        <a:srgbClr val="333333">
                          <a:alpha val="65000"/>
                        </a:srgbClr>
                      </a:outerShdw>
                    </a:effectLst>
                  </pic:spPr>
                </pic:pic>
              </a:graphicData>
            </a:graphic>
          </wp:anchor>
        </w:drawing>
      </w:r>
      <w:r w:rsidR="008A69D4" w:rsidRPr="005B55CF">
        <w:rPr>
          <w:rFonts w:asciiTheme="minorBidi" w:hAnsiTheme="minorBidi" w:cstheme="minorBidi"/>
          <w:rtl/>
        </w:rPr>
        <w:t>أرسل قائد القوات الإغريقية أجاممنون، بعد أن بدأت حرب طروادة، بعض الجنود إلى أخيل ليطلبوا منه أن يلتحق بالجيش. لكن تيتس خافت عليه أن يُقتل، لذا ألبسته ملابس نسائية وبعثت به إلى الملك لايكوميد لكي يعيش معه في جزيرة سكايروس. عثر أوديسيوس وهو رجل داهية على أخيل وعرض عليه بعض الأسلحة. لكن فرحة أ</w:t>
      </w:r>
      <w:r w:rsidR="0008204E">
        <w:rPr>
          <w:rFonts w:asciiTheme="minorBidi" w:hAnsiTheme="minorBidi" w:cstheme="minorBidi"/>
          <w:rtl/>
        </w:rPr>
        <w:t>خيل برؤية الأسلحة كشفت أنه رجل،</w:t>
      </w:r>
      <w:r w:rsidR="0008204E">
        <w:rPr>
          <w:rFonts w:asciiTheme="minorBidi" w:hAnsiTheme="minorBidi" w:cstheme="minorBidi" w:hint="cs"/>
          <w:rtl/>
        </w:rPr>
        <w:t xml:space="preserve"> </w:t>
      </w:r>
      <w:r w:rsidR="008A69D4" w:rsidRPr="005B55CF">
        <w:rPr>
          <w:rFonts w:asciiTheme="minorBidi" w:hAnsiTheme="minorBidi" w:cstheme="minorBidi"/>
          <w:rtl/>
        </w:rPr>
        <w:t>فوافق على أن يلتحق بالجيش.</w:t>
      </w:r>
      <w:r w:rsidR="00155C7B" w:rsidRPr="00155C7B">
        <w:rPr>
          <w:rFonts w:asciiTheme="minorBidi" w:hAnsiTheme="minorBidi" w:cs="Arial"/>
          <w:noProof/>
          <w:rtl/>
          <w:lang w:val="en-US"/>
        </w:rPr>
        <w:t xml:space="preserve"> </w:t>
      </w:r>
    </w:p>
    <w:p w:rsidR="00733DEB" w:rsidRPr="005B55CF" w:rsidRDefault="008A69D4" w:rsidP="00EB4166">
      <w:pPr>
        <w:spacing w:line="360" w:lineRule="auto"/>
        <w:ind w:left="153" w:right="284"/>
        <w:rPr>
          <w:rFonts w:asciiTheme="minorBidi" w:hAnsiTheme="minorBidi" w:cstheme="minorBidi"/>
          <w:rtl/>
        </w:rPr>
      </w:pPr>
      <w:r w:rsidRPr="005B55CF">
        <w:rPr>
          <w:rFonts w:asciiTheme="minorBidi" w:hAnsiTheme="minorBidi" w:cstheme="minorBidi"/>
          <w:rtl/>
        </w:rPr>
        <w:t>رفض أخيل في السنة العاشرة لحرب طروادة أن يحارب بسبب شجار بينه وبين أجاممنون. لكنه عاد في النهاية إلى ميدان المعركة بعد أن ذبح هيكتور بطل طروادة صديقه باتروكلس</w:t>
      </w:r>
      <w:r w:rsidR="006033ED" w:rsidRPr="005B55CF">
        <w:rPr>
          <w:rFonts w:asciiTheme="minorBidi" w:hAnsiTheme="minorBidi" w:cstheme="minorBidi"/>
          <w:rtl/>
        </w:rPr>
        <w:t xml:space="preserve"> ( صديق أخيل )</w:t>
      </w:r>
      <w:r w:rsidRPr="005B55CF">
        <w:rPr>
          <w:rFonts w:asciiTheme="minorBidi" w:hAnsiTheme="minorBidi" w:cstheme="minorBidi"/>
          <w:rtl/>
        </w:rPr>
        <w:t xml:space="preserve">. </w:t>
      </w:r>
      <w:r w:rsidR="006033ED" w:rsidRPr="005B55CF">
        <w:rPr>
          <w:rFonts w:asciiTheme="minorBidi" w:hAnsiTheme="minorBidi" w:cstheme="minorBidi"/>
          <w:rtl/>
        </w:rPr>
        <w:t>ف</w:t>
      </w:r>
      <w:r w:rsidRPr="005B55CF">
        <w:rPr>
          <w:rFonts w:asciiTheme="minorBidi" w:hAnsiTheme="minorBidi" w:cstheme="minorBidi"/>
          <w:rtl/>
        </w:rPr>
        <w:t>قتل أخيل هيكتور منتقمًا لمقتل صديقه باتروكلس بعد أن لبس درعًا كان قد صنعه هيفيستوس المتخذ إلهًا. و</w:t>
      </w:r>
      <w:r w:rsidR="00440DD2" w:rsidRPr="005B55CF">
        <w:rPr>
          <w:rFonts w:asciiTheme="minorBidi" w:hAnsiTheme="minorBidi" w:cstheme="minorBidi"/>
          <w:rtl/>
        </w:rPr>
        <w:t xml:space="preserve">لكن </w:t>
      </w:r>
      <w:r w:rsidRPr="005B55CF">
        <w:rPr>
          <w:rFonts w:asciiTheme="minorBidi" w:hAnsiTheme="minorBidi" w:cstheme="minorBidi"/>
          <w:rtl/>
        </w:rPr>
        <w:t>في النهاية، صوّب باريس ـ شقيق هيكتور ـ سهمًا قاده الإله أبولو الآخر المزعوم صوب كعب أخيل العاري فسقط أخيل. وتعبير كعب أخيل في الثقافة الغربية كناية عن نقطة الضعف في الإنسان الصامد.</w:t>
      </w:r>
      <w:r w:rsidR="00EB4166">
        <w:rPr>
          <w:rFonts w:asciiTheme="minorBidi" w:hAnsiTheme="minorBidi" w:cstheme="minorBidi" w:hint="cs"/>
          <w:rtl/>
        </w:rPr>
        <w:br/>
      </w:r>
    </w:p>
    <w:p w:rsidR="008A69D4" w:rsidRPr="0074444B" w:rsidRDefault="008A69D4" w:rsidP="00733DEB">
      <w:pPr>
        <w:pStyle w:val="a6"/>
        <w:numPr>
          <w:ilvl w:val="0"/>
          <w:numId w:val="10"/>
        </w:numPr>
        <w:spacing w:line="360" w:lineRule="auto"/>
        <w:ind w:right="284"/>
        <w:rPr>
          <w:rFonts w:asciiTheme="minorBidi" w:hAnsiTheme="minorBidi" w:cstheme="minorBidi"/>
          <w:b/>
          <w:bCs/>
          <w:color w:val="00B050"/>
          <w:rtl/>
        </w:rPr>
      </w:pPr>
      <w:r w:rsidRPr="0074444B">
        <w:rPr>
          <w:rFonts w:asciiTheme="minorBidi" w:hAnsiTheme="minorBidi" w:cstheme="minorBidi"/>
          <w:b/>
          <w:bCs/>
          <w:color w:val="00B050"/>
          <w:rtl/>
        </w:rPr>
        <w:t>هيكتور</w:t>
      </w:r>
    </w:p>
    <w:p w:rsidR="00EB4166" w:rsidRPr="00FE5894" w:rsidRDefault="008A69D4" w:rsidP="00FE5894">
      <w:pPr>
        <w:spacing w:line="360" w:lineRule="auto"/>
        <w:ind w:left="153" w:right="284"/>
        <w:rPr>
          <w:rFonts w:asciiTheme="minorBidi" w:hAnsiTheme="minorBidi" w:cstheme="minorBidi"/>
          <w:rtl/>
        </w:rPr>
      </w:pPr>
      <w:r w:rsidRPr="005B55CF">
        <w:rPr>
          <w:rFonts w:asciiTheme="minorBidi" w:hAnsiTheme="minorBidi" w:cstheme="minorBidi"/>
          <w:rtl/>
        </w:rPr>
        <w:t>هيكتور أشهر محاربي مدينة طروادة القديمة في الأساطير الإغريقية القديمة. وقد أدى دورًا رئيسيًا في الحرب الطروادية، التي هزمت فيها اليونان طروادة. وتذكر القصيدة البطولية المسماة الإلياذة أحداثًا هامة وقعت أثناء السنة ا</w:t>
      </w:r>
      <w:r w:rsidR="00702B26" w:rsidRPr="005B55CF">
        <w:rPr>
          <w:rFonts w:asciiTheme="minorBidi" w:hAnsiTheme="minorBidi" w:cstheme="minorBidi"/>
          <w:rtl/>
        </w:rPr>
        <w:t>لأخيرة من الحرب.</w:t>
      </w:r>
      <w:r w:rsidR="00702B26" w:rsidRPr="005B55CF">
        <w:rPr>
          <w:rFonts w:asciiTheme="minorBidi" w:hAnsiTheme="minorBidi" w:cstheme="minorBidi"/>
          <w:rtl/>
        </w:rPr>
        <w:br/>
        <w:t>كان هيكتور ابن</w:t>
      </w:r>
      <w:r w:rsidRPr="005B55CF">
        <w:rPr>
          <w:rFonts w:asciiTheme="minorBidi" w:hAnsiTheme="minorBidi" w:cstheme="minorBidi"/>
          <w:rtl/>
        </w:rPr>
        <w:t>ا</w:t>
      </w:r>
      <w:r w:rsidR="00702B26" w:rsidRPr="005B55CF">
        <w:rPr>
          <w:rFonts w:asciiTheme="minorBidi" w:hAnsiTheme="minorBidi" w:cstheme="minorBidi"/>
          <w:rtl/>
        </w:rPr>
        <w:t>ً</w:t>
      </w:r>
      <w:r w:rsidRPr="005B55CF">
        <w:rPr>
          <w:rFonts w:asciiTheme="minorBidi" w:hAnsiTheme="minorBidi" w:cstheme="minorBidi"/>
          <w:rtl/>
        </w:rPr>
        <w:t xml:space="preserve"> لبريام، ملك طروادة،. وطبقًا لبعض الأساطير، كان إله اليونان أبولو والد هيكتور. وقد وصفت الإلياذة هيكتور بأنه شجاع، ووسيم، ووطني. وأثناء الحرب الطروادية، رفض أخيل، المقاتل اليوناني الشهير، أن يطير بعد النزاع مع أجاممنون قائد القوات اليونانية. ونتيجة لذلك، أخرج جنود هيكتور اليونانيين من طروادة. ووافق أخيل على طلب صديقه باتروكلس، الذي أراد أن يرتدي درع أخيل ويحارب بدلاً منه. وقد قتل هيكتور، بمساعدة أبولو، باتروكلس أثناء المعركة.</w:t>
      </w:r>
      <w:r w:rsidR="00FE5894">
        <w:rPr>
          <w:rFonts w:asciiTheme="minorBidi" w:hAnsiTheme="minorBidi" w:cstheme="minorBidi" w:hint="cs"/>
          <w:rtl/>
        </w:rPr>
        <w:t xml:space="preserve"> </w:t>
      </w:r>
      <w:r w:rsidRPr="005B55CF">
        <w:rPr>
          <w:rFonts w:asciiTheme="minorBidi" w:hAnsiTheme="minorBidi" w:cstheme="minorBidi"/>
          <w:rtl/>
        </w:rPr>
        <w:t xml:space="preserve">وعاد أخيل إلى ميدان المعركة لينتقم لمصرع باتروكلس. وقد أدخل تلهف أخيل الرعب في نفس هيكتور الذي حاول الفرار، إلا أن هيكتور تحقق من أنه يجب أن يحارب أخيل، بالرغم من أنه تأكد أنه سيواجه الموت. </w:t>
      </w:r>
      <w:r w:rsidR="00702B26" w:rsidRPr="005B55CF">
        <w:rPr>
          <w:rFonts w:asciiTheme="minorBidi" w:hAnsiTheme="minorBidi" w:cstheme="minorBidi"/>
          <w:rtl/>
        </w:rPr>
        <w:t>ف</w:t>
      </w:r>
      <w:r w:rsidRPr="005B55CF">
        <w:rPr>
          <w:rFonts w:asciiTheme="minorBidi" w:hAnsiTheme="minorBidi" w:cstheme="minorBidi"/>
          <w:rtl/>
        </w:rPr>
        <w:t>قد قتل أخيل هيكتور وربط الجثة خلف مركبته</w:t>
      </w:r>
      <w:r w:rsidR="00D509A0" w:rsidRPr="005B55CF">
        <w:rPr>
          <w:rFonts w:asciiTheme="minorBidi" w:hAnsiTheme="minorBidi" w:cstheme="minorBidi"/>
          <w:rtl/>
        </w:rPr>
        <w:t>،</w:t>
      </w:r>
      <w:r w:rsidRPr="005B55CF">
        <w:rPr>
          <w:rFonts w:asciiTheme="minorBidi" w:hAnsiTheme="minorBidi" w:cstheme="minorBidi"/>
          <w:rtl/>
        </w:rPr>
        <w:t xml:space="preserve"> وسحب جثمان هيكتور حول جدران طروادة لعدة أيام</w:t>
      </w:r>
      <w:r w:rsidR="00D509A0" w:rsidRPr="005B55CF">
        <w:rPr>
          <w:rFonts w:asciiTheme="minorBidi" w:hAnsiTheme="minorBidi" w:cstheme="minorBidi"/>
          <w:rtl/>
        </w:rPr>
        <w:t>،</w:t>
      </w:r>
      <w:r w:rsidRPr="005B55CF">
        <w:rPr>
          <w:rFonts w:asciiTheme="minorBidi" w:hAnsiTheme="minorBidi" w:cstheme="minorBidi"/>
          <w:rtl/>
        </w:rPr>
        <w:t xml:space="preserve"> وذهب الملك بريام سرًا إلى أخيل واستجداه أن يعطيه جثة ابنه</w:t>
      </w:r>
      <w:r w:rsidR="00D509A0" w:rsidRPr="005B55CF">
        <w:rPr>
          <w:rFonts w:asciiTheme="minorBidi" w:hAnsiTheme="minorBidi" w:cstheme="minorBidi"/>
          <w:rtl/>
        </w:rPr>
        <w:t>،</w:t>
      </w:r>
      <w:r w:rsidRPr="005B55CF">
        <w:rPr>
          <w:rFonts w:asciiTheme="minorBidi" w:hAnsiTheme="minorBidi" w:cstheme="minorBidi"/>
          <w:rtl/>
        </w:rPr>
        <w:t xml:space="preserve"> </w:t>
      </w:r>
      <w:r w:rsidR="00D509A0" w:rsidRPr="005B55CF">
        <w:rPr>
          <w:rFonts w:asciiTheme="minorBidi" w:hAnsiTheme="minorBidi" w:cstheme="minorBidi"/>
          <w:rtl/>
        </w:rPr>
        <w:t>ف</w:t>
      </w:r>
      <w:r w:rsidRPr="005B55CF">
        <w:rPr>
          <w:rFonts w:asciiTheme="minorBidi" w:hAnsiTheme="minorBidi" w:cstheme="minorBidi"/>
          <w:rtl/>
        </w:rPr>
        <w:t>أشفق أخيل على بريام وأعطاه جسم ابنه هيكتور حتى يمكن الطرواديون</w:t>
      </w:r>
      <w:r w:rsidR="00D509A0" w:rsidRPr="005B55CF">
        <w:rPr>
          <w:rFonts w:asciiTheme="minorBidi" w:hAnsiTheme="minorBidi" w:cstheme="minorBidi"/>
          <w:rtl/>
        </w:rPr>
        <w:t xml:space="preserve"> من دفنه </w:t>
      </w:r>
      <w:r w:rsidRPr="005B55CF">
        <w:rPr>
          <w:rFonts w:asciiTheme="minorBidi" w:hAnsiTheme="minorBidi" w:cstheme="minorBidi"/>
          <w:rtl/>
        </w:rPr>
        <w:t>بطريقة مناسبة</w:t>
      </w:r>
      <w:r w:rsidR="003E5EDF" w:rsidRPr="005B55CF">
        <w:rPr>
          <w:rFonts w:asciiTheme="minorBidi" w:hAnsiTheme="minorBidi" w:cstheme="minorBidi"/>
          <w:color w:val="000000" w:themeColor="text1"/>
          <w:rtl/>
          <w:lang w:val="en-US"/>
        </w:rPr>
        <w:t>.</w:t>
      </w:r>
      <w:r w:rsidR="00FE5894">
        <w:rPr>
          <w:rStyle w:val="aa"/>
          <w:rFonts w:asciiTheme="minorBidi" w:hAnsiTheme="minorBidi" w:cstheme="minorBidi"/>
          <w:color w:val="000000" w:themeColor="text1"/>
          <w:rtl/>
          <w:lang w:val="en-US"/>
        </w:rPr>
        <w:footnoteReference w:id="16"/>
      </w:r>
    </w:p>
    <w:p w:rsidR="005C7597" w:rsidRDefault="005C7597" w:rsidP="00EB4166">
      <w:pPr>
        <w:spacing w:before="240" w:line="360" w:lineRule="auto"/>
        <w:ind w:left="153" w:right="284"/>
        <w:rPr>
          <w:rFonts w:asciiTheme="minorBidi" w:hAnsiTheme="minorBidi" w:cstheme="minorBidi"/>
          <w:b/>
          <w:bCs/>
          <w:color w:val="FF0000"/>
          <w:sz w:val="28"/>
          <w:szCs w:val="28"/>
          <w:rtl/>
        </w:rPr>
      </w:pPr>
    </w:p>
    <w:p w:rsidR="009D751D" w:rsidRPr="00EB4166" w:rsidRDefault="00DC67FD" w:rsidP="00EB4166">
      <w:pPr>
        <w:spacing w:before="240" w:line="360" w:lineRule="auto"/>
        <w:ind w:left="153" w:right="284"/>
        <w:rPr>
          <w:rFonts w:asciiTheme="minorBidi" w:hAnsiTheme="minorBidi" w:cstheme="minorBidi"/>
          <w:color w:val="000000" w:themeColor="text1"/>
          <w:rtl/>
          <w:lang w:val="en-US"/>
        </w:rPr>
      </w:pPr>
      <w:r>
        <w:rPr>
          <w:rFonts w:asciiTheme="minorBidi" w:hAnsiTheme="minorBidi" w:cstheme="minorBidi" w:hint="cs"/>
          <w:b/>
          <w:bCs/>
          <w:color w:val="FF0000"/>
          <w:sz w:val="28"/>
          <w:szCs w:val="28"/>
          <w:rtl/>
        </w:rPr>
        <w:t>الباب الخامس:</w:t>
      </w:r>
      <w:r w:rsidR="009D751D" w:rsidRPr="00AF0967">
        <w:rPr>
          <w:rFonts w:asciiTheme="minorBidi" w:hAnsiTheme="minorBidi" w:cstheme="minorBidi"/>
          <w:b/>
          <w:bCs/>
          <w:color w:val="FF0000"/>
          <w:sz w:val="28"/>
          <w:szCs w:val="28"/>
          <w:rtl/>
        </w:rPr>
        <w:t>ملحمة الأوديسا</w:t>
      </w:r>
    </w:p>
    <w:p w:rsidR="0074444B" w:rsidRDefault="002C6ECE" w:rsidP="0074444B">
      <w:pPr>
        <w:spacing w:before="240" w:line="360" w:lineRule="auto"/>
        <w:ind w:left="153" w:right="284"/>
        <w:rPr>
          <w:rFonts w:asciiTheme="minorBidi" w:hAnsiTheme="minorBidi" w:cstheme="minorBidi"/>
          <w:color w:val="000000" w:themeColor="text1"/>
          <w:rtl/>
          <w:lang w:val="en-US"/>
        </w:rPr>
      </w:pPr>
      <w:r w:rsidRPr="005B55CF">
        <w:rPr>
          <w:rFonts w:asciiTheme="minorBidi" w:hAnsiTheme="minorBidi" w:cstheme="minorBidi"/>
          <w:color w:val="000000" w:themeColor="text1"/>
          <w:rtl/>
          <w:lang w:val="en-US"/>
        </w:rPr>
        <w:t>تأتى الأوديسا بعد الإلياذة زمنياً من حيث تاريخ كتابتها، وأحداثها بطبيعة الحال تأتى مرتبة على أحداث الإلياذة وذلك بعد سقوط طروادة في أيدي الإغريق واستعادة منيلاوس لزوجته</w:t>
      </w:r>
      <w:r w:rsidRPr="005B55CF">
        <w:rPr>
          <w:rFonts w:asciiTheme="minorBidi" w:hAnsiTheme="minorBidi" w:cstheme="minorBidi"/>
          <w:color w:val="000000" w:themeColor="text1"/>
          <w:lang w:val="en-US"/>
        </w:rPr>
        <w:t>.</w:t>
      </w:r>
    </w:p>
    <w:p w:rsidR="0074444B" w:rsidRDefault="002C6ECE" w:rsidP="0074444B">
      <w:pPr>
        <w:spacing w:before="240" w:line="360" w:lineRule="auto"/>
        <w:ind w:left="153" w:right="284"/>
        <w:rPr>
          <w:rFonts w:asciiTheme="minorBidi" w:hAnsiTheme="minorBidi" w:cstheme="minorBidi"/>
          <w:color w:val="000000" w:themeColor="text1"/>
          <w:rtl/>
          <w:lang w:val="en-US"/>
        </w:rPr>
      </w:pPr>
      <w:r w:rsidRPr="005B55CF">
        <w:rPr>
          <w:rFonts w:asciiTheme="minorBidi" w:hAnsiTheme="minorBidi" w:cstheme="minorBidi"/>
          <w:color w:val="000000" w:themeColor="text1"/>
          <w:rtl/>
          <w:lang w:val="en-US"/>
        </w:rPr>
        <w:t xml:space="preserve">تتألف الأوديسا من </w:t>
      </w:r>
      <w:r w:rsidRPr="005B55CF">
        <w:rPr>
          <w:rFonts w:asciiTheme="minorBidi" w:hAnsiTheme="minorBidi" w:cstheme="minorBidi"/>
          <w:color w:val="000000" w:themeColor="text1"/>
          <w:sz w:val="20"/>
          <w:szCs w:val="20"/>
          <w:rtl/>
          <w:lang w:val="en-US"/>
        </w:rPr>
        <w:t>12200</w:t>
      </w:r>
      <w:r w:rsidRPr="005B55CF">
        <w:rPr>
          <w:rFonts w:asciiTheme="minorBidi" w:hAnsiTheme="minorBidi" w:cstheme="minorBidi"/>
          <w:color w:val="000000" w:themeColor="text1"/>
          <w:rtl/>
          <w:lang w:val="en-US"/>
        </w:rPr>
        <w:t xml:space="preserve"> بيت على الوزن السداسي</w:t>
      </w:r>
      <w:r w:rsidRPr="005B55CF">
        <w:rPr>
          <w:rFonts w:asciiTheme="minorBidi" w:hAnsiTheme="minorBidi" w:cstheme="minorBidi"/>
          <w:color w:val="000000" w:themeColor="text1"/>
          <w:lang w:val="en-US"/>
        </w:rPr>
        <w:t xml:space="preserve"> </w:t>
      </w:r>
      <w:r w:rsidRPr="005B55CF">
        <w:rPr>
          <w:rFonts w:asciiTheme="minorBidi" w:hAnsiTheme="minorBidi" w:cstheme="minorBidi"/>
          <w:color w:val="000000" w:themeColor="text1"/>
          <w:rtl/>
          <w:lang w:val="en-US"/>
        </w:rPr>
        <w:t>الذي يتكون من تفعيلة من مقطع طويل يليه مقطعان قصيران، ويرجح أن</w:t>
      </w:r>
      <w:r w:rsidRPr="005B55CF">
        <w:rPr>
          <w:rFonts w:asciiTheme="minorBidi" w:hAnsiTheme="minorBidi" w:cstheme="minorBidi"/>
          <w:color w:val="000000" w:themeColor="text1"/>
          <w:lang w:val="en-US"/>
        </w:rPr>
        <w:t xml:space="preserve"> </w:t>
      </w:r>
      <w:r w:rsidRPr="005B55CF">
        <w:rPr>
          <w:rFonts w:asciiTheme="minorBidi" w:hAnsiTheme="minorBidi" w:cstheme="minorBidi"/>
          <w:color w:val="000000" w:themeColor="text1"/>
          <w:rtl/>
          <w:lang w:val="en-US"/>
        </w:rPr>
        <w:t>ظهور الأوديسة</w:t>
      </w:r>
      <w:r w:rsidRPr="005B55CF">
        <w:rPr>
          <w:rFonts w:asciiTheme="minorBidi" w:hAnsiTheme="minorBidi" w:cstheme="minorBidi"/>
          <w:color w:val="000000" w:themeColor="text1"/>
          <w:lang w:val="en-US"/>
        </w:rPr>
        <w:t xml:space="preserve"> </w:t>
      </w:r>
      <w:r w:rsidRPr="005B55CF">
        <w:rPr>
          <w:rFonts w:asciiTheme="minorBidi" w:hAnsiTheme="minorBidi" w:cstheme="minorBidi"/>
          <w:color w:val="000000" w:themeColor="text1"/>
          <w:rtl/>
          <w:lang w:val="en-US"/>
        </w:rPr>
        <w:t xml:space="preserve">يعود إلى سنة </w:t>
      </w:r>
      <w:r w:rsidRPr="005B55CF">
        <w:rPr>
          <w:rFonts w:asciiTheme="minorBidi" w:hAnsiTheme="minorBidi" w:cstheme="minorBidi"/>
          <w:color w:val="000000" w:themeColor="text1"/>
          <w:sz w:val="20"/>
          <w:szCs w:val="20"/>
          <w:rtl/>
          <w:lang w:val="en-US"/>
        </w:rPr>
        <w:t>700</w:t>
      </w:r>
      <w:r w:rsidR="0001698F" w:rsidRPr="005B55CF">
        <w:rPr>
          <w:rFonts w:asciiTheme="minorBidi" w:hAnsiTheme="minorBidi" w:cstheme="minorBidi"/>
          <w:color w:val="000000" w:themeColor="text1"/>
          <w:rtl/>
          <w:lang w:val="en-US"/>
        </w:rPr>
        <w:t xml:space="preserve"> </w:t>
      </w:r>
      <w:r w:rsidRPr="005B55CF">
        <w:rPr>
          <w:rFonts w:asciiTheme="minorBidi" w:hAnsiTheme="minorBidi" w:cstheme="minorBidi"/>
          <w:color w:val="000000" w:themeColor="text1"/>
          <w:rtl/>
          <w:lang w:val="en-US"/>
        </w:rPr>
        <w:t>ق.م</w:t>
      </w:r>
      <w:r w:rsidRPr="005B55CF">
        <w:rPr>
          <w:rFonts w:asciiTheme="minorBidi" w:hAnsiTheme="minorBidi" w:cstheme="minorBidi"/>
          <w:color w:val="000000" w:themeColor="text1"/>
          <w:lang w:val="en-US"/>
        </w:rPr>
        <w:t xml:space="preserve"> </w:t>
      </w:r>
      <w:r w:rsidRPr="005B55CF">
        <w:rPr>
          <w:rFonts w:asciiTheme="minorBidi" w:hAnsiTheme="minorBidi" w:cstheme="minorBidi"/>
          <w:color w:val="000000" w:themeColor="text1"/>
          <w:rtl/>
          <w:lang w:val="en-US"/>
        </w:rPr>
        <w:t>يقسمها النقاد مثل الإلياذة إلى أربعة وعشرين نشيداً، فقد قام مؤلف الأوديسا بسرد مغامرات البطل الإغريقي أوديسيوس وهو عائد إلى وطنه بعد سقوط طروادة</w:t>
      </w:r>
      <w:r w:rsidR="0074444B">
        <w:rPr>
          <w:rFonts w:asciiTheme="minorBidi" w:hAnsiTheme="minorBidi" w:cstheme="minorBidi"/>
          <w:color w:val="000000" w:themeColor="text1"/>
          <w:lang w:val="en-US"/>
        </w:rPr>
        <w:t xml:space="preserve"> .</w:t>
      </w:r>
    </w:p>
    <w:p w:rsidR="0074444B" w:rsidRDefault="002C6ECE" w:rsidP="0074444B">
      <w:pPr>
        <w:spacing w:before="240" w:line="360" w:lineRule="auto"/>
        <w:ind w:left="153" w:right="284"/>
        <w:rPr>
          <w:rFonts w:asciiTheme="minorBidi" w:hAnsiTheme="minorBidi" w:cstheme="minorBidi"/>
          <w:color w:val="000000" w:themeColor="text1"/>
          <w:rtl/>
          <w:lang w:val="en-US"/>
        </w:rPr>
      </w:pPr>
      <w:r w:rsidRPr="005B55CF">
        <w:rPr>
          <w:rFonts w:asciiTheme="minorBidi" w:hAnsiTheme="minorBidi" w:cstheme="minorBidi"/>
          <w:color w:val="000000" w:themeColor="text1"/>
          <w:rtl/>
          <w:lang w:val="en-US"/>
        </w:rPr>
        <w:t>تبدأ قصتها</w:t>
      </w:r>
      <w:r w:rsidRPr="005B55CF">
        <w:rPr>
          <w:rFonts w:asciiTheme="minorBidi" w:hAnsiTheme="minorBidi" w:cstheme="minorBidi"/>
          <w:color w:val="000000" w:themeColor="text1"/>
          <w:lang w:val="en-US"/>
        </w:rPr>
        <w:t xml:space="preserve"> </w:t>
      </w:r>
      <w:r w:rsidRPr="005B55CF">
        <w:rPr>
          <w:rFonts w:asciiTheme="minorBidi" w:hAnsiTheme="minorBidi" w:cstheme="minorBidi"/>
          <w:color w:val="000000" w:themeColor="text1"/>
          <w:rtl/>
          <w:lang w:val="en-US"/>
        </w:rPr>
        <w:t xml:space="preserve">بنهاية الحرب وعودة المحاربين إلى بيوتهم ولكن بسبب إله البحر </w:t>
      </w:r>
      <w:r w:rsidR="00AD1A7F" w:rsidRPr="005B55CF">
        <w:rPr>
          <w:rFonts w:asciiTheme="minorBidi" w:hAnsiTheme="minorBidi" w:cstheme="minorBidi"/>
          <w:color w:val="000000" w:themeColor="text1"/>
          <w:rtl/>
          <w:lang w:val="en-US"/>
        </w:rPr>
        <w:t xml:space="preserve">بوسيدون </w:t>
      </w:r>
      <w:r w:rsidRPr="005B55CF">
        <w:rPr>
          <w:rFonts w:asciiTheme="minorBidi" w:hAnsiTheme="minorBidi" w:cstheme="minorBidi"/>
          <w:color w:val="000000" w:themeColor="text1"/>
          <w:rtl/>
          <w:lang w:val="en-US"/>
        </w:rPr>
        <w:t>تمتلئ رحلته بالكثير من المشاكل ويبقى في رحلته عشر سنوات واجه فيها الكثير من المخاطر، وطوال هذه الفترة بقيت زوجته بينلوب بانتظاره، ممتنعة عن الزواج، رغم العروض الكثيرة التي تلقتها.</w:t>
      </w:r>
    </w:p>
    <w:p w:rsidR="00AD1A7F" w:rsidRPr="0074444B" w:rsidRDefault="002C6ECE" w:rsidP="0074444B">
      <w:pPr>
        <w:spacing w:before="240" w:line="360" w:lineRule="auto"/>
        <w:ind w:left="153" w:right="284"/>
        <w:rPr>
          <w:rFonts w:asciiTheme="minorBidi" w:hAnsiTheme="minorBidi" w:cstheme="minorBidi"/>
          <w:color w:val="000000" w:themeColor="text1"/>
          <w:rtl/>
          <w:lang w:val="en-US"/>
        </w:rPr>
      </w:pPr>
      <w:r w:rsidRPr="005B55CF">
        <w:rPr>
          <w:rFonts w:asciiTheme="minorBidi" w:hAnsiTheme="minorBidi" w:cstheme="minorBidi"/>
          <w:color w:val="000000" w:themeColor="text1"/>
          <w:lang w:val="en-US"/>
        </w:rPr>
        <w:br/>
      </w:r>
      <w:r w:rsidR="00AD1A7F" w:rsidRPr="005B55CF">
        <w:rPr>
          <w:rFonts w:asciiTheme="minorBidi" w:hAnsiTheme="minorBidi" w:cstheme="minorBidi"/>
          <w:b/>
          <w:bCs/>
          <w:color w:val="000000" w:themeColor="text1"/>
          <w:rtl/>
          <w:lang w:val="en-US"/>
        </w:rPr>
        <w:t>دور المرأة</w:t>
      </w:r>
      <w:r w:rsidR="00AD1A7F" w:rsidRPr="005B55CF">
        <w:rPr>
          <w:rFonts w:asciiTheme="minorBidi" w:hAnsiTheme="minorBidi" w:cstheme="minorBidi"/>
          <w:b/>
          <w:bCs/>
          <w:color w:val="000000" w:themeColor="text1"/>
          <w:lang w:val="en-US"/>
        </w:rPr>
        <w:t xml:space="preserve"> </w:t>
      </w:r>
      <w:r w:rsidR="00AD1A7F" w:rsidRPr="005B55CF">
        <w:rPr>
          <w:rFonts w:asciiTheme="minorBidi" w:hAnsiTheme="minorBidi" w:cstheme="minorBidi"/>
          <w:b/>
          <w:bCs/>
          <w:color w:val="000000" w:themeColor="text1"/>
          <w:rtl/>
          <w:lang w:val="en-US"/>
        </w:rPr>
        <w:t>في الملحمة</w:t>
      </w:r>
    </w:p>
    <w:p w:rsidR="0043000B" w:rsidRPr="005B55CF" w:rsidRDefault="002C6ECE" w:rsidP="00AE2745">
      <w:pPr>
        <w:spacing w:before="240" w:line="360" w:lineRule="auto"/>
        <w:ind w:left="153" w:right="284"/>
        <w:rPr>
          <w:rFonts w:asciiTheme="minorBidi" w:hAnsiTheme="minorBidi" w:cstheme="minorBidi"/>
          <w:color w:val="000000" w:themeColor="text1"/>
          <w:rtl/>
          <w:lang w:val="en-US"/>
        </w:rPr>
      </w:pPr>
      <w:r w:rsidRPr="005B55CF">
        <w:rPr>
          <w:rFonts w:asciiTheme="minorBidi" w:hAnsiTheme="minorBidi" w:cstheme="minorBidi"/>
          <w:color w:val="000000" w:themeColor="text1"/>
          <w:rtl/>
          <w:lang w:val="en-US"/>
        </w:rPr>
        <w:t xml:space="preserve">أما </w:t>
      </w:r>
      <w:r w:rsidR="00727A27" w:rsidRPr="005B55CF">
        <w:rPr>
          <w:rFonts w:asciiTheme="minorBidi" w:hAnsiTheme="minorBidi" w:cstheme="minorBidi"/>
          <w:color w:val="000000" w:themeColor="text1"/>
          <w:rtl/>
          <w:lang w:val="en-US"/>
        </w:rPr>
        <w:t>بالنسبة</w:t>
      </w:r>
      <w:r w:rsidRPr="005B55CF">
        <w:rPr>
          <w:rFonts w:asciiTheme="minorBidi" w:hAnsiTheme="minorBidi" w:cstheme="minorBidi"/>
          <w:color w:val="000000" w:themeColor="text1"/>
          <w:rtl/>
          <w:lang w:val="en-US"/>
        </w:rPr>
        <w:t xml:space="preserve"> لدور </w:t>
      </w:r>
      <w:r w:rsidR="00727A27" w:rsidRPr="005B55CF">
        <w:rPr>
          <w:rFonts w:asciiTheme="minorBidi" w:hAnsiTheme="minorBidi" w:cstheme="minorBidi"/>
          <w:color w:val="000000" w:themeColor="text1"/>
          <w:rtl/>
          <w:lang w:val="en-US"/>
        </w:rPr>
        <w:t>المرأة</w:t>
      </w:r>
      <w:r w:rsidRPr="005B55CF">
        <w:rPr>
          <w:rFonts w:asciiTheme="minorBidi" w:hAnsiTheme="minorBidi" w:cstheme="minorBidi"/>
          <w:color w:val="000000" w:themeColor="text1"/>
          <w:lang w:val="en-US"/>
        </w:rPr>
        <w:t xml:space="preserve"> </w:t>
      </w:r>
      <w:r w:rsidRPr="005B55CF">
        <w:rPr>
          <w:rFonts w:asciiTheme="minorBidi" w:hAnsiTheme="minorBidi" w:cstheme="minorBidi"/>
          <w:color w:val="000000" w:themeColor="text1"/>
          <w:rtl/>
          <w:lang w:val="en-US"/>
        </w:rPr>
        <w:t>في الأوديس</w:t>
      </w:r>
      <w:r w:rsidR="00727A27" w:rsidRPr="005B55CF">
        <w:rPr>
          <w:rFonts w:asciiTheme="minorBidi" w:hAnsiTheme="minorBidi" w:cstheme="minorBidi"/>
          <w:color w:val="000000" w:themeColor="text1"/>
          <w:rtl/>
          <w:lang w:val="en-US"/>
        </w:rPr>
        <w:t xml:space="preserve">ا، فقد </w:t>
      </w:r>
      <w:r w:rsidRPr="005B55CF">
        <w:rPr>
          <w:rFonts w:asciiTheme="minorBidi" w:hAnsiTheme="minorBidi" w:cstheme="minorBidi"/>
          <w:color w:val="000000" w:themeColor="text1"/>
          <w:rtl/>
          <w:lang w:val="en-US"/>
        </w:rPr>
        <w:t>كان للمرأة وجودٌ أكبر بكثير من الإلياذة ،ولم تخلُ لوحة من لوحات الأوديس</w:t>
      </w:r>
      <w:r w:rsidR="00727A27" w:rsidRPr="005B55CF">
        <w:rPr>
          <w:rFonts w:asciiTheme="minorBidi" w:hAnsiTheme="minorBidi" w:cstheme="minorBidi"/>
          <w:color w:val="000000" w:themeColor="text1"/>
          <w:rtl/>
          <w:lang w:val="en-US"/>
        </w:rPr>
        <w:t>ا</w:t>
      </w:r>
      <w:r w:rsidRPr="005B55CF">
        <w:rPr>
          <w:rFonts w:asciiTheme="minorBidi" w:hAnsiTheme="minorBidi" w:cstheme="minorBidi"/>
          <w:color w:val="000000" w:themeColor="text1"/>
          <w:rtl/>
          <w:lang w:val="en-US"/>
        </w:rPr>
        <w:t xml:space="preserve"> تقريبا من وجود عنصر المرأة،</w:t>
      </w:r>
      <w:r w:rsidR="0043000B" w:rsidRPr="005B55CF">
        <w:rPr>
          <w:rFonts w:asciiTheme="minorBidi" w:hAnsiTheme="minorBidi" w:cstheme="minorBidi"/>
          <w:color w:val="000000" w:themeColor="text1"/>
          <w:rtl/>
          <w:lang w:val="en-US"/>
        </w:rPr>
        <w:t xml:space="preserve"> </w:t>
      </w:r>
      <w:r w:rsidRPr="005B55CF">
        <w:rPr>
          <w:rFonts w:asciiTheme="minorBidi" w:hAnsiTheme="minorBidi" w:cstheme="minorBidi"/>
          <w:color w:val="000000" w:themeColor="text1"/>
          <w:rtl/>
          <w:lang w:val="en-US"/>
        </w:rPr>
        <w:t>وبذا يمكن الاستدلال على الوضع الاجتماعي والسياسي للمرأة من خلال الأوديس</w:t>
      </w:r>
      <w:r w:rsidR="00727A27" w:rsidRPr="005B55CF">
        <w:rPr>
          <w:rFonts w:asciiTheme="minorBidi" w:hAnsiTheme="minorBidi" w:cstheme="minorBidi"/>
          <w:color w:val="000000" w:themeColor="text1"/>
          <w:rtl/>
          <w:lang w:val="en-US"/>
        </w:rPr>
        <w:t>ا</w:t>
      </w:r>
      <w:r w:rsidRPr="005B55CF">
        <w:rPr>
          <w:rFonts w:asciiTheme="minorBidi" w:hAnsiTheme="minorBidi" w:cstheme="minorBidi"/>
          <w:color w:val="000000" w:themeColor="text1"/>
          <w:rtl/>
          <w:lang w:val="en-US"/>
        </w:rPr>
        <w:t xml:space="preserve"> أكثر من الإلياذة</w:t>
      </w:r>
      <w:r w:rsidRPr="005B55CF">
        <w:rPr>
          <w:rFonts w:asciiTheme="minorBidi" w:hAnsiTheme="minorBidi" w:cstheme="minorBidi"/>
          <w:color w:val="000000" w:themeColor="text1"/>
          <w:lang w:val="en-US"/>
        </w:rPr>
        <w:t xml:space="preserve"> .</w:t>
      </w:r>
    </w:p>
    <w:p w:rsidR="0008204E" w:rsidRDefault="0008204E" w:rsidP="00733DEB">
      <w:pPr>
        <w:spacing w:before="240" w:line="360" w:lineRule="auto"/>
        <w:ind w:right="284"/>
        <w:rPr>
          <w:rFonts w:asciiTheme="minorBidi" w:hAnsiTheme="minorBidi" w:cstheme="minorBidi"/>
          <w:b/>
          <w:bCs/>
          <w:rtl/>
          <w:lang w:val="en-US"/>
        </w:rPr>
      </w:pPr>
    </w:p>
    <w:p w:rsidR="00C936B3" w:rsidRPr="00131156" w:rsidRDefault="00131156" w:rsidP="00AF56C5">
      <w:pPr>
        <w:spacing w:before="240" w:line="360" w:lineRule="auto"/>
        <w:ind w:right="284" w:firstLine="153"/>
        <w:rPr>
          <w:rFonts w:asciiTheme="minorBidi" w:hAnsiTheme="minorBidi" w:cstheme="minorBidi"/>
          <w:b/>
          <w:bCs/>
          <w:color w:val="FF0000"/>
          <w:rtl/>
          <w:lang w:val="en-US"/>
        </w:rPr>
      </w:pPr>
      <w:r>
        <w:rPr>
          <w:rFonts w:asciiTheme="minorBidi" w:hAnsiTheme="minorBidi" w:cstheme="minorBidi" w:hint="cs"/>
          <w:b/>
          <w:bCs/>
          <w:color w:val="FF0000"/>
          <w:sz w:val="28"/>
          <w:szCs w:val="28"/>
          <w:rtl/>
          <w:lang w:val="en-US"/>
        </w:rPr>
        <w:t>الباب ال</w:t>
      </w:r>
      <w:r w:rsidR="00FD2D54">
        <w:rPr>
          <w:rFonts w:asciiTheme="minorBidi" w:hAnsiTheme="minorBidi" w:cstheme="minorBidi" w:hint="cs"/>
          <w:b/>
          <w:bCs/>
          <w:color w:val="FF0000"/>
          <w:sz w:val="28"/>
          <w:szCs w:val="28"/>
          <w:rtl/>
          <w:lang w:val="en-US"/>
        </w:rPr>
        <w:t>ساد</w:t>
      </w:r>
      <w:r>
        <w:rPr>
          <w:rFonts w:asciiTheme="minorBidi" w:hAnsiTheme="minorBidi" w:cstheme="minorBidi" w:hint="cs"/>
          <w:b/>
          <w:bCs/>
          <w:color w:val="FF0000"/>
          <w:sz w:val="28"/>
          <w:szCs w:val="28"/>
          <w:rtl/>
          <w:lang w:val="en-US"/>
        </w:rPr>
        <w:t xml:space="preserve">س: </w:t>
      </w:r>
      <w:r w:rsidR="00A55379" w:rsidRPr="00131156">
        <w:rPr>
          <w:rFonts w:asciiTheme="minorBidi" w:hAnsiTheme="minorBidi" w:cstheme="minorBidi"/>
          <w:b/>
          <w:bCs/>
          <w:color w:val="FF0000"/>
          <w:sz w:val="28"/>
          <w:szCs w:val="28"/>
          <w:rtl/>
          <w:lang w:val="en-US"/>
        </w:rPr>
        <w:t xml:space="preserve">نظرة على </w:t>
      </w:r>
      <w:r w:rsidR="00C936B3" w:rsidRPr="00131156">
        <w:rPr>
          <w:rFonts w:asciiTheme="minorBidi" w:hAnsiTheme="minorBidi" w:cstheme="minorBidi"/>
          <w:b/>
          <w:bCs/>
          <w:color w:val="FF0000"/>
          <w:sz w:val="28"/>
          <w:szCs w:val="28"/>
          <w:rtl/>
          <w:lang w:val="en-US"/>
        </w:rPr>
        <w:t>الأدب اليوناني</w:t>
      </w:r>
    </w:p>
    <w:p w:rsidR="0074444B" w:rsidRPr="00131156" w:rsidRDefault="00C936B3" w:rsidP="00131156">
      <w:pPr>
        <w:spacing w:before="100" w:beforeAutospacing="1" w:after="100" w:afterAutospacing="1" w:line="360" w:lineRule="auto"/>
        <w:ind w:left="153" w:right="284"/>
        <w:rPr>
          <w:rFonts w:asciiTheme="minorBidi" w:hAnsiTheme="minorBidi" w:cstheme="minorBidi"/>
          <w:rtl/>
          <w:lang w:val="en-US"/>
        </w:rPr>
      </w:pPr>
      <w:r w:rsidRPr="005B55CF">
        <w:rPr>
          <w:rFonts w:asciiTheme="minorBidi" w:hAnsiTheme="minorBidi" w:cstheme="minorBidi"/>
          <w:rtl/>
          <w:lang w:val="en-US"/>
        </w:rPr>
        <w:t>يعتبر الأدب اليوناني من</w:t>
      </w:r>
      <w:r w:rsidRPr="005B55CF">
        <w:rPr>
          <w:rFonts w:asciiTheme="minorBidi" w:hAnsiTheme="minorBidi" w:cstheme="minorBidi"/>
          <w:lang w:val="en-US"/>
        </w:rPr>
        <w:t xml:space="preserve"> </w:t>
      </w:r>
      <w:r w:rsidRPr="005B55CF">
        <w:rPr>
          <w:rFonts w:asciiTheme="minorBidi" w:hAnsiTheme="minorBidi" w:cstheme="minorBidi"/>
          <w:rtl/>
          <w:lang w:val="en-US"/>
        </w:rPr>
        <w:t>أكثر الآداب تأثيرا</w:t>
      </w:r>
      <w:r w:rsidR="00D64D5A" w:rsidRPr="005B55CF">
        <w:rPr>
          <w:rFonts w:asciiTheme="minorBidi" w:hAnsiTheme="minorBidi" w:cstheme="minorBidi"/>
          <w:rtl/>
          <w:lang w:val="en-US"/>
        </w:rPr>
        <w:t>ً</w:t>
      </w:r>
      <w:r w:rsidRPr="005B55CF">
        <w:rPr>
          <w:rFonts w:asciiTheme="minorBidi" w:hAnsiTheme="minorBidi" w:cstheme="minorBidi"/>
          <w:rtl/>
          <w:lang w:val="en-US"/>
        </w:rPr>
        <w:t xml:space="preserve"> في الإبداع العالمي، وقد قام الكتّاب الإغريق بالتعرض</w:t>
      </w:r>
      <w:r w:rsidRPr="005B55CF">
        <w:rPr>
          <w:rFonts w:asciiTheme="minorBidi" w:hAnsiTheme="minorBidi" w:cstheme="minorBidi"/>
          <w:lang w:val="en-US"/>
        </w:rPr>
        <w:t xml:space="preserve"> </w:t>
      </w:r>
      <w:r w:rsidRPr="005B55CF">
        <w:rPr>
          <w:rFonts w:asciiTheme="minorBidi" w:hAnsiTheme="minorBidi" w:cstheme="minorBidi"/>
          <w:rtl/>
          <w:lang w:val="en-US"/>
        </w:rPr>
        <w:t>لكافة الأشكال الأدبية والشعرية، فقاموا بتسجيل الشعر الغنائي والملحمي</w:t>
      </w:r>
      <w:r w:rsidRPr="005B55CF">
        <w:rPr>
          <w:rFonts w:asciiTheme="minorBidi" w:hAnsiTheme="minorBidi" w:cstheme="minorBidi"/>
          <w:lang w:val="en-US"/>
        </w:rPr>
        <w:t xml:space="preserve"> </w:t>
      </w:r>
      <w:r w:rsidRPr="005B55CF">
        <w:rPr>
          <w:rFonts w:asciiTheme="minorBidi" w:hAnsiTheme="minorBidi" w:cstheme="minorBidi"/>
          <w:rtl/>
          <w:lang w:val="en-US"/>
        </w:rPr>
        <w:t>والمسرحيات الهزلية والرسائل الأدبية وسير البطولات، وكان الشعر الملحمي</w:t>
      </w:r>
      <w:r w:rsidRPr="005B55CF">
        <w:rPr>
          <w:rFonts w:asciiTheme="minorBidi" w:hAnsiTheme="minorBidi" w:cstheme="minorBidi"/>
          <w:lang w:val="en-US"/>
        </w:rPr>
        <w:t xml:space="preserve"> </w:t>
      </w:r>
      <w:r w:rsidRPr="005B55CF">
        <w:rPr>
          <w:rFonts w:asciiTheme="minorBidi" w:hAnsiTheme="minorBidi" w:cstheme="minorBidi"/>
          <w:rtl/>
          <w:lang w:val="en-US"/>
        </w:rPr>
        <w:t>أكثر الأشكال الأدبية المميزة في الأدب اليوناني والذي كان «هوميروس» من</w:t>
      </w:r>
      <w:r w:rsidRPr="005B55CF">
        <w:rPr>
          <w:rFonts w:asciiTheme="minorBidi" w:hAnsiTheme="minorBidi" w:cstheme="minorBidi"/>
          <w:lang w:val="en-US"/>
        </w:rPr>
        <w:t xml:space="preserve"> </w:t>
      </w:r>
      <w:r w:rsidRPr="005B55CF">
        <w:rPr>
          <w:rFonts w:asciiTheme="minorBidi" w:hAnsiTheme="minorBidi" w:cstheme="minorBidi"/>
          <w:rtl/>
          <w:lang w:val="en-US"/>
        </w:rPr>
        <w:t>أبرز رواده، تشير</w:t>
      </w:r>
      <w:r w:rsidRPr="005B55CF">
        <w:rPr>
          <w:rFonts w:asciiTheme="minorBidi" w:hAnsiTheme="minorBidi" w:cstheme="minorBidi"/>
          <w:lang w:val="en-US"/>
        </w:rPr>
        <w:t xml:space="preserve"> </w:t>
      </w:r>
      <w:r w:rsidRPr="005B55CF">
        <w:rPr>
          <w:rFonts w:asciiTheme="minorBidi" w:hAnsiTheme="minorBidi" w:cstheme="minorBidi"/>
          <w:rtl/>
          <w:lang w:val="en-US"/>
        </w:rPr>
        <w:t>الدلائل التاريخية إلى أن الملحمة الهوميرية قد نُسِخَت بعد أجيال من</w:t>
      </w:r>
      <w:r w:rsidRPr="005B55CF">
        <w:rPr>
          <w:rFonts w:asciiTheme="minorBidi" w:hAnsiTheme="minorBidi" w:cstheme="minorBidi"/>
          <w:lang w:val="en-US"/>
        </w:rPr>
        <w:t xml:space="preserve"> </w:t>
      </w:r>
      <w:r w:rsidRPr="005B55CF">
        <w:rPr>
          <w:rFonts w:asciiTheme="minorBidi" w:hAnsiTheme="minorBidi" w:cstheme="minorBidi"/>
          <w:rtl/>
          <w:lang w:val="en-US"/>
        </w:rPr>
        <w:t xml:space="preserve">ذيوعها </w:t>
      </w:r>
      <w:r w:rsidR="005F5107" w:rsidRPr="005B55CF">
        <w:rPr>
          <w:rFonts w:asciiTheme="minorBidi" w:hAnsiTheme="minorBidi" w:cstheme="minorBidi"/>
          <w:rtl/>
          <w:lang w:val="en-US"/>
        </w:rPr>
        <w:t>الشفهي</w:t>
      </w:r>
      <w:r w:rsidRPr="005B55CF">
        <w:rPr>
          <w:rFonts w:asciiTheme="minorBidi" w:hAnsiTheme="minorBidi" w:cstheme="minorBidi"/>
          <w:rtl/>
          <w:lang w:val="en-US"/>
        </w:rPr>
        <w:t>، فقد انصهرت الحقائق التاريخية وذابت في طريقها إلينا عبر</w:t>
      </w:r>
      <w:r w:rsidRPr="005B55CF">
        <w:rPr>
          <w:rFonts w:asciiTheme="minorBidi" w:hAnsiTheme="minorBidi" w:cstheme="minorBidi"/>
          <w:lang w:val="en-US"/>
        </w:rPr>
        <w:t xml:space="preserve"> </w:t>
      </w:r>
      <w:r w:rsidRPr="005B55CF">
        <w:rPr>
          <w:rFonts w:asciiTheme="minorBidi" w:hAnsiTheme="minorBidi" w:cstheme="minorBidi"/>
          <w:rtl/>
          <w:lang w:val="en-US"/>
        </w:rPr>
        <w:t>عصور من الإلهامات الشعرية المذهلة، وهنا تبدو هذه الملحمة مقاربة جمالية</w:t>
      </w:r>
      <w:r w:rsidRPr="005B55CF">
        <w:rPr>
          <w:rFonts w:asciiTheme="minorBidi" w:hAnsiTheme="minorBidi" w:cstheme="minorBidi"/>
          <w:lang w:val="en-US"/>
        </w:rPr>
        <w:t xml:space="preserve"> </w:t>
      </w:r>
      <w:r w:rsidRPr="005B55CF">
        <w:rPr>
          <w:rFonts w:asciiTheme="minorBidi" w:hAnsiTheme="minorBidi" w:cstheme="minorBidi"/>
          <w:rtl/>
          <w:lang w:val="en-US"/>
        </w:rPr>
        <w:t>تعكس العقل، لا في حقيقته ولكن في طريقة تصوّره للوجود وقراءته لنظام الكون</w:t>
      </w:r>
      <w:r w:rsidRPr="005B55CF">
        <w:rPr>
          <w:rFonts w:asciiTheme="minorBidi" w:hAnsiTheme="minorBidi" w:cstheme="minorBidi"/>
          <w:lang w:val="en-US"/>
        </w:rPr>
        <w:t xml:space="preserve"> </w:t>
      </w:r>
      <w:r w:rsidRPr="005B55CF">
        <w:rPr>
          <w:rFonts w:asciiTheme="minorBidi" w:hAnsiTheme="minorBidi" w:cstheme="minorBidi"/>
          <w:rtl/>
          <w:lang w:val="en-US"/>
        </w:rPr>
        <w:t>ونوازع الإنسان، وهنا يكون هوميروس مكتشفا لدواخل وغوامض إنسانية</w:t>
      </w:r>
      <w:r w:rsidRPr="005B55CF">
        <w:rPr>
          <w:rFonts w:asciiTheme="minorBidi" w:hAnsiTheme="minorBidi" w:cstheme="minorBidi"/>
          <w:lang w:val="en-US"/>
        </w:rPr>
        <w:t xml:space="preserve"> </w:t>
      </w:r>
      <w:r w:rsidRPr="005B55CF">
        <w:rPr>
          <w:rFonts w:asciiTheme="minorBidi" w:hAnsiTheme="minorBidi" w:cstheme="minorBidi"/>
          <w:rtl/>
          <w:lang w:val="en-US"/>
        </w:rPr>
        <w:t>سحرية، لم تجد طريقها إلى الحق إلا على ألسنة متفننة في التصوير، حيث</w:t>
      </w:r>
      <w:r w:rsidRPr="005B55CF">
        <w:rPr>
          <w:rFonts w:asciiTheme="minorBidi" w:hAnsiTheme="minorBidi" w:cstheme="minorBidi"/>
          <w:lang w:val="en-US"/>
        </w:rPr>
        <w:t xml:space="preserve"> </w:t>
      </w:r>
      <w:r w:rsidRPr="005B55CF">
        <w:rPr>
          <w:rFonts w:asciiTheme="minorBidi" w:hAnsiTheme="minorBidi" w:cstheme="minorBidi"/>
          <w:rtl/>
          <w:lang w:val="en-US"/>
        </w:rPr>
        <w:t>الصياغة التي تبرر منطقها بآلة الخطابة، في عصر عجز فيه العقل عن استيعاب</w:t>
      </w:r>
      <w:r w:rsidRPr="005B55CF">
        <w:rPr>
          <w:rFonts w:asciiTheme="minorBidi" w:hAnsiTheme="minorBidi" w:cstheme="minorBidi"/>
          <w:lang w:val="en-US"/>
        </w:rPr>
        <w:t xml:space="preserve"> </w:t>
      </w:r>
      <w:r w:rsidRPr="005B55CF">
        <w:rPr>
          <w:rFonts w:asciiTheme="minorBidi" w:hAnsiTheme="minorBidi" w:cstheme="minorBidi"/>
          <w:rtl/>
          <w:lang w:val="en-US"/>
        </w:rPr>
        <w:t>قوانين ربانية بدت غامضة</w:t>
      </w:r>
      <w:r w:rsidRPr="005B55CF">
        <w:rPr>
          <w:rFonts w:asciiTheme="minorBidi" w:hAnsiTheme="minorBidi" w:cstheme="minorBidi"/>
          <w:lang w:val="en-US"/>
        </w:rPr>
        <w:t xml:space="preserve">. </w:t>
      </w:r>
      <w:r w:rsidR="00BD426B">
        <w:rPr>
          <w:rStyle w:val="aa"/>
          <w:rFonts w:asciiTheme="minorBidi" w:hAnsiTheme="minorBidi" w:cstheme="minorBidi"/>
          <w:lang w:val="en-US"/>
        </w:rPr>
        <w:footnoteReference w:id="17"/>
      </w:r>
    </w:p>
    <w:p w:rsidR="00131156" w:rsidRDefault="00131156" w:rsidP="0008204E">
      <w:pPr>
        <w:spacing w:before="100" w:beforeAutospacing="1" w:after="100" w:afterAutospacing="1" w:line="360" w:lineRule="auto"/>
        <w:ind w:right="284"/>
        <w:rPr>
          <w:rFonts w:asciiTheme="minorBidi" w:hAnsiTheme="minorBidi" w:cstheme="minorBidi"/>
          <w:b/>
          <w:bCs/>
          <w:color w:val="00B050"/>
          <w:rtl/>
          <w:lang w:val="en-US"/>
        </w:rPr>
      </w:pPr>
    </w:p>
    <w:p w:rsidR="00C936B3" w:rsidRPr="00131156" w:rsidRDefault="0008204E" w:rsidP="0008204E">
      <w:pPr>
        <w:spacing w:before="100" w:beforeAutospacing="1" w:after="100" w:afterAutospacing="1" w:line="360" w:lineRule="auto"/>
        <w:ind w:right="284"/>
        <w:rPr>
          <w:rFonts w:asciiTheme="minorBidi" w:hAnsiTheme="minorBidi" w:cstheme="minorBidi"/>
          <w:b/>
          <w:bCs/>
          <w:color w:val="00B050"/>
          <w:rtl/>
          <w:lang w:val="en-US"/>
        </w:rPr>
      </w:pPr>
      <w:r w:rsidRPr="00131156">
        <w:rPr>
          <w:rFonts w:asciiTheme="minorBidi" w:hAnsiTheme="minorBidi" w:cstheme="minorBidi" w:hint="cs"/>
          <w:b/>
          <w:bCs/>
          <w:color w:val="00B050"/>
          <w:rtl/>
          <w:lang w:val="en-US"/>
        </w:rPr>
        <w:lastRenderedPageBreak/>
        <w:t xml:space="preserve">   </w:t>
      </w:r>
      <w:r w:rsidR="00164E30" w:rsidRPr="00131156">
        <w:rPr>
          <w:rFonts w:asciiTheme="minorBidi" w:hAnsiTheme="minorBidi" w:cstheme="minorBidi"/>
          <w:b/>
          <w:bCs/>
          <w:color w:val="00B050"/>
          <w:rtl/>
          <w:lang w:val="en-US"/>
        </w:rPr>
        <w:t>الخيال في الأدب اليوناني</w:t>
      </w:r>
    </w:p>
    <w:p w:rsidR="005753DB" w:rsidRPr="005B55CF" w:rsidRDefault="005753DB" w:rsidP="00AE2745">
      <w:pPr>
        <w:spacing w:line="360" w:lineRule="auto"/>
        <w:ind w:left="153" w:right="284"/>
        <w:rPr>
          <w:rFonts w:asciiTheme="minorBidi" w:hAnsiTheme="minorBidi" w:cstheme="minorBidi"/>
          <w:lang w:val="en-US"/>
        </w:rPr>
      </w:pPr>
      <w:r w:rsidRPr="005B55CF">
        <w:rPr>
          <w:rFonts w:asciiTheme="minorBidi" w:hAnsiTheme="minorBidi" w:cstheme="minorBidi"/>
          <w:rtl/>
          <w:lang w:val="en-US"/>
        </w:rPr>
        <w:t xml:space="preserve">الميثولوجيا الإغريقية (باليونانية: </w:t>
      </w:r>
      <w:r w:rsidRPr="005B55CF">
        <w:rPr>
          <w:rFonts w:asciiTheme="minorBidi" w:hAnsiTheme="minorBidi" w:cstheme="minorBidi"/>
          <w:lang w:val="en-US"/>
        </w:rPr>
        <w:t>Ελληνική μυθολογία</w:t>
      </w:r>
      <w:r w:rsidRPr="005B55CF">
        <w:rPr>
          <w:rFonts w:asciiTheme="minorBidi" w:hAnsiTheme="minorBidi" w:cstheme="minorBidi"/>
          <w:rtl/>
          <w:lang w:val="en-US"/>
        </w:rPr>
        <w:t>‏) هي مجموعة الأساطير والخرافات التي آمن بها اليونانيون القدماء، والمهتمة بآلهتهم، وشخصياتهم الأسطورية الأخرى، وطبيعة العالم، وتعتبر أساس ممارساتهم الدينية و</w:t>
      </w:r>
      <w:r w:rsidR="00147FB9" w:rsidRPr="005B55CF">
        <w:rPr>
          <w:rFonts w:asciiTheme="minorBidi" w:hAnsiTheme="minorBidi" w:cstheme="minorBidi"/>
          <w:rtl/>
          <w:lang w:val="en-US"/>
        </w:rPr>
        <w:t xml:space="preserve"> </w:t>
      </w:r>
      <w:r w:rsidRPr="005B55CF">
        <w:rPr>
          <w:rFonts w:asciiTheme="minorBidi" w:hAnsiTheme="minorBidi" w:cstheme="minorBidi"/>
          <w:rtl/>
          <w:lang w:val="en-US"/>
        </w:rPr>
        <w:t>الطقوسية. كانت الميثولوجيا جزءاً من الدين في اليونان القديمة، وجزء من الدين في اليونان المعاصرة، كما أصبح يمارسها اليوم بعض الأشخاص خارج اليونان. يهتم العلماء المعاصرون بدراسة هذه الأساطير لفهم الحياة الدينية والسياسية في اليونان القديمة إضافة إلى معرفة نشأة هذه الأساطير بحد ذاتها.</w:t>
      </w:r>
      <w:hyperlink r:id="rId16" w:anchor="cite_note-Helios-1" w:history="1"/>
    </w:p>
    <w:p w:rsidR="005753DB" w:rsidRPr="005B55CF" w:rsidRDefault="005753DB" w:rsidP="00AE2745">
      <w:pPr>
        <w:spacing w:line="360" w:lineRule="auto"/>
        <w:ind w:left="153" w:right="284"/>
        <w:rPr>
          <w:rFonts w:asciiTheme="minorBidi" w:hAnsiTheme="minorBidi" w:cstheme="minorBidi"/>
          <w:lang w:val="en-US"/>
        </w:rPr>
      </w:pPr>
      <w:r w:rsidRPr="005B55CF">
        <w:rPr>
          <w:rFonts w:asciiTheme="minorBidi" w:hAnsiTheme="minorBidi" w:cstheme="minorBidi"/>
          <w:rtl/>
          <w:lang w:val="en-US"/>
        </w:rPr>
        <w:t>تتجسد الميثولوجيا اليونانية في مجموعة كبيرة من الروايات، وفي الفنون اليونانية المتنوعة، مثل الرسم على الفخار. تحاول هذه الأساطير معرفة نشأة العالم، وتتبع حياة الآلهة والأبطال والمخلوقات الخرافية. انتشرت هذه الميثولوجيا في البداية عن طريق تاريخ شفهي والشعر، ويمكن أن نجدها اليوم في الأدب اليوناني.</w:t>
      </w:r>
    </w:p>
    <w:p w:rsidR="005753DB" w:rsidRPr="005B55CF" w:rsidRDefault="005753DB" w:rsidP="00AE2745">
      <w:pPr>
        <w:spacing w:line="360" w:lineRule="auto"/>
        <w:ind w:left="153" w:right="284"/>
        <w:rPr>
          <w:rFonts w:asciiTheme="minorBidi" w:hAnsiTheme="minorBidi" w:cstheme="minorBidi"/>
          <w:lang w:val="en-US"/>
        </w:rPr>
      </w:pPr>
      <w:r w:rsidRPr="005B55CF">
        <w:rPr>
          <w:rFonts w:asciiTheme="minorBidi" w:hAnsiTheme="minorBidi" w:cstheme="minorBidi"/>
          <w:rtl/>
          <w:lang w:val="en-US"/>
        </w:rPr>
        <w:t xml:space="preserve">تعتبر ملاحم هوميروس من أقدم ما وجد من الشعر اليوناني، المتمثلة في </w:t>
      </w:r>
      <w:r w:rsidRPr="00131156">
        <w:rPr>
          <w:rFonts w:asciiTheme="minorBidi" w:hAnsiTheme="minorBidi" w:cstheme="minorBidi"/>
          <w:color w:val="0000FF"/>
          <w:rtl/>
          <w:lang w:val="en-US"/>
        </w:rPr>
        <w:t>الإلياذة والأوديسة</w:t>
      </w:r>
      <w:r w:rsidRPr="005B55CF">
        <w:rPr>
          <w:rFonts w:asciiTheme="minorBidi" w:hAnsiTheme="minorBidi" w:cstheme="minorBidi"/>
          <w:rtl/>
          <w:lang w:val="en-US"/>
        </w:rPr>
        <w:t xml:space="preserve">، والتي تركز على حصار طروادة. تضم القصيدتين </w:t>
      </w:r>
      <w:r w:rsidR="00C146A7" w:rsidRPr="005B55CF">
        <w:rPr>
          <w:rFonts w:asciiTheme="minorBidi" w:hAnsiTheme="minorBidi" w:cstheme="minorBidi"/>
          <w:rtl/>
          <w:lang w:val="en-US"/>
        </w:rPr>
        <w:t>اللتين</w:t>
      </w:r>
      <w:r w:rsidRPr="005B55CF">
        <w:rPr>
          <w:rFonts w:asciiTheme="minorBidi" w:hAnsiTheme="minorBidi" w:cstheme="minorBidi"/>
          <w:rtl/>
          <w:lang w:val="en-US"/>
        </w:rPr>
        <w:t xml:space="preserve"> ألفهما هوميروس تفاصيل خلق العالم، وتعاقب حكام العالم من الآلهة، وتعاقب العصور البشرية، ونشأة ممارسات الأضحية. كما تضم ترانيم هوميروس بعض </w:t>
      </w:r>
      <w:r w:rsidR="00C146A7" w:rsidRPr="005B55CF">
        <w:rPr>
          <w:rFonts w:asciiTheme="minorBidi" w:hAnsiTheme="minorBidi" w:cstheme="minorBidi"/>
          <w:rtl/>
          <w:lang w:val="en-US"/>
        </w:rPr>
        <w:t>الأساطير</w:t>
      </w:r>
      <w:r w:rsidRPr="005B55CF">
        <w:rPr>
          <w:rFonts w:asciiTheme="minorBidi" w:hAnsiTheme="minorBidi" w:cstheme="minorBidi"/>
          <w:rtl/>
          <w:lang w:val="en-US"/>
        </w:rPr>
        <w:t>، وكتب بعض الفنانون التراجيديون في العصر الخامس قبل الميلاد قصص آلهتهم المعبودة</w:t>
      </w:r>
    </w:p>
    <w:p w:rsidR="005753DB" w:rsidRPr="005B55CF" w:rsidRDefault="005753DB" w:rsidP="00AE2745">
      <w:pPr>
        <w:spacing w:line="360" w:lineRule="auto"/>
        <w:ind w:left="153" w:right="284"/>
        <w:rPr>
          <w:rFonts w:asciiTheme="minorBidi" w:hAnsiTheme="minorBidi" w:cstheme="minorBidi"/>
          <w:lang w:val="en-US"/>
        </w:rPr>
      </w:pPr>
      <w:r w:rsidRPr="005B55CF">
        <w:rPr>
          <w:rFonts w:asciiTheme="minorBidi" w:hAnsiTheme="minorBidi" w:cstheme="minorBidi"/>
          <w:rtl/>
          <w:lang w:val="en-US"/>
        </w:rPr>
        <w:t>وفرت الاكتشافات الأثرية مصدراً أساسياً لتفاصيل الميثولوجيا الإغريقية، حيث احتلت الآلهة والأبطال مكاناً بارزاً في زخرفة القطع الأثرية. كما يمكن أ نجد على الفخار الذي يعود عمره إلى القرن الثامن قبل الميلاد، رسوماً هندسية تمثل حصار طروادة ومغامرات هيراكليس. غذت ملاحم هوميروس وغيرها من القصص الميثولوجي</w:t>
      </w:r>
      <w:r w:rsidR="00C146A7" w:rsidRPr="005B55CF">
        <w:rPr>
          <w:rFonts w:asciiTheme="minorBidi" w:hAnsiTheme="minorBidi" w:cstheme="minorBidi"/>
          <w:rtl/>
          <w:lang w:val="en-US"/>
        </w:rPr>
        <w:t>ا</w:t>
      </w:r>
      <w:r w:rsidRPr="005B55CF">
        <w:rPr>
          <w:rFonts w:asciiTheme="minorBidi" w:hAnsiTheme="minorBidi" w:cstheme="minorBidi"/>
          <w:rtl/>
          <w:lang w:val="en-US"/>
        </w:rPr>
        <w:t xml:space="preserve"> الأخرى الأدب في مراحل اليونان القديمة.</w:t>
      </w:r>
    </w:p>
    <w:p w:rsidR="005753DB" w:rsidRPr="005B55CF" w:rsidRDefault="005753DB" w:rsidP="00AE2745">
      <w:pPr>
        <w:spacing w:line="360" w:lineRule="auto"/>
        <w:ind w:left="153" w:right="284"/>
        <w:rPr>
          <w:rFonts w:asciiTheme="minorBidi" w:hAnsiTheme="minorBidi" w:cstheme="minorBidi"/>
          <w:lang w:val="en-US"/>
        </w:rPr>
      </w:pPr>
      <w:r w:rsidRPr="005B55CF">
        <w:rPr>
          <w:rFonts w:asciiTheme="minorBidi" w:hAnsiTheme="minorBidi" w:cstheme="minorBidi"/>
          <w:rtl/>
          <w:lang w:val="en-US"/>
        </w:rPr>
        <w:t>أثرت الميثولوجيا الإغريقية تأثيراً كبيراً على ثقافة وفنون وآداب الحضارة الغربية، وتبقى جزءاً من التراث الغربي. ما زال الكثير من الشعراء والفنانين يستلهمون من الميثولوجيا الإغريقية.</w:t>
      </w:r>
    </w:p>
    <w:p w:rsidR="00E35B01" w:rsidRPr="00131156" w:rsidRDefault="00E35B01" w:rsidP="00AE2745">
      <w:pPr>
        <w:spacing w:before="100" w:beforeAutospacing="1" w:after="100" w:afterAutospacing="1" w:line="360" w:lineRule="auto"/>
        <w:ind w:left="153" w:right="284"/>
        <w:rPr>
          <w:rFonts w:asciiTheme="minorBidi" w:hAnsiTheme="minorBidi" w:cstheme="minorBidi"/>
          <w:b/>
          <w:bCs/>
          <w:color w:val="00B050"/>
          <w:rtl/>
        </w:rPr>
      </w:pPr>
      <w:r w:rsidRPr="00131156">
        <w:rPr>
          <w:rFonts w:asciiTheme="minorBidi" w:hAnsiTheme="minorBidi" w:cstheme="minorBidi"/>
          <w:b/>
          <w:bCs/>
          <w:color w:val="00B050"/>
          <w:rtl/>
        </w:rPr>
        <w:t>الواقع في الأدب اليوناني</w:t>
      </w:r>
    </w:p>
    <w:p w:rsidR="00131156" w:rsidRDefault="00E852C6" w:rsidP="00131156">
      <w:pPr>
        <w:spacing w:line="360" w:lineRule="auto"/>
        <w:ind w:left="153" w:right="284"/>
        <w:rPr>
          <w:rFonts w:asciiTheme="minorBidi" w:hAnsiTheme="minorBidi" w:cstheme="minorBidi"/>
          <w:rtl/>
        </w:rPr>
      </w:pPr>
      <w:r w:rsidRPr="005B55CF">
        <w:rPr>
          <w:rFonts w:asciiTheme="minorBidi" w:hAnsiTheme="minorBidi" w:cstheme="minorBidi"/>
          <w:rtl/>
          <w:lang w:val="en-US"/>
        </w:rPr>
        <w:t>الأدب اليوناني</w:t>
      </w:r>
      <w:r w:rsidR="000A0EC0" w:rsidRPr="005B55CF">
        <w:rPr>
          <w:rFonts w:asciiTheme="minorBidi" w:hAnsiTheme="minorBidi" w:cstheme="minorBidi"/>
          <w:rtl/>
          <w:lang w:val="en-US"/>
        </w:rPr>
        <w:t>،</w:t>
      </w:r>
      <w:r w:rsidRPr="005B55CF">
        <w:rPr>
          <w:rFonts w:asciiTheme="minorBidi" w:hAnsiTheme="minorBidi" w:cstheme="minorBidi"/>
          <w:rtl/>
          <w:lang w:val="en-US"/>
        </w:rPr>
        <w:t xml:space="preserve"> أقدم أدب قومي وأكثر الآداب تأثيرًا في</w:t>
      </w:r>
      <w:r w:rsidRPr="005B55CF">
        <w:rPr>
          <w:rFonts w:asciiTheme="minorBidi" w:hAnsiTheme="minorBidi" w:cstheme="minorBidi"/>
          <w:lang w:val="en-US"/>
        </w:rPr>
        <w:t xml:space="preserve"> </w:t>
      </w:r>
      <w:r w:rsidRPr="005B55CF">
        <w:rPr>
          <w:rFonts w:asciiTheme="minorBidi" w:hAnsiTheme="minorBidi" w:cstheme="minorBidi"/>
          <w:rtl/>
          <w:lang w:val="en-US"/>
        </w:rPr>
        <w:t>العالم. فقد أصبح الأدب اليوناني (الإغريقي) القديم نموذجاً لجميع الآداب،</w:t>
      </w:r>
      <w:r w:rsidRPr="005B55CF">
        <w:rPr>
          <w:rFonts w:asciiTheme="minorBidi" w:hAnsiTheme="minorBidi" w:cstheme="minorBidi"/>
          <w:lang w:val="en-US"/>
        </w:rPr>
        <w:t xml:space="preserve"> </w:t>
      </w:r>
      <w:r w:rsidRPr="005B55CF">
        <w:rPr>
          <w:rFonts w:asciiTheme="minorBidi" w:hAnsiTheme="minorBidi" w:cstheme="minorBidi"/>
          <w:rtl/>
          <w:lang w:val="en-US"/>
        </w:rPr>
        <w:t>بما في ذلك الشعر الغنائي والملحمي والمسرحية الهزلية</w:t>
      </w:r>
      <w:r w:rsidRPr="005B55CF">
        <w:rPr>
          <w:rFonts w:asciiTheme="minorBidi" w:hAnsiTheme="minorBidi" w:cstheme="minorBidi"/>
          <w:lang w:val="en-US"/>
        </w:rPr>
        <w:t xml:space="preserve"> </w:t>
      </w:r>
      <w:r w:rsidRPr="005B55CF">
        <w:rPr>
          <w:rFonts w:asciiTheme="minorBidi" w:hAnsiTheme="minorBidi" w:cstheme="minorBidi"/>
          <w:rtl/>
          <w:lang w:val="en-US"/>
        </w:rPr>
        <w:t>والمأساوية والمقالات والمطارحات الفلسفية والتاريخ النقدي وتاريخ السير</w:t>
      </w:r>
      <w:r w:rsidRPr="005B55CF">
        <w:rPr>
          <w:rFonts w:asciiTheme="minorBidi" w:hAnsiTheme="minorBidi" w:cstheme="minorBidi"/>
          <w:lang w:val="en-US"/>
        </w:rPr>
        <w:t xml:space="preserve"> </w:t>
      </w:r>
      <w:r w:rsidRPr="005B55CF">
        <w:rPr>
          <w:rFonts w:asciiTheme="minorBidi" w:hAnsiTheme="minorBidi" w:cstheme="minorBidi"/>
          <w:rtl/>
          <w:lang w:val="en-US"/>
        </w:rPr>
        <w:t>والرسائل الأدبية</w:t>
      </w:r>
      <w:r w:rsidRPr="005B55CF">
        <w:rPr>
          <w:rFonts w:asciiTheme="minorBidi" w:hAnsiTheme="minorBidi" w:cstheme="minorBidi"/>
          <w:lang w:val="en-US"/>
        </w:rPr>
        <w:t>.</w:t>
      </w:r>
      <w:r w:rsidRPr="005B55CF">
        <w:rPr>
          <w:rFonts w:asciiTheme="minorBidi" w:hAnsiTheme="minorBidi" w:cstheme="minorBidi"/>
          <w:lang w:val="en-US"/>
        </w:rPr>
        <w:br/>
      </w:r>
      <w:r w:rsidR="004466D9" w:rsidRPr="005B55CF">
        <w:rPr>
          <w:rFonts w:asciiTheme="minorBidi" w:hAnsiTheme="minorBidi" w:cstheme="minorBidi"/>
          <w:rtl/>
        </w:rPr>
        <w:t xml:space="preserve"> لقد تأثر الأدب اليوناني بالحضارات الشرقية السابقة وبحضارات الشعوب المجاورة</w:t>
      </w:r>
      <w:r w:rsidR="004466D9" w:rsidRPr="005B55CF">
        <w:rPr>
          <w:rFonts w:asciiTheme="minorBidi" w:hAnsiTheme="minorBidi" w:cstheme="minorBidi"/>
        </w:rPr>
        <w:t xml:space="preserve">. </w:t>
      </w:r>
      <w:r w:rsidR="004466D9" w:rsidRPr="005B55CF">
        <w:rPr>
          <w:rFonts w:asciiTheme="minorBidi" w:hAnsiTheme="minorBidi" w:cstheme="minorBidi"/>
          <w:rtl/>
        </w:rPr>
        <w:t>ويعني هذا أن إرث الفلسفة لم يكن يونانيا محضا</w:t>
      </w:r>
      <w:r w:rsidR="006E6D66" w:rsidRPr="005B55CF">
        <w:rPr>
          <w:rFonts w:asciiTheme="minorBidi" w:hAnsiTheme="minorBidi" w:cstheme="minorBidi"/>
          <w:rtl/>
        </w:rPr>
        <w:t>ً</w:t>
      </w:r>
      <w:r w:rsidR="004466D9" w:rsidRPr="005B55CF">
        <w:rPr>
          <w:rFonts w:asciiTheme="minorBidi" w:hAnsiTheme="minorBidi" w:cstheme="minorBidi"/>
          <w:rtl/>
        </w:rPr>
        <w:t>، بل ساهمت فيه الشعوب</w:t>
      </w:r>
      <w:r w:rsidR="004466D9" w:rsidRPr="005B55CF">
        <w:rPr>
          <w:rFonts w:asciiTheme="minorBidi" w:hAnsiTheme="minorBidi" w:cstheme="minorBidi"/>
        </w:rPr>
        <w:t xml:space="preserve"> </w:t>
      </w:r>
      <w:r w:rsidR="004466D9" w:rsidRPr="005B55CF">
        <w:rPr>
          <w:rFonts w:asciiTheme="minorBidi" w:hAnsiTheme="minorBidi" w:cstheme="minorBidi"/>
          <w:rtl/>
        </w:rPr>
        <w:t>الشرقية بقسط وافر. كما أن تأثير الفلسفة اليونانية في الشعوب اللاحقة</w:t>
      </w:r>
      <w:r w:rsidR="004466D9" w:rsidRPr="005B55CF">
        <w:rPr>
          <w:rFonts w:asciiTheme="minorBidi" w:hAnsiTheme="minorBidi" w:cstheme="minorBidi"/>
        </w:rPr>
        <w:t xml:space="preserve"> </w:t>
      </w:r>
      <w:r w:rsidR="004466D9" w:rsidRPr="005B55CF">
        <w:rPr>
          <w:rFonts w:asciiTheme="minorBidi" w:hAnsiTheme="minorBidi" w:cstheme="minorBidi"/>
          <w:rtl/>
        </w:rPr>
        <w:t>سيكون له أثر كبير في تطوير حضاراتها</w:t>
      </w:r>
      <w:r w:rsidR="004466D9" w:rsidRPr="005B55CF">
        <w:rPr>
          <w:rFonts w:asciiTheme="minorBidi" w:hAnsiTheme="minorBidi" w:cstheme="minorBidi"/>
        </w:rPr>
        <w:t>.</w:t>
      </w:r>
    </w:p>
    <w:p w:rsidR="0024140F" w:rsidRDefault="0024140F" w:rsidP="00131156">
      <w:pPr>
        <w:spacing w:line="360" w:lineRule="auto"/>
        <w:ind w:left="153" w:right="284"/>
        <w:rPr>
          <w:rFonts w:asciiTheme="minorBidi" w:hAnsiTheme="minorBidi" w:cstheme="minorBidi"/>
          <w:b/>
          <w:bCs/>
          <w:rtl/>
        </w:rPr>
      </w:pPr>
      <w:r>
        <w:rPr>
          <w:rFonts w:asciiTheme="minorBidi" w:hAnsiTheme="minorBidi" w:cstheme="minorBidi"/>
          <w:rtl/>
        </w:rPr>
        <w:t>هكذا</w:t>
      </w:r>
      <w:r w:rsidR="006927D7" w:rsidRPr="005B55CF">
        <w:rPr>
          <w:rFonts w:asciiTheme="minorBidi" w:hAnsiTheme="minorBidi" w:cstheme="minorBidi"/>
          <w:rtl/>
        </w:rPr>
        <w:t>، لم يكتف الفكر اليوناني في تفسيره للأشياء بالانتقال من مرحلة</w:t>
      </w:r>
      <w:r w:rsidR="006927D7" w:rsidRPr="005B55CF">
        <w:rPr>
          <w:rFonts w:asciiTheme="minorBidi" w:hAnsiTheme="minorBidi" w:cstheme="minorBidi"/>
        </w:rPr>
        <w:t xml:space="preserve"> </w:t>
      </w:r>
      <w:r w:rsidR="006927D7" w:rsidRPr="005B55CF">
        <w:rPr>
          <w:rFonts w:asciiTheme="minorBidi" w:hAnsiTheme="minorBidi" w:cstheme="minorBidi"/>
          <w:rtl/>
        </w:rPr>
        <w:t>لاهوتية، إلى مرحلة العقل الفلسفي، بل تحول أيضا</w:t>
      </w:r>
      <w:r w:rsidR="006E6D66" w:rsidRPr="005B55CF">
        <w:rPr>
          <w:rFonts w:asciiTheme="minorBidi" w:hAnsiTheme="minorBidi" w:cstheme="minorBidi"/>
          <w:rtl/>
        </w:rPr>
        <w:t>ً</w:t>
      </w:r>
      <w:r w:rsidR="006927D7" w:rsidRPr="005B55CF">
        <w:rPr>
          <w:rFonts w:asciiTheme="minorBidi" w:hAnsiTheme="minorBidi" w:cstheme="minorBidi"/>
          <w:rtl/>
        </w:rPr>
        <w:t>، من هذا التفسير للأشياء</w:t>
      </w:r>
      <w:r w:rsidR="006927D7" w:rsidRPr="005B55CF">
        <w:rPr>
          <w:rFonts w:asciiTheme="minorBidi" w:hAnsiTheme="minorBidi" w:cstheme="minorBidi"/>
        </w:rPr>
        <w:t xml:space="preserve"> </w:t>
      </w:r>
      <w:r w:rsidR="006927D7" w:rsidRPr="005B55CF">
        <w:rPr>
          <w:rFonts w:asciiTheme="minorBidi" w:hAnsiTheme="minorBidi" w:cstheme="minorBidi"/>
          <w:rtl/>
        </w:rPr>
        <w:t>إلى حكمة التعامل معها، حيث يمارس الاستقامة و السعادة. لقد كان اليونانيون</w:t>
      </w:r>
      <w:r w:rsidR="006927D7" w:rsidRPr="005B55CF">
        <w:rPr>
          <w:rFonts w:asciiTheme="minorBidi" w:hAnsiTheme="minorBidi" w:cstheme="minorBidi"/>
        </w:rPr>
        <w:t xml:space="preserve"> </w:t>
      </w:r>
      <w:r w:rsidR="006927D7" w:rsidRPr="005B55CF">
        <w:rPr>
          <w:rFonts w:asciiTheme="minorBidi" w:hAnsiTheme="minorBidi" w:cstheme="minorBidi"/>
          <w:rtl/>
        </w:rPr>
        <w:t>يعتقدون في أول أمرهم، و</w:t>
      </w:r>
      <w:r w:rsidR="004466D9" w:rsidRPr="005B55CF">
        <w:rPr>
          <w:rFonts w:asciiTheme="minorBidi" w:hAnsiTheme="minorBidi" w:cstheme="minorBidi"/>
          <w:rtl/>
        </w:rPr>
        <w:t xml:space="preserve"> ل</w:t>
      </w:r>
      <w:r w:rsidR="006927D7" w:rsidRPr="005B55CF">
        <w:rPr>
          <w:rFonts w:asciiTheme="minorBidi" w:hAnsiTheme="minorBidi" w:cstheme="minorBidi"/>
          <w:rtl/>
        </w:rPr>
        <w:t>مدة قرون، أن العالم تحكمه قوى خارقة مستقلة عنه،</w:t>
      </w:r>
      <w:r w:rsidR="006927D7" w:rsidRPr="005B55CF">
        <w:rPr>
          <w:rFonts w:asciiTheme="minorBidi" w:hAnsiTheme="minorBidi" w:cstheme="minorBidi"/>
        </w:rPr>
        <w:t xml:space="preserve"> </w:t>
      </w:r>
      <w:r w:rsidR="006927D7" w:rsidRPr="005B55CF">
        <w:rPr>
          <w:rFonts w:asciiTheme="minorBidi" w:hAnsiTheme="minorBidi" w:cstheme="minorBidi"/>
          <w:rtl/>
        </w:rPr>
        <w:t>و ما أن تحررت عقولهم من سلطة هذه الذهنية السحرية، حتى فتحوا أبواب</w:t>
      </w:r>
      <w:r w:rsidR="006927D7" w:rsidRPr="005B55CF">
        <w:rPr>
          <w:rFonts w:asciiTheme="minorBidi" w:hAnsiTheme="minorBidi" w:cstheme="minorBidi"/>
        </w:rPr>
        <w:t xml:space="preserve"> </w:t>
      </w:r>
      <w:r w:rsidR="006927D7" w:rsidRPr="005B55CF">
        <w:rPr>
          <w:rFonts w:asciiTheme="minorBidi" w:hAnsiTheme="minorBidi" w:cstheme="minorBidi"/>
          <w:rtl/>
        </w:rPr>
        <w:t>التفلسف الراقي، و هو الأمر الذي مكنهم من التأمل في الأشياء في ظاهرها و</w:t>
      </w:r>
      <w:r w:rsidR="006927D7" w:rsidRPr="005B55CF">
        <w:rPr>
          <w:rFonts w:asciiTheme="minorBidi" w:hAnsiTheme="minorBidi" w:cstheme="minorBidi"/>
        </w:rPr>
        <w:t xml:space="preserve"> </w:t>
      </w:r>
      <w:r w:rsidR="006927D7" w:rsidRPr="005B55CF">
        <w:rPr>
          <w:rFonts w:asciiTheme="minorBidi" w:hAnsiTheme="minorBidi" w:cstheme="minorBidi"/>
          <w:rtl/>
        </w:rPr>
        <w:t>في باطنها وما تكتنفه من حقائق في ذاتها. و بهذا، يكون النظر الفلسفي، قد ساعده على</w:t>
      </w:r>
      <w:r w:rsidR="006927D7" w:rsidRPr="005B55CF">
        <w:rPr>
          <w:rFonts w:asciiTheme="minorBidi" w:hAnsiTheme="minorBidi" w:cstheme="minorBidi"/>
        </w:rPr>
        <w:t xml:space="preserve"> </w:t>
      </w:r>
      <w:r w:rsidR="006927D7" w:rsidRPr="005B55CF">
        <w:rPr>
          <w:rFonts w:asciiTheme="minorBidi" w:hAnsiTheme="minorBidi" w:cstheme="minorBidi"/>
          <w:rtl/>
        </w:rPr>
        <w:t>التعايش مع مختلف الأشياء في عالم</w:t>
      </w:r>
      <w:r w:rsidR="00131156">
        <w:rPr>
          <w:rFonts w:asciiTheme="minorBidi" w:hAnsiTheme="minorBidi" w:cstheme="minorBidi" w:hint="cs"/>
          <w:rtl/>
        </w:rPr>
        <w:t xml:space="preserve"> </w:t>
      </w:r>
      <w:r w:rsidR="006927D7" w:rsidRPr="005B55CF">
        <w:rPr>
          <w:rFonts w:asciiTheme="minorBidi" w:hAnsiTheme="minorBidi" w:cstheme="minorBidi"/>
          <w:rtl/>
        </w:rPr>
        <w:t>منسجم وجميل</w:t>
      </w:r>
      <w:r w:rsidR="006927D7" w:rsidRPr="005B55CF">
        <w:rPr>
          <w:rFonts w:asciiTheme="minorBidi" w:hAnsiTheme="minorBidi" w:cstheme="minorBidi"/>
        </w:rPr>
        <w:t xml:space="preserve">. </w:t>
      </w:r>
      <w:r w:rsidR="006927D7" w:rsidRPr="005B55CF">
        <w:rPr>
          <w:rFonts w:asciiTheme="minorBidi" w:hAnsiTheme="minorBidi" w:cstheme="minorBidi"/>
        </w:rPr>
        <w:br/>
      </w:r>
    </w:p>
    <w:p w:rsidR="00131156" w:rsidRPr="00BA0D57" w:rsidRDefault="00131156" w:rsidP="000157B0">
      <w:pPr>
        <w:spacing w:line="360" w:lineRule="auto"/>
        <w:ind w:right="284"/>
        <w:rPr>
          <w:rFonts w:asciiTheme="minorBidi" w:hAnsiTheme="minorBidi" w:cstheme="minorBidi"/>
          <w:color w:val="FF0000"/>
          <w:rtl/>
        </w:rPr>
      </w:pPr>
      <w:r w:rsidRPr="00BA0D57">
        <w:rPr>
          <w:rFonts w:asciiTheme="minorBidi" w:hAnsiTheme="minorBidi" w:cstheme="minorBidi" w:hint="cs"/>
          <w:b/>
          <w:bCs/>
          <w:color w:val="FF0000"/>
          <w:sz w:val="28"/>
          <w:szCs w:val="28"/>
          <w:rtl/>
        </w:rPr>
        <w:lastRenderedPageBreak/>
        <w:t xml:space="preserve">الباب </w:t>
      </w:r>
      <w:r w:rsidR="00AF56C5">
        <w:rPr>
          <w:rFonts w:asciiTheme="minorBidi" w:hAnsiTheme="minorBidi" w:cstheme="minorBidi" w:hint="cs"/>
          <w:b/>
          <w:bCs/>
          <w:color w:val="FF0000"/>
          <w:sz w:val="28"/>
          <w:szCs w:val="28"/>
          <w:rtl/>
        </w:rPr>
        <w:t>السابع</w:t>
      </w:r>
      <w:r w:rsidRPr="00BA0D57">
        <w:rPr>
          <w:rFonts w:asciiTheme="minorBidi" w:hAnsiTheme="minorBidi" w:cstheme="minorBidi" w:hint="cs"/>
          <w:b/>
          <w:bCs/>
          <w:color w:val="FF0000"/>
          <w:sz w:val="28"/>
          <w:szCs w:val="28"/>
          <w:rtl/>
        </w:rPr>
        <w:t xml:space="preserve">: </w:t>
      </w:r>
      <w:r w:rsidR="00BA0D57">
        <w:rPr>
          <w:rFonts w:asciiTheme="minorBidi" w:hAnsiTheme="minorBidi" w:cstheme="minorBidi" w:hint="cs"/>
          <w:b/>
          <w:bCs/>
          <w:color w:val="FF0000"/>
          <w:sz w:val="28"/>
          <w:szCs w:val="28"/>
          <w:rtl/>
        </w:rPr>
        <w:t>الفكر و</w:t>
      </w:r>
      <w:r w:rsidRPr="00BA0D57">
        <w:rPr>
          <w:rFonts w:asciiTheme="minorBidi" w:hAnsiTheme="minorBidi" w:cstheme="minorBidi" w:hint="cs"/>
          <w:b/>
          <w:bCs/>
          <w:color w:val="FF0000"/>
          <w:sz w:val="28"/>
          <w:szCs w:val="28"/>
          <w:rtl/>
        </w:rPr>
        <w:t>الثقافة اليونانية</w:t>
      </w:r>
      <w:r w:rsidRPr="00BA0D57">
        <w:rPr>
          <w:rFonts w:asciiTheme="minorBidi" w:hAnsiTheme="minorBidi" w:cstheme="minorBidi"/>
          <w:color w:val="FF0000"/>
          <w:sz w:val="28"/>
          <w:szCs w:val="28"/>
          <w:rtl/>
        </w:rPr>
        <w:t xml:space="preserve"> </w:t>
      </w:r>
    </w:p>
    <w:p w:rsidR="00BA1437" w:rsidRPr="005B55CF" w:rsidRDefault="006927D7" w:rsidP="00AE2745">
      <w:pPr>
        <w:spacing w:line="360" w:lineRule="auto"/>
        <w:ind w:left="153" w:right="284"/>
        <w:rPr>
          <w:rFonts w:asciiTheme="minorBidi" w:hAnsiTheme="minorBidi" w:cstheme="minorBidi"/>
          <w:rtl/>
        </w:rPr>
      </w:pPr>
      <w:r w:rsidRPr="005B55CF">
        <w:rPr>
          <w:rFonts w:asciiTheme="minorBidi" w:hAnsiTheme="minorBidi" w:cstheme="minorBidi"/>
          <w:rtl/>
        </w:rPr>
        <w:t>وساهمت الفلسفة الإغريقية في عقلنة الفكر الإنساني بعد أن كان تفكيرا</w:t>
      </w:r>
      <w:r w:rsidR="006E6D66" w:rsidRPr="005B55CF">
        <w:rPr>
          <w:rFonts w:asciiTheme="minorBidi" w:hAnsiTheme="minorBidi" w:cstheme="minorBidi"/>
          <w:rtl/>
        </w:rPr>
        <w:t>ً</w:t>
      </w:r>
      <w:r w:rsidRPr="005B55CF">
        <w:rPr>
          <w:rFonts w:asciiTheme="minorBidi" w:hAnsiTheme="minorBidi" w:cstheme="minorBidi"/>
        </w:rPr>
        <w:t xml:space="preserve"> </w:t>
      </w:r>
      <w:r w:rsidR="006E6D66" w:rsidRPr="005B55CF">
        <w:rPr>
          <w:rFonts w:asciiTheme="minorBidi" w:hAnsiTheme="minorBidi" w:cstheme="minorBidi"/>
          <w:rtl/>
        </w:rPr>
        <w:t>أسطورياً</w:t>
      </w:r>
      <w:r w:rsidRPr="005B55CF">
        <w:rPr>
          <w:rFonts w:asciiTheme="minorBidi" w:hAnsiTheme="minorBidi" w:cstheme="minorBidi"/>
          <w:rtl/>
        </w:rPr>
        <w:t xml:space="preserve"> خرافيا</w:t>
      </w:r>
      <w:r w:rsidR="006E6D66" w:rsidRPr="005B55CF">
        <w:rPr>
          <w:rFonts w:asciiTheme="minorBidi" w:hAnsiTheme="minorBidi" w:cstheme="minorBidi"/>
          <w:rtl/>
        </w:rPr>
        <w:t>ً</w:t>
      </w:r>
      <w:r w:rsidRPr="005B55CF">
        <w:rPr>
          <w:rFonts w:asciiTheme="minorBidi" w:hAnsiTheme="minorBidi" w:cstheme="minorBidi"/>
          <w:rtl/>
        </w:rPr>
        <w:t xml:space="preserve"> وتخيلا</w:t>
      </w:r>
      <w:r w:rsidR="006E6D66" w:rsidRPr="005B55CF">
        <w:rPr>
          <w:rFonts w:asciiTheme="minorBidi" w:hAnsiTheme="minorBidi" w:cstheme="minorBidi"/>
          <w:rtl/>
        </w:rPr>
        <w:t>ً</w:t>
      </w:r>
      <w:r w:rsidRPr="005B55CF">
        <w:rPr>
          <w:rFonts w:asciiTheme="minorBidi" w:hAnsiTheme="minorBidi" w:cstheme="minorBidi"/>
          <w:rtl/>
        </w:rPr>
        <w:t xml:space="preserve"> شاعريا</w:t>
      </w:r>
      <w:r w:rsidR="007D411E">
        <w:rPr>
          <w:rFonts w:asciiTheme="minorBidi" w:hAnsiTheme="minorBidi" w:cstheme="minorBidi"/>
          <w:rtl/>
        </w:rPr>
        <w:t>ً</w:t>
      </w:r>
      <w:r w:rsidR="007D411E">
        <w:rPr>
          <w:rFonts w:asciiTheme="minorBidi" w:hAnsiTheme="minorBidi" w:cstheme="minorBidi" w:hint="cs"/>
          <w:rtl/>
        </w:rPr>
        <w:t xml:space="preserve"> </w:t>
      </w:r>
      <w:r w:rsidRPr="005B55CF">
        <w:rPr>
          <w:rFonts w:asciiTheme="minorBidi" w:hAnsiTheme="minorBidi" w:cstheme="minorBidi"/>
          <w:rtl/>
        </w:rPr>
        <w:t>مجازيا</w:t>
      </w:r>
      <w:r w:rsidR="006E6D66" w:rsidRPr="005B55CF">
        <w:rPr>
          <w:rFonts w:asciiTheme="minorBidi" w:hAnsiTheme="minorBidi" w:cstheme="minorBidi"/>
          <w:rtl/>
        </w:rPr>
        <w:t>ً</w:t>
      </w:r>
      <w:r w:rsidRPr="005B55CF">
        <w:rPr>
          <w:rFonts w:asciiTheme="minorBidi" w:hAnsiTheme="minorBidi" w:cstheme="minorBidi"/>
          <w:rtl/>
        </w:rPr>
        <w:t xml:space="preserve"> وفكرا</w:t>
      </w:r>
      <w:r w:rsidR="006E6D66" w:rsidRPr="005B55CF">
        <w:rPr>
          <w:rFonts w:asciiTheme="minorBidi" w:hAnsiTheme="minorBidi" w:cstheme="minorBidi"/>
          <w:rtl/>
        </w:rPr>
        <w:t>ً</w:t>
      </w:r>
      <w:r w:rsidRPr="005B55CF">
        <w:rPr>
          <w:rFonts w:asciiTheme="minorBidi" w:hAnsiTheme="minorBidi" w:cstheme="minorBidi"/>
          <w:rtl/>
        </w:rPr>
        <w:t xml:space="preserve"> يؤمن بالأفكار الوثنية</w:t>
      </w:r>
      <w:r w:rsidRPr="005B55CF">
        <w:rPr>
          <w:rFonts w:asciiTheme="minorBidi" w:hAnsiTheme="minorBidi" w:cstheme="minorBidi"/>
        </w:rPr>
        <w:t xml:space="preserve"> </w:t>
      </w:r>
      <w:r w:rsidR="002F17DE" w:rsidRPr="005B55CF">
        <w:rPr>
          <w:rFonts w:asciiTheme="minorBidi" w:hAnsiTheme="minorBidi" w:cstheme="minorBidi"/>
          <w:rtl/>
        </w:rPr>
        <w:t>والمعتقدات الدينية</w:t>
      </w:r>
      <w:r w:rsidRPr="005B55CF">
        <w:rPr>
          <w:rFonts w:asciiTheme="minorBidi" w:hAnsiTheme="minorBidi" w:cstheme="minorBidi"/>
          <w:rtl/>
        </w:rPr>
        <w:t>.</w:t>
      </w:r>
    </w:p>
    <w:p w:rsidR="00131156" w:rsidRDefault="00131156" w:rsidP="00131156">
      <w:pPr>
        <w:spacing w:line="360" w:lineRule="auto"/>
        <w:ind w:right="284"/>
        <w:rPr>
          <w:rFonts w:asciiTheme="minorBidi" w:hAnsiTheme="minorBidi" w:cstheme="minorBidi"/>
          <w:b/>
          <w:bCs/>
          <w:rtl/>
        </w:rPr>
      </w:pPr>
    </w:p>
    <w:p w:rsidR="004E1BB2" w:rsidRPr="00BA0D57" w:rsidRDefault="000A0EC0" w:rsidP="00AE2745">
      <w:pPr>
        <w:spacing w:line="360" w:lineRule="auto"/>
        <w:ind w:left="153" w:right="284"/>
        <w:rPr>
          <w:rFonts w:asciiTheme="minorBidi" w:hAnsiTheme="minorBidi" w:cstheme="minorBidi"/>
          <w:b/>
          <w:bCs/>
          <w:color w:val="00B050"/>
          <w:rtl/>
        </w:rPr>
      </w:pPr>
      <w:r w:rsidRPr="00BA0D57">
        <w:rPr>
          <w:rFonts w:asciiTheme="minorBidi" w:hAnsiTheme="minorBidi" w:cstheme="minorBidi"/>
          <w:b/>
          <w:bCs/>
          <w:color w:val="00B050"/>
          <w:rtl/>
        </w:rPr>
        <w:t xml:space="preserve">ما هي ميزات </w:t>
      </w:r>
      <w:r w:rsidR="00F30B9A" w:rsidRPr="00BA0D57">
        <w:rPr>
          <w:rFonts w:asciiTheme="minorBidi" w:hAnsiTheme="minorBidi" w:cstheme="minorBidi"/>
          <w:b/>
          <w:bCs/>
          <w:color w:val="00B050"/>
          <w:rtl/>
        </w:rPr>
        <w:t xml:space="preserve">الحضارة </w:t>
      </w:r>
      <w:r w:rsidRPr="00BA0D57">
        <w:rPr>
          <w:rFonts w:asciiTheme="minorBidi" w:hAnsiTheme="minorBidi" w:cstheme="minorBidi"/>
          <w:b/>
          <w:bCs/>
          <w:color w:val="00B050"/>
          <w:rtl/>
        </w:rPr>
        <w:t xml:space="preserve">اليونانية؟ </w:t>
      </w:r>
    </w:p>
    <w:p w:rsidR="00BB08AC" w:rsidRPr="005B55CF" w:rsidRDefault="000A0EC0" w:rsidP="00AE2745">
      <w:pPr>
        <w:spacing w:line="360" w:lineRule="auto"/>
        <w:ind w:left="153" w:right="284"/>
        <w:rPr>
          <w:rFonts w:asciiTheme="minorBidi" w:hAnsiTheme="minorBidi" w:cstheme="minorBidi"/>
          <w:rtl/>
        </w:rPr>
      </w:pPr>
      <w:r w:rsidRPr="005B55CF">
        <w:rPr>
          <w:rFonts w:asciiTheme="minorBidi" w:hAnsiTheme="minorBidi" w:cstheme="minorBidi"/>
          <w:rtl/>
        </w:rPr>
        <w:t>ظهرت الحضارة الإغريقية في بلاد اليونان الكبرى ما بين</w:t>
      </w:r>
      <w:r w:rsidRPr="005B55CF">
        <w:rPr>
          <w:rFonts w:asciiTheme="minorBidi" w:hAnsiTheme="minorBidi" w:cstheme="minorBidi"/>
        </w:rPr>
        <w:t xml:space="preserve"> </w:t>
      </w:r>
      <w:r w:rsidRPr="005B55CF">
        <w:rPr>
          <w:rFonts w:asciiTheme="minorBidi" w:hAnsiTheme="minorBidi" w:cstheme="minorBidi"/>
          <w:rtl/>
        </w:rPr>
        <w:t>القرنين الخامس عشر والتاسع قبل الميلاد بعد أن توحدت كثير من القبائل و</w:t>
      </w:r>
      <w:r w:rsidRPr="005B55CF">
        <w:rPr>
          <w:rFonts w:asciiTheme="minorBidi" w:hAnsiTheme="minorBidi" w:cstheme="minorBidi"/>
        </w:rPr>
        <w:t xml:space="preserve"> </w:t>
      </w:r>
      <w:r w:rsidRPr="005B55CF">
        <w:rPr>
          <w:rFonts w:asciiTheme="minorBidi" w:hAnsiTheme="minorBidi" w:cstheme="minorBidi"/>
          <w:rtl/>
        </w:rPr>
        <w:t>المدن داخل كيان الأمة اليونانية وقد</w:t>
      </w:r>
      <w:r w:rsidRPr="005B55CF">
        <w:rPr>
          <w:rFonts w:asciiTheme="minorBidi" w:hAnsiTheme="minorBidi" w:cstheme="minorBidi"/>
        </w:rPr>
        <w:t xml:space="preserve"> </w:t>
      </w:r>
      <w:r w:rsidRPr="005B55CF">
        <w:rPr>
          <w:rFonts w:asciiTheme="minorBidi" w:hAnsiTheme="minorBidi" w:cstheme="minorBidi"/>
          <w:rtl/>
        </w:rPr>
        <w:t>أطلق على اليونانيين تسمية الإغريق من قبل الرومان لأنهم كانوا يتكلمون</w:t>
      </w:r>
      <w:r w:rsidRPr="005B55CF">
        <w:rPr>
          <w:rFonts w:asciiTheme="minorBidi" w:hAnsiTheme="minorBidi" w:cstheme="minorBidi"/>
        </w:rPr>
        <w:t xml:space="preserve"> </w:t>
      </w:r>
      <w:r w:rsidR="004E1BB2" w:rsidRPr="005B55CF">
        <w:rPr>
          <w:rFonts w:asciiTheme="minorBidi" w:hAnsiTheme="minorBidi" w:cstheme="minorBidi"/>
          <w:rtl/>
        </w:rPr>
        <w:t>الإغريقية</w:t>
      </w:r>
      <w:r w:rsidRPr="005B55CF">
        <w:rPr>
          <w:rFonts w:asciiTheme="minorBidi" w:hAnsiTheme="minorBidi" w:cstheme="minorBidi"/>
        </w:rPr>
        <w:t>.</w:t>
      </w:r>
      <w:r w:rsidRPr="005B55CF">
        <w:rPr>
          <w:rFonts w:asciiTheme="minorBidi" w:hAnsiTheme="minorBidi" w:cstheme="minorBidi"/>
        </w:rPr>
        <w:br/>
      </w:r>
      <w:r w:rsidRPr="005B55CF">
        <w:rPr>
          <w:rFonts w:asciiTheme="minorBidi" w:hAnsiTheme="minorBidi" w:cstheme="minorBidi"/>
          <w:rtl/>
        </w:rPr>
        <w:t>وقد مرت الحضارة الإغريقية بثلاث مراجل كبرى: العصر الهلنستي مرورا</w:t>
      </w:r>
      <w:r w:rsidR="00BA1437" w:rsidRPr="005B55CF">
        <w:rPr>
          <w:rFonts w:asciiTheme="minorBidi" w:hAnsiTheme="minorBidi" w:cstheme="minorBidi"/>
          <w:rtl/>
        </w:rPr>
        <w:t>ً</w:t>
      </w:r>
      <w:r w:rsidRPr="005B55CF">
        <w:rPr>
          <w:rFonts w:asciiTheme="minorBidi" w:hAnsiTheme="minorBidi" w:cstheme="minorBidi"/>
          <w:rtl/>
        </w:rPr>
        <w:t xml:space="preserve"> بالعصر الكلاسيكي الذي يعد أزهى العصور اليونانية في عهد</w:t>
      </w:r>
      <w:r w:rsidRPr="005B55CF">
        <w:rPr>
          <w:rFonts w:asciiTheme="minorBidi" w:hAnsiTheme="minorBidi" w:cstheme="minorBidi"/>
        </w:rPr>
        <w:t xml:space="preserve"> </w:t>
      </w:r>
      <w:r w:rsidRPr="005B55CF">
        <w:rPr>
          <w:rFonts w:asciiTheme="minorBidi" w:hAnsiTheme="minorBidi" w:cstheme="minorBidi"/>
          <w:rtl/>
        </w:rPr>
        <w:t>الديمقراطي بركليس، ليعقبه العصر</w:t>
      </w:r>
      <w:r w:rsidRPr="005B55CF">
        <w:rPr>
          <w:rFonts w:asciiTheme="minorBidi" w:hAnsiTheme="minorBidi" w:cstheme="minorBidi"/>
        </w:rPr>
        <w:t xml:space="preserve"> </w:t>
      </w:r>
      <w:r w:rsidRPr="005B55CF">
        <w:rPr>
          <w:rFonts w:asciiTheme="minorBidi" w:hAnsiTheme="minorBidi" w:cstheme="minorBidi"/>
          <w:rtl/>
        </w:rPr>
        <w:t>الأرخي وهو عصر الطغاة والمستبدين الذين حكموا أثينا بالاستبداد ناهيك عن</w:t>
      </w:r>
      <w:r w:rsidRPr="005B55CF">
        <w:rPr>
          <w:rFonts w:asciiTheme="minorBidi" w:hAnsiTheme="minorBidi" w:cstheme="minorBidi"/>
        </w:rPr>
        <w:t xml:space="preserve"> </w:t>
      </w:r>
      <w:r w:rsidRPr="005B55CF">
        <w:rPr>
          <w:rFonts w:asciiTheme="minorBidi" w:hAnsiTheme="minorBidi" w:cstheme="minorBidi"/>
          <w:rtl/>
        </w:rPr>
        <w:t>الحكم الإسبرطي العسكري الذي سن سياسة التوسع والهيمنة على جميع مناطق</w:t>
      </w:r>
      <w:r w:rsidRPr="005B55CF">
        <w:rPr>
          <w:rFonts w:asciiTheme="minorBidi" w:hAnsiTheme="minorBidi" w:cstheme="minorBidi"/>
        </w:rPr>
        <w:t xml:space="preserve"> </w:t>
      </w:r>
      <w:r w:rsidRPr="005B55CF">
        <w:rPr>
          <w:rFonts w:asciiTheme="minorBidi" w:hAnsiTheme="minorBidi" w:cstheme="minorBidi"/>
          <w:rtl/>
        </w:rPr>
        <w:t>اليونان ومد السلطة على أثينا</w:t>
      </w:r>
      <w:r w:rsidRPr="005B55CF">
        <w:rPr>
          <w:rFonts w:asciiTheme="minorBidi" w:hAnsiTheme="minorBidi" w:cstheme="minorBidi"/>
        </w:rPr>
        <w:t>.</w:t>
      </w:r>
      <w:r w:rsidRPr="005B55CF">
        <w:rPr>
          <w:rFonts w:asciiTheme="minorBidi" w:hAnsiTheme="minorBidi" w:cstheme="minorBidi"/>
        </w:rPr>
        <w:br/>
      </w:r>
      <w:r w:rsidRPr="005B55CF">
        <w:rPr>
          <w:rFonts w:asciiTheme="minorBidi" w:hAnsiTheme="minorBidi" w:cstheme="minorBidi"/>
          <w:rtl/>
        </w:rPr>
        <w:t>وإذا كانت إسبرطة دولة عسكرية منغلقة على نفسها تهتم بتطوير قدرات جيشها</w:t>
      </w:r>
      <w:r w:rsidRPr="005B55CF">
        <w:rPr>
          <w:rFonts w:asciiTheme="minorBidi" w:hAnsiTheme="minorBidi" w:cstheme="minorBidi"/>
        </w:rPr>
        <w:t xml:space="preserve"> </w:t>
      </w:r>
      <w:r w:rsidRPr="005B55CF">
        <w:rPr>
          <w:rFonts w:asciiTheme="minorBidi" w:hAnsiTheme="minorBidi" w:cstheme="minorBidi"/>
          <w:rtl/>
        </w:rPr>
        <w:t>وقوتها العسكرية فإن أثينا كانت ه</w:t>
      </w:r>
      <w:r w:rsidR="00B555CA" w:rsidRPr="005B55CF">
        <w:rPr>
          <w:rFonts w:asciiTheme="minorBidi" w:hAnsiTheme="minorBidi" w:cstheme="minorBidi"/>
          <w:rtl/>
        </w:rPr>
        <w:t>ي المعجزة الإغريقية تهتم بالجانب</w:t>
      </w:r>
      <w:r w:rsidRPr="005B55CF">
        <w:rPr>
          <w:rFonts w:asciiTheme="minorBidi" w:hAnsiTheme="minorBidi" w:cstheme="minorBidi"/>
          <w:rtl/>
        </w:rPr>
        <w:t xml:space="preserve"> الفكري</w:t>
      </w:r>
      <w:r w:rsidRPr="005B55CF">
        <w:rPr>
          <w:rFonts w:asciiTheme="minorBidi" w:hAnsiTheme="minorBidi" w:cstheme="minorBidi"/>
        </w:rPr>
        <w:t xml:space="preserve"> </w:t>
      </w:r>
      <w:r w:rsidRPr="005B55CF">
        <w:rPr>
          <w:rFonts w:asciiTheme="minorBidi" w:hAnsiTheme="minorBidi" w:cstheme="minorBidi"/>
          <w:rtl/>
        </w:rPr>
        <w:t>والثقافي والاقتصادي. وفي عهد بريكليس ستعرف أثينا نظاما</w:t>
      </w:r>
      <w:r w:rsidR="00BA1437" w:rsidRPr="005B55CF">
        <w:rPr>
          <w:rFonts w:asciiTheme="minorBidi" w:hAnsiTheme="minorBidi" w:cstheme="minorBidi"/>
          <w:rtl/>
        </w:rPr>
        <w:t>ً</w:t>
      </w:r>
      <w:r w:rsidRPr="005B55CF">
        <w:rPr>
          <w:rFonts w:asciiTheme="minorBidi" w:hAnsiTheme="minorBidi" w:cstheme="minorBidi"/>
          <w:rtl/>
        </w:rPr>
        <w:t xml:space="preserve"> ديمقراطيا</w:t>
      </w:r>
      <w:r w:rsidR="00BA1437" w:rsidRPr="005B55CF">
        <w:rPr>
          <w:rFonts w:asciiTheme="minorBidi" w:hAnsiTheme="minorBidi" w:cstheme="minorBidi"/>
          <w:rtl/>
        </w:rPr>
        <w:t>ً</w:t>
      </w:r>
      <w:r w:rsidRPr="005B55CF">
        <w:rPr>
          <w:rFonts w:asciiTheme="minorBidi" w:hAnsiTheme="minorBidi" w:cstheme="minorBidi"/>
          <w:rtl/>
        </w:rPr>
        <w:t xml:space="preserve"> مهما</w:t>
      </w:r>
      <w:r w:rsidR="00BA1437" w:rsidRPr="005B55CF">
        <w:rPr>
          <w:rFonts w:asciiTheme="minorBidi" w:hAnsiTheme="minorBidi" w:cstheme="minorBidi"/>
          <w:rtl/>
        </w:rPr>
        <w:t>ً</w:t>
      </w:r>
      <w:r w:rsidRPr="005B55CF">
        <w:rPr>
          <w:rFonts w:asciiTheme="minorBidi" w:hAnsiTheme="minorBidi" w:cstheme="minorBidi"/>
        </w:rPr>
        <w:t xml:space="preserve"> </w:t>
      </w:r>
      <w:r w:rsidRPr="005B55CF">
        <w:rPr>
          <w:rFonts w:asciiTheme="minorBidi" w:hAnsiTheme="minorBidi" w:cstheme="minorBidi"/>
          <w:rtl/>
        </w:rPr>
        <w:t>أساسه احترام الدستور وحقوق المواطن اليوناني. فلكل مواطن الاعتبار الذي يناله حسب الاستحقاق، ولانتمائه</w:t>
      </w:r>
      <w:r w:rsidRPr="005B55CF">
        <w:rPr>
          <w:rFonts w:asciiTheme="minorBidi" w:hAnsiTheme="minorBidi" w:cstheme="minorBidi"/>
        </w:rPr>
        <w:t xml:space="preserve"> </w:t>
      </w:r>
      <w:r w:rsidRPr="005B55CF">
        <w:rPr>
          <w:rFonts w:asciiTheme="minorBidi" w:hAnsiTheme="minorBidi" w:cstheme="minorBidi"/>
          <w:rtl/>
        </w:rPr>
        <w:t xml:space="preserve">الطبقي أهمية </w:t>
      </w:r>
      <w:r w:rsidR="007D012C" w:rsidRPr="005B55CF">
        <w:rPr>
          <w:rFonts w:asciiTheme="minorBidi" w:hAnsiTheme="minorBidi" w:cstheme="minorBidi"/>
          <w:rtl/>
        </w:rPr>
        <w:t>أ</w:t>
      </w:r>
      <w:r w:rsidRPr="005B55CF">
        <w:rPr>
          <w:rFonts w:asciiTheme="minorBidi" w:hAnsiTheme="minorBidi" w:cstheme="minorBidi"/>
          <w:rtl/>
        </w:rPr>
        <w:t xml:space="preserve">قل من قيمته الشخصية، ولا يمكن أن يضايق </w:t>
      </w:r>
      <w:r w:rsidR="007D012C" w:rsidRPr="005B55CF">
        <w:rPr>
          <w:rFonts w:asciiTheme="minorBidi" w:hAnsiTheme="minorBidi" w:cstheme="minorBidi"/>
          <w:rtl/>
        </w:rPr>
        <w:t>أ</w:t>
      </w:r>
      <w:r w:rsidRPr="005B55CF">
        <w:rPr>
          <w:rFonts w:asciiTheme="minorBidi" w:hAnsiTheme="minorBidi" w:cstheme="minorBidi"/>
          <w:rtl/>
        </w:rPr>
        <w:t>حد بسبب فقره أو</w:t>
      </w:r>
      <w:r w:rsidR="000446EA" w:rsidRPr="005B55CF">
        <w:rPr>
          <w:rFonts w:asciiTheme="minorBidi" w:hAnsiTheme="minorBidi" w:cstheme="minorBidi"/>
          <w:rtl/>
        </w:rPr>
        <w:t xml:space="preserve"> </w:t>
      </w:r>
      <w:r w:rsidR="007D012C" w:rsidRPr="005B55CF">
        <w:rPr>
          <w:rFonts w:asciiTheme="minorBidi" w:hAnsiTheme="minorBidi" w:cstheme="minorBidi"/>
          <w:rtl/>
        </w:rPr>
        <w:t>غموض وضع</w:t>
      </w:r>
      <w:r w:rsidRPr="005B55CF">
        <w:rPr>
          <w:rFonts w:asciiTheme="minorBidi" w:hAnsiTheme="minorBidi" w:cstheme="minorBidi"/>
          <w:rtl/>
        </w:rPr>
        <w:t>ه الاجتماعي</w:t>
      </w:r>
      <w:r w:rsidR="007D012C" w:rsidRPr="005B55CF">
        <w:rPr>
          <w:rFonts w:asciiTheme="minorBidi" w:hAnsiTheme="minorBidi" w:cstheme="minorBidi"/>
          <w:rtl/>
        </w:rPr>
        <w:t>.</w:t>
      </w:r>
    </w:p>
    <w:p w:rsidR="005418BC" w:rsidRPr="005B55CF" w:rsidRDefault="000A0EC0" w:rsidP="00AE2745">
      <w:pPr>
        <w:spacing w:line="360" w:lineRule="auto"/>
        <w:ind w:left="153" w:right="284"/>
        <w:rPr>
          <w:rFonts w:asciiTheme="minorBidi" w:hAnsiTheme="minorBidi" w:cstheme="minorBidi"/>
          <w:rtl/>
        </w:rPr>
      </w:pPr>
      <w:r w:rsidRPr="005B55CF">
        <w:rPr>
          <w:rFonts w:asciiTheme="minorBidi" w:hAnsiTheme="minorBidi" w:cstheme="minorBidi"/>
          <w:rtl/>
        </w:rPr>
        <w:t>وكانت المدن اليونانية دولا</w:t>
      </w:r>
      <w:r w:rsidR="00D917DA" w:rsidRPr="005B55CF">
        <w:rPr>
          <w:rFonts w:asciiTheme="minorBidi" w:hAnsiTheme="minorBidi" w:cstheme="minorBidi"/>
          <w:rtl/>
        </w:rPr>
        <w:t>ً</w:t>
      </w:r>
      <w:r w:rsidRPr="005B55CF">
        <w:rPr>
          <w:rFonts w:asciiTheme="minorBidi" w:hAnsiTheme="minorBidi" w:cstheme="minorBidi"/>
          <w:rtl/>
        </w:rPr>
        <w:t xml:space="preserve"> لها أنظمتها السياسية والاقتصادية وقوانينها</w:t>
      </w:r>
      <w:r w:rsidRPr="005B55CF">
        <w:rPr>
          <w:rFonts w:asciiTheme="minorBidi" w:hAnsiTheme="minorBidi" w:cstheme="minorBidi"/>
        </w:rPr>
        <w:t xml:space="preserve"> </w:t>
      </w:r>
      <w:r w:rsidR="00D917DA" w:rsidRPr="005B55CF">
        <w:rPr>
          <w:rFonts w:asciiTheme="minorBidi" w:hAnsiTheme="minorBidi" w:cstheme="minorBidi"/>
          <w:rtl/>
        </w:rPr>
        <w:t>الخاصة في التدب</w:t>
      </w:r>
      <w:r w:rsidRPr="005B55CF">
        <w:rPr>
          <w:rFonts w:asciiTheme="minorBidi" w:hAnsiTheme="minorBidi" w:cstheme="minorBidi"/>
          <w:rtl/>
        </w:rPr>
        <w:t>ير والتسيير والتنظيم، ومن أهم هذه المدن أثينا</w:t>
      </w:r>
      <w:r w:rsidRPr="005B55CF">
        <w:rPr>
          <w:rFonts w:asciiTheme="minorBidi" w:hAnsiTheme="minorBidi" w:cstheme="minorBidi"/>
        </w:rPr>
        <w:t xml:space="preserve"> </w:t>
      </w:r>
      <w:r w:rsidRPr="005B55CF">
        <w:rPr>
          <w:rFonts w:asciiTheme="minorBidi" w:hAnsiTheme="minorBidi" w:cstheme="minorBidi"/>
          <w:rtl/>
        </w:rPr>
        <w:t>وإسبرطة</w:t>
      </w:r>
      <w:r w:rsidRPr="005B55CF">
        <w:rPr>
          <w:rFonts w:asciiTheme="minorBidi" w:hAnsiTheme="minorBidi" w:cstheme="minorBidi"/>
        </w:rPr>
        <w:t>.</w:t>
      </w:r>
      <w:r w:rsidRPr="005B55CF">
        <w:rPr>
          <w:rFonts w:asciiTheme="minorBidi" w:hAnsiTheme="minorBidi" w:cstheme="minorBidi"/>
        </w:rPr>
        <w:br/>
      </w:r>
      <w:r w:rsidR="00743513" w:rsidRPr="005B55CF">
        <w:rPr>
          <w:rFonts w:asciiTheme="minorBidi" w:hAnsiTheme="minorBidi" w:cstheme="minorBidi"/>
          <w:rtl/>
        </w:rPr>
        <w:t xml:space="preserve">وقد </w:t>
      </w:r>
      <w:r w:rsidRPr="005B55CF">
        <w:rPr>
          <w:rFonts w:asciiTheme="minorBidi" w:hAnsiTheme="minorBidi" w:cstheme="minorBidi"/>
          <w:rtl/>
        </w:rPr>
        <w:t>ع</w:t>
      </w:r>
      <w:r w:rsidR="00D917DA" w:rsidRPr="005B55CF">
        <w:rPr>
          <w:rFonts w:asciiTheme="minorBidi" w:hAnsiTheme="minorBidi" w:cstheme="minorBidi"/>
          <w:rtl/>
        </w:rPr>
        <w:t>ر</w:t>
      </w:r>
      <w:r w:rsidRPr="005B55CF">
        <w:rPr>
          <w:rFonts w:asciiTheme="minorBidi" w:hAnsiTheme="minorBidi" w:cstheme="minorBidi"/>
          <w:rtl/>
        </w:rPr>
        <w:t>فت اليونان بالنهضة الكبرى في المجال الاقتصادي لكونها حلقة وصل بين</w:t>
      </w:r>
      <w:r w:rsidRPr="005B55CF">
        <w:rPr>
          <w:rFonts w:asciiTheme="minorBidi" w:hAnsiTheme="minorBidi" w:cstheme="minorBidi"/>
        </w:rPr>
        <w:t xml:space="preserve"> </w:t>
      </w:r>
      <w:r w:rsidR="00D917DA" w:rsidRPr="005B55CF">
        <w:rPr>
          <w:rFonts w:asciiTheme="minorBidi" w:hAnsiTheme="minorBidi" w:cstheme="minorBidi"/>
          <w:rtl/>
        </w:rPr>
        <w:t>الشرق والغرب، وكان</w:t>
      </w:r>
      <w:r w:rsidRPr="005B55CF">
        <w:rPr>
          <w:rFonts w:asciiTheme="minorBidi" w:hAnsiTheme="minorBidi" w:cstheme="minorBidi"/>
          <w:rtl/>
        </w:rPr>
        <w:t xml:space="preserve"> لأثينا أسطول تجاري بحري يساعدها على الانفتاح</w:t>
      </w:r>
      <w:r w:rsidRPr="005B55CF">
        <w:rPr>
          <w:rFonts w:asciiTheme="minorBidi" w:hAnsiTheme="minorBidi" w:cstheme="minorBidi"/>
        </w:rPr>
        <w:t xml:space="preserve"> </w:t>
      </w:r>
      <w:r w:rsidRPr="005B55CF">
        <w:rPr>
          <w:rFonts w:asciiTheme="minorBidi" w:hAnsiTheme="minorBidi" w:cstheme="minorBidi"/>
          <w:rtl/>
        </w:rPr>
        <w:t>والتبادل التجاري بين شعوب حوض البحر الأبيض المتوسط. وقد ساهم اكتشاف</w:t>
      </w:r>
      <w:r w:rsidRPr="005B55CF">
        <w:rPr>
          <w:rFonts w:asciiTheme="minorBidi" w:hAnsiTheme="minorBidi" w:cstheme="minorBidi"/>
        </w:rPr>
        <w:t xml:space="preserve"> </w:t>
      </w:r>
      <w:r w:rsidR="0086512B">
        <w:rPr>
          <w:rFonts w:asciiTheme="minorBidi" w:hAnsiTheme="minorBidi" w:cstheme="minorBidi"/>
          <w:rtl/>
        </w:rPr>
        <w:t xml:space="preserve">المعادن في تطوير </w:t>
      </w:r>
      <w:r w:rsidR="0086512B">
        <w:rPr>
          <w:rFonts w:asciiTheme="minorBidi" w:hAnsiTheme="minorBidi" w:cstheme="minorBidi" w:hint="cs"/>
          <w:rtl/>
        </w:rPr>
        <w:t>عجلة</w:t>
      </w:r>
      <w:r w:rsidRPr="005B55CF">
        <w:rPr>
          <w:rFonts w:asciiTheme="minorBidi" w:hAnsiTheme="minorBidi" w:cstheme="minorBidi"/>
          <w:rtl/>
        </w:rPr>
        <w:t xml:space="preserve"> الاقتصاد اليوناني وقد ساعد هذا الاقتصاد على ظهور طبقات</w:t>
      </w:r>
      <w:r w:rsidRPr="005B55CF">
        <w:rPr>
          <w:rFonts w:asciiTheme="minorBidi" w:hAnsiTheme="minorBidi" w:cstheme="minorBidi"/>
        </w:rPr>
        <w:t xml:space="preserve"> </w:t>
      </w:r>
      <w:r w:rsidRPr="005B55CF">
        <w:rPr>
          <w:rFonts w:asciiTheme="minorBidi" w:hAnsiTheme="minorBidi" w:cstheme="minorBidi"/>
          <w:rtl/>
        </w:rPr>
        <w:t>اجتماعية جديدة إلى جانب طبقة النبلاء كالتجار وأصحاب الصناعات وأرباب</w:t>
      </w:r>
      <w:r w:rsidRPr="005B55CF">
        <w:rPr>
          <w:rFonts w:asciiTheme="minorBidi" w:hAnsiTheme="minorBidi" w:cstheme="minorBidi"/>
        </w:rPr>
        <w:t xml:space="preserve"> </w:t>
      </w:r>
      <w:r w:rsidRPr="005B55CF">
        <w:rPr>
          <w:rFonts w:asciiTheme="minorBidi" w:hAnsiTheme="minorBidi" w:cstheme="minorBidi"/>
          <w:rtl/>
        </w:rPr>
        <w:t>الحرف والتجار الكبار. ونتج عن الازدهار الاقتصادي رخاء مالي واجتماعي</w:t>
      </w:r>
      <w:r w:rsidRPr="005B55CF">
        <w:rPr>
          <w:rFonts w:asciiTheme="minorBidi" w:hAnsiTheme="minorBidi" w:cstheme="minorBidi"/>
        </w:rPr>
        <w:t xml:space="preserve"> </w:t>
      </w:r>
      <w:r w:rsidRPr="005B55CF">
        <w:rPr>
          <w:rFonts w:asciiTheme="minorBidi" w:hAnsiTheme="minorBidi" w:cstheme="minorBidi"/>
          <w:rtl/>
        </w:rPr>
        <w:t>وتبلورت طبقة الأغنياء الذين سيتنافسون على مراتب الحكم والسلطة وتسيير</w:t>
      </w:r>
      <w:r w:rsidRPr="005B55CF">
        <w:rPr>
          <w:rFonts w:asciiTheme="minorBidi" w:hAnsiTheme="minorBidi" w:cstheme="minorBidi"/>
        </w:rPr>
        <w:t xml:space="preserve"> </w:t>
      </w:r>
      <w:r w:rsidRPr="005B55CF">
        <w:rPr>
          <w:rFonts w:asciiTheme="minorBidi" w:hAnsiTheme="minorBidi" w:cstheme="minorBidi"/>
          <w:rtl/>
        </w:rPr>
        <w:t>مؤسسات الدولة التمثيلية لتسيير شؤون البلاد</w:t>
      </w:r>
      <w:r w:rsidRPr="005B55CF">
        <w:rPr>
          <w:rFonts w:asciiTheme="minorBidi" w:hAnsiTheme="minorBidi" w:cstheme="minorBidi"/>
        </w:rPr>
        <w:t>.</w:t>
      </w:r>
      <w:r w:rsidRPr="005B55CF">
        <w:rPr>
          <w:rFonts w:asciiTheme="minorBidi" w:hAnsiTheme="minorBidi" w:cstheme="minorBidi"/>
        </w:rPr>
        <w:br/>
      </w:r>
      <w:r w:rsidR="00033DEE" w:rsidRPr="005B55CF">
        <w:rPr>
          <w:rFonts w:asciiTheme="minorBidi" w:hAnsiTheme="minorBidi" w:cstheme="minorBidi"/>
          <w:rtl/>
        </w:rPr>
        <w:t>و</w:t>
      </w:r>
      <w:r w:rsidRPr="005B55CF">
        <w:rPr>
          <w:rFonts w:asciiTheme="minorBidi" w:hAnsiTheme="minorBidi" w:cstheme="minorBidi"/>
          <w:rtl/>
        </w:rPr>
        <w:t>لم تصل اليونان إلى حضارتها المزدهرة إلا في جو سياسي ملائم لانبثاق مقومات</w:t>
      </w:r>
      <w:r w:rsidRPr="005B55CF">
        <w:rPr>
          <w:rFonts w:asciiTheme="minorBidi" w:hAnsiTheme="minorBidi" w:cstheme="minorBidi"/>
        </w:rPr>
        <w:t xml:space="preserve"> </w:t>
      </w:r>
      <w:r w:rsidRPr="005B55CF">
        <w:rPr>
          <w:rFonts w:asciiTheme="minorBidi" w:hAnsiTheme="minorBidi" w:cstheme="minorBidi"/>
          <w:rtl/>
        </w:rPr>
        <w:t>هذه الحضارة</w:t>
      </w:r>
      <w:r w:rsidR="008E7A68" w:rsidRPr="005B55CF">
        <w:rPr>
          <w:rFonts w:asciiTheme="minorBidi" w:hAnsiTheme="minorBidi" w:cstheme="minorBidi"/>
          <w:rtl/>
        </w:rPr>
        <w:t xml:space="preserve"> و</w:t>
      </w:r>
      <w:r w:rsidRPr="005B55CF">
        <w:rPr>
          <w:rFonts w:asciiTheme="minorBidi" w:hAnsiTheme="minorBidi" w:cstheme="minorBidi"/>
        </w:rPr>
        <w:t xml:space="preserve"> </w:t>
      </w:r>
      <w:r w:rsidRPr="005B55CF">
        <w:rPr>
          <w:rFonts w:asciiTheme="minorBidi" w:hAnsiTheme="minorBidi" w:cstheme="minorBidi"/>
          <w:rtl/>
        </w:rPr>
        <w:t>تجاوز الأنظمة السياسية المستبدة كالنظام الوراثي والحكم القائم على الحق</w:t>
      </w:r>
      <w:r w:rsidRPr="005B55CF">
        <w:rPr>
          <w:rFonts w:asciiTheme="minorBidi" w:hAnsiTheme="minorBidi" w:cstheme="minorBidi"/>
        </w:rPr>
        <w:t xml:space="preserve"> </w:t>
      </w:r>
      <w:r w:rsidRPr="005B55CF">
        <w:rPr>
          <w:rFonts w:asciiTheme="minorBidi" w:hAnsiTheme="minorBidi" w:cstheme="minorBidi"/>
          <w:rtl/>
        </w:rPr>
        <w:t>الإلهي أو الحق الأسري . ومع انفتاح اليونان على شعوب البحر الأبيض المتوسط</w:t>
      </w:r>
      <w:r w:rsidRPr="005B55CF">
        <w:rPr>
          <w:rFonts w:asciiTheme="minorBidi" w:hAnsiTheme="minorBidi" w:cstheme="minorBidi"/>
        </w:rPr>
        <w:t xml:space="preserve"> </w:t>
      </w:r>
      <w:r w:rsidRPr="005B55CF">
        <w:rPr>
          <w:rFonts w:asciiTheme="minorBidi" w:hAnsiTheme="minorBidi" w:cstheme="minorBidi"/>
          <w:rtl/>
        </w:rPr>
        <w:t>وازدهار التجارة البحرية ظهرت طبقات جديدة</w:t>
      </w:r>
      <w:r w:rsidRPr="005B55CF">
        <w:rPr>
          <w:rFonts w:asciiTheme="minorBidi" w:hAnsiTheme="minorBidi" w:cstheme="minorBidi"/>
        </w:rPr>
        <w:t xml:space="preserve"> </w:t>
      </w:r>
      <w:r w:rsidRPr="005B55CF">
        <w:rPr>
          <w:rFonts w:asciiTheme="minorBidi" w:hAnsiTheme="minorBidi" w:cstheme="minorBidi"/>
          <w:rtl/>
        </w:rPr>
        <w:t>كأرباب الصناعات والتجار الكبار والحرفيون ساهموا في ظهور النظام</w:t>
      </w:r>
      <w:r w:rsidRPr="005B55CF">
        <w:rPr>
          <w:rFonts w:asciiTheme="minorBidi" w:hAnsiTheme="minorBidi" w:cstheme="minorBidi"/>
        </w:rPr>
        <w:t xml:space="preserve"> </w:t>
      </w:r>
      <w:r w:rsidRPr="005B55CF">
        <w:rPr>
          <w:rFonts w:asciiTheme="minorBidi" w:hAnsiTheme="minorBidi" w:cstheme="minorBidi"/>
          <w:rtl/>
        </w:rPr>
        <w:t>الديمقراطي الذي يستند على الدستور وحرية</w:t>
      </w:r>
      <w:r w:rsidRPr="005B55CF">
        <w:rPr>
          <w:rFonts w:asciiTheme="minorBidi" w:hAnsiTheme="minorBidi" w:cstheme="minorBidi"/>
        </w:rPr>
        <w:t xml:space="preserve"> </w:t>
      </w:r>
      <w:r w:rsidRPr="005B55CF">
        <w:rPr>
          <w:rFonts w:asciiTheme="minorBidi" w:hAnsiTheme="minorBidi" w:cstheme="minorBidi"/>
          <w:rtl/>
        </w:rPr>
        <w:t>التعبير والتمثيل والمشاركة في الانتخابات على أساس المساواة الاجتماعية</w:t>
      </w:r>
      <w:r w:rsidRPr="005B55CF">
        <w:rPr>
          <w:rFonts w:asciiTheme="minorBidi" w:hAnsiTheme="minorBidi" w:cstheme="minorBidi"/>
        </w:rPr>
        <w:t xml:space="preserve"> </w:t>
      </w:r>
      <w:r w:rsidRPr="005B55CF">
        <w:rPr>
          <w:rFonts w:asciiTheme="minorBidi" w:hAnsiTheme="minorBidi" w:cstheme="minorBidi"/>
          <w:rtl/>
        </w:rPr>
        <w:t>وكان تخصص أجرة لكل من يتولى شؤون البلاد والسهر على حل مشاكل المجتمع</w:t>
      </w:r>
      <w:r w:rsidRPr="005B55CF">
        <w:rPr>
          <w:rFonts w:asciiTheme="minorBidi" w:hAnsiTheme="minorBidi" w:cstheme="minorBidi"/>
        </w:rPr>
        <w:t xml:space="preserve"> </w:t>
      </w:r>
      <w:r w:rsidRPr="005B55CF">
        <w:rPr>
          <w:rFonts w:asciiTheme="minorBidi" w:hAnsiTheme="minorBidi" w:cstheme="minorBidi"/>
          <w:rtl/>
        </w:rPr>
        <w:t>اليوناني</w:t>
      </w:r>
      <w:r w:rsidRPr="005B55CF">
        <w:rPr>
          <w:rFonts w:asciiTheme="minorBidi" w:hAnsiTheme="minorBidi" w:cstheme="minorBidi"/>
        </w:rPr>
        <w:t>.</w:t>
      </w:r>
      <w:r w:rsidRPr="005B55CF">
        <w:rPr>
          <w:rFonts w:asciiTheme="minorBidi" w:hAnsiTheme="minorBidi" w:cstheme="minorBidi"/>
        </w:rPr>
        <w:br/>
      </w:r>
      <w:r w:rsidRPr="005B55CF">
        <w:rPr>
          <w:rFonts w:asciiTheme="minorBidi" w:hAnsiTheme="minorBidi" w:cstheme="minorBidi"/>
          <w:rtl/>
        </w:rPr>
        <w:t xml:space="preserve">اليونان في القديم </w:t>
      </w:r>
      <w:r w:rsidR="00F0321D" w:rsidRPr="005B55CF">
        <w:rPr>
          <w:rFonts w:asciiTheme="minorBidi" w:hAnsiTheme="minorBidi" w:cstheme="minorBidi"/>
          <w:rtl/>
        </w:rPr>
        <w:t xml:space="preserve">كانت </w:t>
      </w:r>
      <w:r w:rsidRPr="005B55CF">
        <w:rPr>
          <w:rFonts w:asciiTheme="minorBidi" w:hAnsiTheme="minorBidi" w:cstheme="minorBidi"/>
          <w:rtl/>
        </w:rPr>
        <w:t>من أهم دول البحر الأبيض المتوسط لكونها مهد</w:t>
      </w:r>
      <w:r w:rsidRPr="005B55CF">
        <w:rPr>
          <w:rFonts w:asciiTheme="minorBidi" w:hAnsiTheme="minorBidi" w:cstheme="minorBidi"/>
        </w:rPr>
        <w:t xml:space="preserve"> </w:t>
      </w:r>
      <w:r w:rsidRPr="005B55CF">
        <w:rPr>
          <w:rFonts w:asciiTheme="minorBidi" w:hAnsiTheme="minorBidi" w:cstheme="minorBidi"/>
          <w:rtl/>
        </w:rPr>
        <w:t xml:space="preserve">المدنية والحضارة والحكمة. </w:t>
      </w:r>
      <w:r w:rsidR="005955C4" w:rsidRPr="005B55CF">
        <w:rPr>
          <w:rFonts w:asciiTheme="minorBidi" w:hAnsiTheme="minorBidi" w:cstheme="minorBidi"/>
          <w:rtl/>
        </w:rPr>
        <w:t xml:space="preserve">إضافة إلى موقعها الجغرافي الملائم </w:t>
      </w:r>
      <w:r w:rsidRPr="005B55CF">
        <w:rPr>
          <w:rFonts w:asciiTheme="minorBidi" w:hAnsiTheme="minorBidi" w:cstheme="minorBidi"/>
        </w:rPr>
        <w:t xml:space="preserve"> </w:t>
      </w:r>
      <w:r w:rsidRPr="005B55CF">
        <w:rPr>
          <w:rFonts w:asciiTheme="minorBidi" w:hAnsiTheme="minorBidi" w:cstheme="minorBidi"/>
          <w:rtl/>
        </w:rPr>
        <w:t>وكانت من أشهر المدن اليونانية أثينا</w:t>
      </w:r>
      <w:r w:rsidRPr="005B55CF">
        <w:rPr>
          <w:rFonts w:asciiTheme="minorBidi" w:hAnsiTheme="minorBidi" w:cstheme="minorBidi"/>
        </w:rPr>
        <w:t xml:space="preserve"> </w:t>
      </w:r>
      <w:r w:rsidRPr="005B55CF">
        <w:rPr>
          <w:rFonts w:asciiTheme="minorBidi" w:hAnsiTheme="minorBidi" w:cstheme="minorBidi"/>
          <w:rtl/>
        </w:rPr>
        <w:t>وإسبارطة</w:t>
      </w:r>
      <w:r w:rsidR="005418BC" w:rsidRPr="005B55CF">
        <w:rPr>
          <w:rFonts w:asciiTheme="minorBidi" w:hAnsiTheme="minorBidi" w:cstheme="minorBidi"/>
          <w:rtl/>
        </w:rPr>
        <w:t>.</w:t>
      </w:r>
      <w:r w:rsidR="00FD2D54">
        <w:rPr>
          <w:rStyle w:val="aa"/>
          <w:rFonts w:asciiTheme="minorBidi" w:hAnsiTheme="minorBidi" w:cstheme="minorBidi"/>
          <w:rtl/>
        </w:rPr>
        <w:footnoteReference w:id="18"/>
      </w:r>
    </w:p>
    <w:p w:rsidR="00F30B9A" w:rsidRPr="005B55CF" w:rsidRDefault="000A0EC0" w:rsidP="00F212B7">
      <w:pPr>
        <w:spacing w:line="360" w:lineRule="auto"/>
        <w:ind w:left="153" w:right="284"/>
        <w:rPr>
          <w:rFonts w:asciiTheme="minorBidi" w:hAnsiTheme="minorBidi" w:cstheme="minorBidi"/>
          <w:rtl/>
        </w:rPr>
      </w:pPr>
      <w:r w:rsidRPr="005B55CF">
        <w:rPr>
          <w:rFonts w:asciiTheme="minorBidi" w:hAnsiTheme="minorBidi" w:cstheme="minorBidi"/>
          <w:rtl/>
        </w:rPr>
        <w:t>ومع ازدهار الاقتصاد وانفتاح الدولة على شعوب البحر</w:t>
      </w:r>
      <w:r w:rsidRPr="005B55CF">
        <w:rPr>
          <w:rFonts w:asciiTheme="minorBidi" w:hAnsiTheme="minorBidi" w:cstheme="minorBidi"/>
        </w:rPr>
        <w:t xml:space="preserve"> </w:t>
      </w:r>
      <w:r w:rsidRPr="005B55CF">
        <w:rPr>
          <w:rFonts w:asciiTheme="minorBidi" w:hAnsiTheme="minorBidi" w:cstheme="minorBidi"/>
          <w:rtl/>
        </w:rPr>
        <w:t>الأبيض المتوسط وانصهار الثقافات انتعشت اليونان ثقافيا وفكريا وتطورت</w:t>
      </w:r>
      <w:r w:rsidRPr="005B55CF">
        <w:rPr>
          <w:rFonts w:asciiTheme="minorBidi" w:hAnsiTheme="minorBidi" w:cstheme="minorBidi"/>
        </w:rPr>
        <w:t xml:space="preserve"> </w:t>
      </w:r>
      <w:r w:rsidR="007D411E">
        <w:rPr>
          <w:rFonts w:asciiTheme="minorBidi" w:hAnsiTheme="minorBidi" w:cstheme="minorBidi"/>
          <w:rtl/>
        </w:rPr>
        <w:t>الآداب والفنون و العلوم.</w:t>
      </w:r>
      <w:r w:rsidR="00F212B7">
        <w:rPr>
          <w:rStyle w:val="aa"/>
          <w:rFonts w:asciiTheme="minorBidi" w:hAnsiTheme="minorBidi" w:cstheme="minorBidi"/>
          <w:rtl/>
        </w:rPr>
        <w:footnoteReference w:id="19"/>
      </w:r>
    </w:p>
    <w:p w:rsidR="003E5EDF" w:rsidRPr="005B55CF" w:rsidRDefault="003E5EDF" w:rsidP="004251AD">
      <w:pPr>
        <w:spacing w:line="360" w:lineRule="auto"/>
        <w:ind w:right="284"/>
        <w:rPr>
          <w:rFonts w:asciiTheme="minorBidi" w:hAnsiTheme="minorBidi" w:cstheme="minorBidi"/>
          <w:b/>
          <w:bCs/>
          <w:rtl/>
        </w:rPr>
      </w:pPr>
    </w:p>
    <w:p w:rsidR="00F30B9A" w:rsidRPr="00BA0D57" w:rsidRDefault="00F30B9A" w:rsidP="00AE2745">
      <w:pPr>
        <w:spacing w:line="360" w:lineRule="auto"/>
        <w:ind w:left="153" w:right="284"/>
        <w:rPr>
          <w:rFonts w:asciiTheme="minorBidi" w:hAnsiTheme="minorBidi" w:cstheme="minorBidi"/>
          <w:color w:val="00B050"/>
          <w:rtl/>
        </w:rPr>
      </w:pPr>
      <w:r w:rsidRPr="00BA0D57">
        <w:rPr>
          <w:rFonts w:asciiTheme="minorBidi" w:hAnsiTheme="minorBidi" w:cstheme="minorBidi"/>
          <w:b/>
          <w:bCs/>
          <w:color w:val="00B050"/>
          <w:rtl/>
        </w:rPr>
        <w:lastRenderedPageBreak/>
        <w:t>ما هي أهم الاتجاهات التي عرفها الفكر اليوناني؟</w:t>
      </w:r>
    </w:p>
    <w:p w:rsidR="001A2E55" w:rsidRPr="005B55CF" w:rsidRDefault="000A0EC0" w:rsidP="00AE2745">
      <w:pPr>
        <w:spacing w:line="360" w:lineRule="auto"/>
        <w:ind w:left="153" w:right="284"/>
        <w:rPr>
          <w:rFonts w:asciiTheme="minorBidi" w:hAnsiTheme="minorBidi" w:cstheme="minorBidi"/>
          <w:rtl/>
        </w:rPr>
      </w:pPr>
      <w:r w:rsidRPr="005B55CF">
        <w:rPr>
          <w:rFonts w:asciiTheme="minorBidi" w:hAnsiTheme="minorBidi" w:cstheme="minorBidi"/>
          <w:rtl/>
        </w:rPr>
        <w:t>في مجال الأدب نستحضر الشاعر هوميروس الذي كتب</w:t>
      </w:r>
      <w:r w:rsidRPr="005B55CF">
        <w:rPr>
          <w:rFonts w:asciiTheme="minorBidi" w:hAnsiTheme="minorBidi" w:cstheme="minorBidi"/>
        </w:rPr>
        <w:t xml:space="preserve"> </w:t>
      </w:r>
      <w:r w:rsidRPr="005B55CF">
        <w:rPr>
          <w:rFonts w:asciiTheme="minorBidi" w:hAnsiTheme="minorBidi" w:cstheme="minorBidi"/>
          <w:rtl/>
        </w:rPr>
        <w:t>ملحمتين خالدتين الإلياذة و الأوديسا</w:t>
      </w:r>
      <w:r w:rsidR="00B168B4" w:rsidRPr="005B55CF">
        <w:rPr>
          <w:rFonts w:asciiTheme="minorBidi" w:hAnsiTheme="minorBidi" w:cstheme="minorBidi"/>
          <w:rtl/>
        </w:rPr>
        <w:t>،</w:t>
      </w:r>
      <w:r w:rsidRPr="005B55CF">
        <w:rPr>
          <w:rFonts w:asciiTheme="minorBidi" w:hAnsiTheme="minorBidi" w:cstheme="minorBidi"/>
          <w:rtl/>
        </w:rPr>
        <w:t xml:space="preserve"> وأرسطو الذي نظر لفن الشعر والبلاغة</w:t>
      </w:r>
      <w:r w:rsidRPr="005B55CF">
        <w:rPr>
          <w:rFonts w:asciiTheme="minorBidi" w:hAnsiTheme="minorBidi" w:cstheme="minorBidi"/>
        </w:rPr>
        <w:t xml:space="preserve"> </w:t>
      </w:r>
      <w:r w:rsidRPr="005B55CF">
        <w:rPr>
          <w:rFonts w:asciiTheme="minorBidi" w:hAnsiTheme="minorBidi" w:cstheme="minorBidi"/>
          <w:rtl/>
        </w:rPr>
        <w:t>والدراما التراجيدية في كتابيه فن الشعر وفن الخطابة. وتطور المسرح مع</w:t>
      </w:r>
      <w:r w:rsidRPr="005B55CF">
        <w:rPr>
          <w:rFonts w:asciiTheme="minorBidi" w:hAnsiTheme="minorBidi" w:cstheme="minorBidi"/>
        </w:rPr>
        <w:t xml:space="preserve"> </w:t>
      </w:r>
      <w:r w:rsidRPr="005B55CF">
        <w:rPr>
          <w:rFonts w:asciiTheme="minorBidi" w:hAnsiTheme="minorBidi" w:cstheme="minorBidi"/>
          <w:rtl/>
        </w:rPr>
        <w:t xml:space="preserve">سوفكلوس </w:t>
      </w:r>
      <w:r w:rsidR="00902280" w:rsidRPr="005B55CF">
        <w:rPr>
          <w:rFonts w:asciiTheme="minorBidi" w:hAnsiTheme="minorBidi" w:cstheme="minorBidi"/>
          <w:rtl/>
        </w:rPr>
        <w:t>و.....</w:t>
      </w:r>
    </w:p>
    <w:p w:rsidR="006721B7" w:rsidRPr="005B55CF" w:rsidRDefault="000A0EC0" w:rsidP="00AE2745">
      <w:pPr>
        <w:spacing w:line="360" w:lineRule="auto"/>
        <w:ind w:left="153" w:right="284"/>
        <w:rPr>
          <w:rFonts w:asciiTheme="minorBidi" w:hAnsiTheme="minorBidi" w:cstheme="minorBidi"/>
          <w:rtl/>
        </w:rPr>
      </w:pPr>
      <w:r w:rsidRPr="005B55CF">
        <w:rPr>
          <w:rFonts w:asciiTheme="minorBidi" w:hAnsiTheme="minorBidi" w:cstheme="minorBidi"/>
          <w:rtl/>
        </w:rPr>
        <w:t>وانتعش التشريع مع الحكيم سولون</w:t>
      </w:r>
      <w:r w:rsidR="00B168B4" w:rsidRPr="005B55CF">
        <w:rPr>
          <w:rFonts w:asciiTheme="minorBidi" w:hAnsiTheme="minorBidi" w:cstheme="minorBidi"/>
          <w:rtl/>
        </w:rPr>
        <w:t xml:space="preserve">، </w:t>
      </w:r>
      <w:r w:rsidRPr="005B55CF">
        <w:rPr>
          <w:rFonts w:asciiTheme="minorBidi" w:hAnsiTheme="minorBidi" w:cstheme="minorBidi"/>
        </w:rPr>
        <w:t xml:space="preserve"> </w:t>
      </w:r>
      <w:r w:rsidRPr="005B55CF">
        <w:rPr>
          <w:rFonts w:asciiTheme="minorBidi" w:hAnsiTheme="minorBidi" w:cstheme="minorBidi"/>
          <w:rtl/>
        </w:rPr>
        <w:t xml:space="preserve">وتطور الطب مع </w:t>
      </w:r>
      <w:r w:rsidR="00A015E6" w:rsidRPr="005B55CF">
        <w:rPr>
          <w:rFonts w:asciiTheme="minorBidi" w:hAnsiTheme="minorBidi" w:cstheme="minorBidi"/>
          <w:rtl/>
        </w:rPr>
        <w:t>أ</w:t>
      </w:r>
      <w:r w:rsidRPr="005B55CF">
        <w:rPr>
          <w:rFonts w:asciiTheme="minorBidi" w:hAnsiTheme="minorBidi" w:cstheme="minorBidi"/>
          <w:rtl/>
        </w:rPr>
        <w:t>بقراط</w:t>
      </w:r>
      <w:r w:rsidR="00AF10D0" w:rsidRPr="005B55CF">
        <w:rPr>
          <w:rFonts w:asciiTheme="minorBidi" w:hAnsiTheme="minorBidi" w:cstheme="minorBidi"/>
          <w:rtl/>
        </w:rPr>
        <w:t>.</w:t>
      </w:r>
      <w:r w:rsidRPr="005B55CF">
        <w:rPr>
          <w:rFonts w:asciiTheme="minorBidi" w:hAnsiTheme="minorBidi" w:cstheme="minorBidi"/>
          <w:rtl/>
        </w:rPr>
        <w:t xml:space="preserve"> </w:t>
      </w:r>
    </w:p>
    <w:p w:rsidR="00614EEB" w:rsidRPr="005B55CF" w:rsidRDefault="00614EEB" w:rsidP="00AE2745">
      <w:pPr>
        <w:spacing w:line="360" w:lineRule="auto"/>
        <w:ind w:left="153" w:right="284"/>
        <w:rPr>
          <w:rFonts w:asciiTheme="minorBidi" w:hAnsiTheme="minorBidi" w:cstheme="minorBidi"/>
          <w:rtl/>
        </w:rPr>
      </w:pPr>
      <w:r w:rsidRPr="005B55CF">
        <w:rPr>
          <w:rFonts w:asciiTheme="minorBidi" w:hAnsiTheme="minorBidi" w:cstheme="minorBidi"/>
          <w:rtl/>
        </w:rPr>
        <w:t>يعد طاليس أول فيلسوف يوناني مارس الاشتغال الفلسفي، وقد جمع بين النظر العلمي والرؤية الفلسفية، ووضع طريقة لقياس الزمن و...</w:t>
      </w:r>
    </w:p>
    <w:p w:rsidR="0094275C" w:rsidRPr="005B55CF" w:rsidRDefault="006721B7" w:rsidP="00AE2745">
      <w:pPr>
        <w:spacing w:line="360" w:lineRule="auto"/>
        <w:ind w:left="153" w:right="284"/>
        <w:rPr>
          <w:rFonts w:asciiTheme="minorBidi" w:hAnsiTheme="minorBidi" w:cstheme="minorBidi"/>
          <w:rtl/>
        </w:rPr>
      </w:pPr>
      <w:r w:rsidRPr="005B55CF">
        <w:rPr>
          <w:rFonts w:asciiTheme="minorBidi" w:hAnsiTheme="minorBidi" w:cstheme="minorBidi"/>
          <w:rtl/>
        </w:rPr>
        <w:t>أما العالم الرياضي اليوناني الكبير فيثاغورث</w:t>
      </w:r>
      <w:r w:rsidRPr="005B55CF">
        <w:rPr>
          <w:rFonts w:asciiTheme="minorBidi" w:hAnsiTheme="minorBidi" w:cstheme="minorBidi"/>
        </w:rPr>
        <w:t xml:space="preserve"> </w:t>
      </w:r>
      <w:r w:rsidRPr="005B55CF">
        <w:rPr>
          <w:rFonts w:asciiTheme="minorBidi" w:hAnsiTheme="minorBidi" w:cstheme="minorBidi"/>
          <w:rtl/>
        </w:rPr>
        <w:t>يعد أول من أطلق كلمة فيلسوف وكانت بمعنى حب الحكمة، أما الحكمة فكانت</w:t>
      </w:r>
      <w:r w:rsidRPr="005B55CF">
        <w:rPr>
          <w:rFonts w:asciiTheme="minorBidi" w:hAnsiTheme="minorBidi" w:cstheme="minorBidi"/>
        </w:rPr>
        <w:t xml:space="preserve"> </w:t>
      </w:r>
      <w:r w:rsidRPr="005B55CF">
        <w:rPr>
          <w:rFonts w:asciiTheme="minorBidi" w:hAnsiTheme="minorBidi" w:cstheme="minorBidi"/>
          <w:rtl/>
        </w:rPr>
        <w:t>لا تنسب سوى للآلهة. ويذهب فيثاغورث على أن العالم عبارة عن أعداد رياضية،</w:t>
      </w:r>
      <w:r w:rsidRPr="005B55CF">
        <w:rPr>
          <w:rFonts w:asciiTheme="minorBidi" w:hAnsiTheme="minorBidi" w:cstheme="minorBidi"/>
        </w:rPr>
        <w:t xml:space="preserve"> </w:t>
      </w:r>
      <w:r w:rsidRPr="005B55CF">
        <w:rPr>
          <w:rFonts w:asciiTheme="minorBidi" w:hAnsiTheme="minorBidi" w:cstheme="minorBidi"/>
          <w:rtl/>
        </w:rPr>
        <w:t>كما أن الموجودات عبارة عن أعداد والأعداد كلها متفرعة عن</w:t>
      </w:r>
      <w:r w:rsidRPr="005B55CF">
        <w:rPr>
          <w:rFonts w:asciiTheme="minorBidi" w:hAnsiTheme="minorBidi" w:cstheme="minorBidi"/>
        </w:rPr>
        <w:t xml:space="preserve"> </w:t>
      </w:r>
      <w:r w:rsidRPr="005B55CF">
        <w:rPr>
          <w:rFonts w:asciiTheme="minorBidi" w:hAnsiTheme="minorBidi" w:cstheme="minorBidi"/>
          <w:rtl/>
        </w:rPr>
        <w:t>الواحد، لأنها مهما بلغت من الكثرة، فهي واحد متكرر</w:t>
      </w:r>
      <w:r w:rsidR="00B168B4" w:rsidRPr="005B55CF">
        <w:rPr>
          <w:rFonts w:asciiTheme="minorBidi" w:hAnsiTheme="minorBidi" w:cstheme="minorBidi"/>
          <w:rtl/>
        </w:rPr>
        <w:t>...</w:t>
      </w:r>
      <w:r w:rsidRPr="005B55CF">
        <w:rPr>
          <w:rFonts w:asciiTheme="minorBidi" w:hAnsiTheme="minorBidi" w:cstheme="minorBidi"/>
        </w:rPr>
        <w:t>.</w:t>
      </w:r>
      <w:r w:rsidRPr="005B55CF">
        <w:rPr>
          <w:rFonts w:asciiTheme="minorBidi" w:hAnsiTheme="minorBidi" w:cstheme="minorBidi"/>
          <w:b/>
          <w:bCs/>
          <w:sz w:val="28"/>
          <w:szCs w:val="28"/>
        </w:rPr>
        <w:br/>
      </w:r>
      <w:r w:rsidR="00614EEB" w:rsidRPr="005B55CF">
        <w:rPr>
          <w:rFonts w:asciiTheme="minorBidi" w:hAnsiTheme="minorBidi" w:cstheme="minorBidi"/>
          <w:rtl/>
        </w:rPr>
        <w:t>ثم ظهرت السفسطائية</w:t>
      </w:r>
      <w:r w:rsidR="00306A6A" w:rsidRPr="005B55CF">
        <w:rPr>
          <w:rFonts w:asciiTheme="minorBidi" w:hAnsiTheme="minorBidi" w:cstheme="minorBidi"/>
          <w:rtl/>
        </w:rPr>
        <w:t xml:space="preserve"> ومن أهم فلاسفتها</w:t>
      </w:r>
      <w:r w:rsidR="00306A6A" w:rsidRPr="005B55CF">
        <w:rPr>
          <w:rFonts w:asciiTheme="minorBidi" w:hAnsiTheme="minorBidi" w:cstheme="minorBidi"/>
        </w:rPr>
        <w:t xml:space="preserve"> </w:t>
      </w:r>
      <w:r w:rsidR="00306A6A" w:rsidRPr="005B55CF">
        <w:rPr>
          <w:rFonts w:asciiTheme="minorBidi" w:hAnsiTheme="minorBidi" w:cstheme="minorBidi"/>
          <w:rtl/>
        </w:rPr>
        <w:t>جورجياس وكاليكيس وبروتاغوراس.</w:t>
      </w:r>
      <w:r w:rsidR="00623E26" w:rsidRPr="005B55CF">
        <w:rPr>
          <w:rFonts w:asciiTheme="minorBidi" w:hAnsiTheme="minorBidi" w:cstheme="minorBidi"/>
          <w:rtl/>
        </w:rPr>
        <w:t xml:space="preserve"> وقد كان هؤلاء يعلمون</w:t>
      </w:r>
      <w:r w:rsidR="00623E26" w:rsidRPr="005B55CF">
        <w:rPr>
          <w:rFonts w:asciiTheme="minorBidi" w:hAnsiTheme="minorBidi" w:cstheme="minorBidi"/>
        </w:rPr>
        <w:t xml:space="preserve"> </w:t>
      </w:r>
      <w:r w:rsidR="00623E26" w:rsidRPr="005B55CF">
        <w:rPr>
          <w:rFonts w:asciiTheme="minorBidi" w:hAnsiTheme="minorBidi" w:cstheme="minorBidi"/>
          <w:rtl/>
        </w:rPr>
        <w:t>الناس فن الخطابة والفصاحة وطرائق الجدل والبرهان المغالطي الذي كان ينطلق</w:t>
      </w:r>
      <w:r w:rsidR="00623E26" w:rsidRPr="005B55CF">
        <w:rPr>
          <w:rFonts w:asciiTheme="minorBidi" w:hAnsiTheme="minorBidi" w:cstheme="minorBidi"/>
        </w:rPr>
        <w:t xml:space="preserve"> </w:t>
      </w:r>
      <w:r w:rsidR="00623E26" w:rsidRPr="005B55CF">
        <w:rPr>
          <w:rFonts w:asciiTheme="minorBidi" w:hAnsiTheme="minorBidi" w:cstheme="minorBidi"/>
          <w:rtl/>
        </w:rPr>
        <w:t>من مقدمات خاطئة ويصل إلى نتائج خاطئة</w:t>
      </w:r>
      <w:r w:rsidR="00B168B4" w:rsidRPr="005B55CF">
        <w:rPr>
          <w:rFonts w:asciiTheme="minorBidi" w:hAnsiTheme="minorBidi" w:cstheme="minorBidi"/>
          <w:rtl/>
        </w:rPr>
        <w:t>،</w:t>
      </w:r>
      <w:r w:rsidR="00306A6A" w:rsidRPr="005B55CF">
        <w:rPr>
          <w:rFonts w:asciiTheme="minorBidi" w:hAnsiTheme="minorBidi" w:cstheme="minorBidi"/>
          <w:rtl/>
        </w:rPr>
        <w:t xml:space="preserve"> </w:t>
      </w:r>
      <w:r w:rsidR="00623E26" w:rsidRPr="005B55CF">
        <w:rPr>
          <w:rFonts w:asciiTheme="minorBidi" w:hAnsiTheme="minorBidi" w:cstheme="minorBidi"/>
          <w:rtl/>
        </w:rPr>
        <w:t>م</w:t>
      </w:r>
      <w:r w:rsidR="00306A6A" w:rsidRPr="005B55CF">
        <w:rPr>
          <w:rFonts w:asciiTheme="minorBidi" w:hAnsiTheme="minorBidi" w:cstheme="minorBidi"/>
          <w:rtl/>
        </w:rPr>
        <w:t>ستغل</w:t>
      </w:r>
      <w:r w:rsidR="00623E26" w:rsidRPr="005B55CF">
        <w:rPr>
          <w:rFonts w:asciiTheme="minorBidi" w:hAnsiTheme="minorBidi" w:cstheme="minorBidi"/>
          <w:rtl/>
        </w:rPr>
        <w:t>ين</w:t>
      </w:r>
      <w:r w:rsidR="00306A6A" w:rsidRPr="005B55CF">
        <w:rPr>
          <w:rFonts w:asciiTheme="minorBidi" w:hAnsiTheme="minorBidi" w:cstheme="minorBidi"/>
          <w:rtl/>
        </w:rPr>
        <w:t xml:space="preserve"> سذاجة الناس</w:t>
      </w:r>
      <w:r w:rsidR="00507BAB" w:rsidRPr="005B55CF">
        <w:rPr>
          <w:rFonts w:asciiTheme="minorBidi" w:hAnsiTheme="minorBidi" w:cstheme="minorBidi"/>
          <w:rtl/>
        </w:rPr>
        <w:t>،</w:t>
      </w:r>
      <w:r w:rsidR="00306A6A" w:rsidRPr="005B55CF">
        <w:rPr>
          <w:rFonts w:asciiTheme="minorBidi" w:hAnsiTheme="minorBidi" w:cstheme="minorBidi"/>
        </w:rPr>
        <w:t xml:space="preserve"> </w:t>
      </w:r>
      <w:r w:rsidR="00306A6A" w:rsidRPr="005B55CF">
        <w:rPr>
          <w:rFonts w:asciiTheme="minorBidi" w:hAnsiTheme="minorBidi" w:cstheme="minorBidi"/>
          <w:rtl/>
        </w:rPr>
        <w:t>وكانوا يزرعون الشك في كثير من المسلمات والقضايا</w:t>
      </w:r>
      <w:r w:rsidR="00B168B4" w:rsidRPr="005B55CF">
        <w:rPr>
          <w:rFonts w:asciiTheme="minorBidi" w:hAnsiTheme="minorBidi" w:cstheme="minorBidi"/>
          <w:rtl/>
        </w:rPr>
        <w:t>،</w:t>
      </w:r>
      <w:r w:rsidR="00306A6A" w:rsidRPr="005B55CF">
        <w:rPr>
          <w:rFonts w:asciiTheme="minorBidi" w:hAnsiTheme="minorBidi" w:cstheme="minorBidi"/>
          <w:rtl/>
        </w:rPr>
        <w:t xml:space="preserve"> ويستعملون التلاعب اللفظي</w:t>
      </w:r>
      <w:r w:rsidR="00306A6A" w:rsidRPr="005B55CF">
        <w:rPr>
          <w:rFonts w:asciiTheme="minorBidi" w:hAnsiTheme="minorBidi" w:cstheme="minorBidi"/>
        </w:rPr>
        <w:t xml:space="preserve"> </w:t>
      </w:r>
      <w:r w:rsidR="00507BAB" w:rsidRPr="005B55CF">
        <w:rPr>
          <w:rFonts w:asciiTheme="minorBidi" w:hAnsiTheme="minorBidi" w:cstheme="minorBidi"/>
          <w:rtl/>
        </w:rPr>
        <w:t>واللغوي في إقناع</w:t>
      </w:r>
      <w:r w:rsidR="00306A6A" w:rsidRPr="005B55CF">
        <w:rPr>
          <w:rFonts w:asciiTheme="minorBidi" w:hAnsiTheme="minorBidi" w:cstheme="minorBidi"/>
          <w:rtl/>
        </w:rPr>
        <w:t xml:space="preserve"> الخصوم المعارضين</w:t>
      </w:r>
      <w:r w:rsidR="00B168B4" w:rsidRPr="005B55CF">
        <w:rPr>
          <w:rFonts w:asciiTheme="minorBidi" w:hAnsiTheme="minorBidi" w:cstheme="minorBidi"/>
          <w:rtl/>
        </w:rPr>
        <w:t>،</w:t>
      </w:r>
      <w:r w:rsidR="00306A6A" w:rsidRPr="005B55CF">
        <w:rPr>
          <w:rFonts w:asciiTheme="minorBidi" w:hAnsiTheme="minorBidi" w:cstheme="minorBidi"/>
          <w:rtl/>
        </w:rPr>
        <w:t xml:space="preserve"> ومحاجاتهم إذ كانوا قادرين على تأييد</w:t>
      </w:r>
      <w:r w:rsidR="00306A6A" w:rsidRPr="005B55CF">
        <w:rPr>
          <w:rFonts w:asciiTheme="minorBidi" w:hAnsiTheme="minorBidi" w:cstheme="minorBidi"/>
        </w:rPr>
        <w:t xml:space="preserve"> </w:t>
      </w:r>
      <w:r w:rsidR="00306A6A" w:rsidRPr="005B55CF">
        <w:rPr>
          <w:rFonts w:asciiTheme="minorBidi" w:hAnsiTheme="minorBidi" w:cstheme="minorBidi"/>
          <w:rtl/>
        </w:rPr>
        <w:t>القول الواحد ونقيضه على حد سواء. وكان الهدف من زرع الشك في صفوف الناس هو</w:t>
      </w:r>
      <w:r w:rsidR="00306A6A" w:rsidRPr="005B55CF">
        <w:rPr>
          <w:rFonts w:asciiTheme="minorBidi" w:hAnsiTheme="minorBidi" w:cstheme="minorBidi"/>
        </w:rPr>
        <w:t xml:space="preserve"> </w:t>
      </w:r>
      <w:r w:rsidR="00306A6A" w:rsidRPr="005B55CF">
        <w:rPr>
          <w:rFonts w:asciiTheme="minorBidi" w:hAnsiTheme="minorBidi" w:cstheme="minorBidi"/>
          <w:rtl/>
        </w:rPr>
        <w:t>الكسب المادي.</w:t>
      </w:r>
      <w:r w:rsidR="00614EEB" w:rsidRPr="005B55CF">
        <w:rPr>
          <w:rFonts w:asciiTheme="minorBidi" w:hAnsiTheme="minorBidi" w:cstheme="minorBidi"/>
        </w:rPr>
        <w:t xml:space="preserve"> </w:t>
      </w:r>
    </w:p>
    <w:p w:rsidR="00FD2D54" w:rsidRPr="00FD2D54" w:rsidRDefault="00FD2D54" w:rsidP="00AE2745">
      <w:pPr>
        <w:spacing w:line="360" w:lineRule="auto"/>
        <w:ind w:left="153" w:right="284"/>
        <w:rPr>
          <w:rFonts w:asciiTheme="minorBidi" w:hAnsiTheme="minorBidi" w:cstheme="minorBidi"/>
          <w:b/>
          <w:bCs/>
          <w:rtl/>
        </w:rPr>
      </w:pPr>
    </w:p>
    <w:p w:rsidR="00FD2D54" w:rsidRPr="00FD2D54" w:rsidRDefault="00FD2D54" w:rsidP="00AE2745">
      <w:pPr>
        <w:spacing w:line="360" w:lineRule="auto"/>
        <w:ind w:left="153" w:right="284"/>
        <w:rPr>
          <w:rFonts w:asciiTheme="minorBidi" w:hAnsiTheme="minorBidi" w:cstheme="minorBidi"/>
          <w:b/>
          <w:bCs/>
          <w:color w:val="FF0000"/>
          <w:sz w:val="32"/>
          <w:szCs w:val="32"/>
          <w:rtl/>
        </w:rPr>
      </w:pPr>
      <w:r w:rsidRPr="00FD2D54">
        <w:rPr>
          <w:rFonts w:asciiTheme="minorBidi" w:hAnsiTheme="minorBidi" w:cstheme="minorBidi" w:hint="cs"/>
          <w:b/>
          <w:bCs/>
          <w:color w:val="FF0000"/>
          <w:sz w:val="32"/>
          <w:szCs w:val="32"/>
          <w:rtl/>
        </w:rPr>
        <w:t>الخاتمة</w:t>
      </w:r>
    </w:p>
    <w:p w:rsidR="00B45CA8" w:rsidRPr="005B55CF" w:rsidRDefault="00614EEB" w:rsidP="00AE2745">
      <w:pPr>
        <w:spacing w:line="360" w:lineRule="auto"/>
        <w:ind w:left="153" w:right="284"/>
        <w:rPr>
          <w:rFonts w:asciiTheme="minorBidi" w:hAnsiTheme="minorBidi" w:cstheme="minorBidi"/>
          <w:color w:val="000000" w:themeColor="text1"/>
          <w:rtl/>
        </w:rPr>
      </w:pPr>
      <w:r w:rsidRPr="005B55CF">
        <w:rPr>
          <w:rFonts w:asciiTheme="minorBidi" w:hAnsiTheme="minorBidi" w:cstheme="minorBidi"/>
          <w:rtl/>
        </w:rPr>
        <w:t>وقد سبب هذا التيار الفلسفي في ظهور سقراط الذي كان يرى أن</w:t>
      </w:r>
      <w:r w:rsidRPr="005B55CF">
        <w:rPr>
          <w:rFonts w:asciiTheme="minorBidi" w:hAnsiTheme="minorBidi" w:cstheme="minorBidi"/>
        </w:rPr>
        <w:t xml:space="preserve"> </w:t>
      </w:r>
      <w:r w:rsidRPr="005B55CF">
        <w:rPr>
          <w:rFonts w:asciiTheme="minorBidi" w:hAnsiTheme="minorBidi" w:cstheme="minorBidi"/>
          <w:rtl/>
        </w:rPr>
        <w:t>الحقيقة يتم الوصول إليها ليس بالظن والشك والفكر السفسطائي</w:t>
      </w:r>
      <w:r w:rsidR="004251AD">
        <w:rPr>
          <w:rFonts w:asciiTheme="minorBidi" w:hAnsiTheme="minorBidi" w:cstheme="minorBidi" w:hint="cs"/>
          <w:rtl/>
        </w:rPr>
        <w:t xml:space="preserve"> (المموه والغامض)</w:t>
      </w:r>
      <w:r w:rsidRPr="005B55CF">
        <w:rPr>
          <w:rFonts w:asciiTheme="minorBidi" w:hAnsiTheme="minorBidi" w:cstheme="minorBidi"/>
          <w:rtl/>
        </w:rPr>
        <w:t xml:space="preserve"> بل</w:t>
      </w:r>
      <w:r w:rsidRPr="005B55CF">
        <w:rPr>
          <w:rFonts w:asciiTheme="minorBidi" w:hAnsiTheme="minorBidi" w:cstheme="minorBidi"/>
        </w:rPr>
        <w:t xml:space="preserve"> </w:t>
      </w:r>
      <w:r w:rsidRPr="005B55CF">
        <w:rPr>
          <w:rFonts w:asciiTheme="minorBidi" w:hAnsiTheme="minorBidi" w:cstheme="minorBidi"/>
          <w:rtl/>
        </w:rPr>
        <w:t>بالعقل والحوار الجدلي واستخدام المنطق</w:t>
      </w:r>
      <w:r w:rsidRPr="005B55CF">
        <w:rPr>
          <w:rFonts w:asciiTheme="minorBidi" w:hAnsiTheme="minorBidi" w:cstheme="minorBidi"/>
        </w:rPr>
        <w:t>.</w:t>
      </w:r>
      <w:r w:rsidRPr="005B55CF">
        <w:rPr>
          <w:rFonts w:asciiTheme="minorBidi" w:hAnsiTheme="minorBidi" w:cstheme="minorBidi"/>
        </w:rPr>
        <w:br/>
      </w:r>
      <w:r w:rsidR="000A0EC0" w:rsidRPr="005B55CF">
        <w:rPr>
          <w:rFonts w:asciiTheme="minorBidi" w:hAnsiTheme="minorBidi" w:cstheme="minorBidi"/>
          <w:rtl/>
        </w:rPr>
        <w:t>دون أن ننسى ظهور الألعاب الأولمبية مع البطل الأسطوري هرقل</w:t>
      </w:r>
      <w:r w:rsidR="000A0EC0" w:rsidRPr="005B55CF">
        <w:rPr>
          <w:rFonts w:asciiTheme="minorBidi" w:hAnsiTheme="minorBidi" w:cstheme="minorBidi"/>
        </w:rPr>
        <w:t xml:space="preserve"> </w:t>
      </w:r>
      <w:r w:rsidR="000A0EC0" w:rsidRPr="005B55CF">
        <w:rPr>
          <w:rFonts w:asciiTheme="minorBidi" w:hAnsiTheme="minorBidi" w:cstheme="minorBidi"/>
          <w:rtl/>
        </w:rPr>
        <w:t>وانتعاش الفلسفة مع الحكماء السبعة والفلاسفة الكبار كسقراط وأفلاطون</w:t>
      </w:r>
      <w:r w:rsidR="000A0EC0" w:rsidRPr="005B55CF">
        <w:rPr>
          <w:rFonts w:asciiTheme="minorBidi" w:hAnsiTheme="minorBidi" w:cstheme="minorBidi"/>
        </w:rPr>
        <w:t xml:space="preserve"> </w:t>
      </w:r>
      <w:r w:rsidR="000A0EC0" w:rsidRPr="005B55CF">
        <w:rPr>
          <w:rFonts w:asciiTheme="minorBidi" w:hAnsiTheme="minorBidi" w:cstheme="minorBidi"/>
          <w:rtl/>
        </w:rPr>
        <w:t>وأرسطو</w:t>
      </w:r>
      <w:r w:rsidR="000A0EC0" w:rsidRPr="005B55CF">
        <w:rPr>
          <w:rFonts w:asciiTheme="minorBidi" w:hAnsiTheme="minorBidi" w:cstheme="minorBidi"/>
        </w:rPr>
        <w:t>.</w:t>
      </w:r>
      <w:r w:rsidR="000A0EC0" w:rsidRPr="005B55CF">
        <w:rPr>
          <w:rFonts w:asciiTheme="minorBidi" w:hAnsiTheme="minorBidi" w:cstheme="minorBidi"/>
        </w:rPr>
        <w:br/>
      </w:r>
      <w:r w:rsidR="005A1DD1" w:rsidRPr="005B55CF">
        <w:rPr>
          <w:rFonts w:asciiTheme="minorBidi" w:hAnsiTheme="minorBidi" w:cstheme="minorBidi"/>
          <w:color w:val="000000" w:themeColor="text1"/>
          <w:rtl/>
        </w:rPr>
        <w:t xml:space="preserve">مما سبق يمكننا القول أن </w:t>
      </w:r>
      <w:r w:rsidR="00F47B2B" w:rsidRPr="005B55CF">
        <w:rPr>
          <w:rFonts w:asciiTheme="minorBidi" w:hAnsiTheme="minorBidi" w:cstheme="minorBidi"/>
          <w:color w:val="000000" w:themeColor="text1"/>
          <w:rtl/>
        </w:rPr>
        <w:t xml:space="preserve">الأدب اليوناني بشطريه الحقيقي والخيالي كان له الأثر الكبير في </w:t>
      </w:r>
      <w:r w:rsidR="00DF74C4" w:rsidRPr="005B55CF">
        <w:rPr>
          <w:rFonts w:asciiTheme="minorBidi" w:hAnsiTheme="minorBidi" w:cstheme="minorBidi"/>
          <w:color w:val="000000" w:themeColor="text1"/>
          <w:rtl/>
        </w:rPr>
        <w:t xml:space="preserve">إغناء الآداب الإنسانية بالعوالم الخيالية الأسطورية كما ترك </w:t>
      </w:r>
      <w:r w:rsidR="00E038FD" w:rsidRPr="005B55CF">
        <w:rPr>
          <w:rFonts w:asciiTheme="minorBidi" w:hAnsiTheme="minorBidi" w:cstheme="minorBidi"/>
          <w:color w:val="000000" w:themeColor="text1"/>
          <w:rtl/>
        </w:rPr>
        <w:t>بصماته في العلوم بأنواعها.</w:t>
      </w:r>
    </w:p>
    <w:p w:rsidR="00B168B4" w:rsidRPr="005B55CF" w:rsidRDefault="00812587" w:rsidP="00AE2745">
      <w:pPr>
        <w:spacing w:line="360" w:lineRule="auto"/>
        <w:rPr>
          <w:rStyle w:val="x-archive-meta-description"/>
          <w:rFonts w:asciiTheme="minorBidi" w:hAnsiTheme="minorBidi" w:cstheme="minorBidi"/>
          <w:sz w:val="28"/>
          <w:szCs w:val="28"/>
          <w:rtl/>
        </w:rPr>
      </w:pPr>
      <w:r w:rsidRPr="005B55CF">
        <w:rPr>
          <w:rStyle w:val="x-archive-meta-description"/>
          <w:rFonts w:asciiTheme="minorBidi" w:hAnsiTheme="minorBidi" w:cstheme="minorBidi"/>
          <w:sz w:val="28"/>
          <w:szCs w:val="28"/>
          <w:rtl/>
        </w:rPr>
        <w:tab/>
      </w:r>
      <w:r w:rsidRPr="005B55CF">
        <w:rPr>
          <w:rStyle w:val="x-archive-meta-description"/>
          <w:rFonts w:asciiTheme="minorBidi" w:hAnsiTheme="minorBidi" w:cstheme="minorBidi"/>
          <w:sz w:val="28"/>
          <w:szCs w:val="28"/>
          <w:rtl/>
        </w:rPr>
        <w:tab/>
      </w:r>
      <w:r w:rsidRPr="005B55CF">
        <w:rPr>
          <w:rStyle w:val="x-archive-meta-description"/>
          <w:rFonts w:asciiTheme="minorBidi" w:hAnsiTheme="minorBidi" w:cstheme="minorBidi"/>
          <w:sz w:val="28"/>
          <w:szCs w:val="28"/>
          <w:rtl/>
        </w:rPr>
        <w:tab/>
      </w:r>
    </w:p>
    <w:p w:rsidR="00273266" w:rsidRPr="005B55CF" w:rsidRDefault="00273266" w:rsidP="00AE2745">
      <w:pPr>
        <w:spacing w:line="360" w:lineRule="auto"/>
        <w:rPr>
          <w:rStyle w:val="x-archive-meta-description"/>
          <w:rFonts w:asciiTheme="minorBidi" w:hAnsiTheme="minorBidi" w:cstheme="minorBidi"/>
          <w:sz w:val="28"/>
          <w:szCs w:val="28"/>
          <w:rtl/>
        </w:rPr>
      </w:pPr>
    </w:p>
    <w:p w:rsidR="00273266" w:rsidRPr="005B55CF" w:rsidRDefault="00273266" w:rsidP="00AE2745">
      <w:pPr>
        <w:spacing w:line="360" w:lineRule="auto"/>
        <w:rPr>
          <w:rStyle w:val="x-archive-meta-description"/>
          <w:rFonts w:asciiTheme="minorBidi" w:hAnsiTheme="minorBidi" w:cstheme="minorBidi"/>
          <w:sz w:val="28"/>
          <w:szCs w:val="28"/>
          <w:rtl/>
        </w:rPr>
      </w:pPr>
      <w:r w:rsidRPr="005B55CF">
        <w:rPr>
          <w:rStyle w:val="x-archive-meta-description"/>
          <w:rFonts w:asciiTheme="minorBidi" w:hAnsiTheme="minorBidi" w:cstheme="minorBidi"/>
          <w:sz w:val="28"/>
          <w:szCs w:val="28"/>
          <w:rtl/>
        </w:rPr>
        <w:tab/>
      </w:r>
      <w:r w:rsidRPr="005B55CF">
        <w:rPr>
          <w:rStyle w:val="x-archive-meta-description"/>
          <w:rFonts w:asciiTheme="minorBidi" w:hAnsiTheme="minorBidi" w:cstheme="minorBidi"/>
          <w:sz w:val="28"/>
          <w:szCs w:val="28"/>
          <w:rtl/>
        </w:rPr>
        <w:tab/>
      </w:r>
      <w:r w:rsidRPr="005B55CF">
        <w:rPr>
          <w:rStyle w:val="x-archive-meta-description"/>
          <w:rFonts w:asciiTheme="minorBidi" w:hAnsiTheme="minorBidi" w:cstheme="minorBidi"/>
          <w:sz w:val="28"/>
          <w:szCs w:val="28"/>
          <w:rtl/>
        </w:rPr>
        <w:tab/>
        <w:t>----------------------------------------------------</w:t>
      </w:r>
    </w:p>
    <w:p w:rsidR="00812587" w:rsidRPr="005B55CF" w:rsidRDefault="00812587" w:rsidP="00AE2745">
      <w:pPr>
        <w:spacing w:line="360" w:lineRule="auto"/>
        <w:rPr>
          <w:rStyle w:val="x-archive-meta-description"/>
          <w:rFonts w:asciiTheme="minorBidi" w:hAnsiTheme="minorBidi" w:cstheme="minorBidi"/>
          <w:b/>
          <w:bCs/>
          <w:rtl/>
        </w:rPr>
      </w:pPr>
    </w:p>
    <w:p w:rsidR="00812587" w:rsidRPr="005B55CF" w:rsidRDefault="00812587" w:rsidP="00AE2745">
      <w:pPr>
        <w:spacing w:line="360" w:lineRule="auto"/>
        <w:rPr>
          <w:rStyle w:val="x-archive-meta-description"/>
          <w:rFonts w:asciiTheme="minorBidi" w:hAnsiTheme="minorBidi" w:cstheme="minorBidi"/>
          <w:b/>
          <w:bCs/>
          <w:rtl/>
        </w:rPr>
      </w:pPr>
    </w:p>
    <w:p w:rsidR="00273266" w:rsidRPr="005B55CF" w:rsidRDefault="00273266" w:rsidP="00AE2745">
      <w:pPr>
        <w:spacing w:line="360" w:lineRule="auto"/>
        <w:rPr>
          <w:rStyle w:val="x-archive-meta-description"/>
          <w:rFonts w:asciiTheme="minorBidi" w:hAnsiTheme="minorBidi" w:cstheme="minorBidi"/>
          <w:b/>
          <w:bCs/>
          <w:rtl/>
        </w:rPr>
      </w:pPr>
    </w:p>
    <w:p w:rsidR="00273266" w:rsidRPr="005B55CF" w:rsidRDefault="00273266" w:rsidP="00AE2745">
      <w:pPr>
        <w:spacing w:line="360" w:lineRule="auto"/>
        <w:rPr>
          <w:rStyle w:val="x-archive-meta-description"/>
          <w:rFonts w:asciiTheme="minorBidi" w:hAnsiTheme="minorBidi" w:cstheme="minorBidi"/>
          <w:b/>
          <w:bCs/>
          <w:rtl/>
        </w:rPr>
      </w:pPr>
    </w:p>
    <w:p w:rsidR="00273266" w:rsidRPr="005B55CF" w:rsidRDefault="00273266" w:rsidP="00AE2745">
      <w:pPr>
        <w:spacing w:line="360" w:lineRule="auto"/>
        <w:rPr>
          <w:rStyle w:val="x-archive-meta-description"/>
          <w:rFonts w:asciiTheme="minorBidi" w:hAnsiTheme="minorBidi" w:cstheme="minorBidi"/>
          <w:b/>
          <w:bCs/>
          <w:rtl/>
        </w:rPr>
      </w:pPr>
    </w:p>
    <w:p w:rsidR="00273266" w:rsidRDefault="00273266" w:rsidP="00AE2745">
      <w:pPr>
        <w:spacing w:line="360" w:lineRule="auto"/>
        <w:rPr>
          <w:rStyle w:val="x-archive-meta-description"/>
          <w:rFonts w:asciiTheme="minorBidi" w:hAnsiTheme="minorBidi" w:cstheme="minorBidi"/>
          <w:b/>
          <w:bCs/>
          <w:rtl/>
        </w:rPr>
      </w:pPr>
    </w:p>
    <w:p w:rsidR="00B71CD9" w:rsidRPr="005B55CF" w:rsidRDefault="00B71CD9" w:rsidP="00AE2745">
      <w:pPr>
        <w:spacing w:line="360" w:lineRule="auto"/>
        <w:rPr>
          <w:rStyle w:val="x-archive-meta-description"/>
          <w:rFonts w:asciiTheme="minorBidi" w:hAnsiTheme="minorBidi" w:cstheme="minorBidi"/>
          <w:b/>
          <w:bCs/>
          <w:rtl/>
        </w:rPr>
      </w:pPr>
    </w:p>
    <w:p w:rsidR="00B168B4" w:rsidRPr="005B55CF" w:rsidRDefault="00812587" w:rsidP="00AE2745">
      <w:pPr>
        <w:spacing w:line="360" w:lineRule="auto"/>
        <w:rPr>
          <w:rStyle w:val="x-archive-meta-description"/>
          <w:rFonts w:asciiTheme="minorBidi" w:hAnsiTheme="minorBidi" w:cstheme="minorBidi"/>
          <w:b/>
          <w:bCs/>
          <w:rtl/>
        </w:rPr>
      </w:pPr>
      <w:r w:rsidRPr="005B55CF">
        <w:rPr>
          <w:rStyle w:val="x-archive-meta-description"/>
          <w:rFonts w:asciiTheme="minorBidi" w:hAnsiTheme="minorBidi" w:cstheme="minorBidi"/>
          <w:b/>
          <w:bCs/>
          <w:rtl/>
        </w:rPr>
        <w:t>مصادر البحث</w:t>
      </w:r>
    </w:p>
    <w:p w:rsidR="00812587" w:rsidRDefault="00B71CD9" w:rsidP="00AE2745">
      <w:pPr>
        <w:spacing w:line="360" w:lineRule="auto"/>
        <w:rPr>
          <w:rStyle w:val="x-archive-meta-description"/>
          <w:rFonts w:asciiTheme="minorBidi" w:hAnsiTheme="minorBidi" w:cstheme="minorBidi"/>
          <w:sz w:val="28"/>
          <w:szCs w:val="28"/>
          <w:lang w:val="en-US"/>
        </w:rPr>
      </w:pPr>
      <w:r>
        <w:rPr>
          <w:rStyle w:val="x-archive-meta-description"/>
          <w:rFonts w:asciiTheme="minorBidi" w:hAnsiTheme="minorBidi" w:cstheme="minorBidi"/>
          <w:sz w:val="28"/>
          <w:szCs w:val="28"/>
          <w:lang w:val="en-US"/>
        </w:rPr>
        <w:lastRenderedPageBreak/>
        <w:t>Fedaa.alwehda.</w:t>
      </w:r>
      <w:r w:rsidR="00F758D3">
        <w:rPr>
          <w:rStyle w:val="x-archive-meta-description"/>
          <w:rFonts w:asciiTheme="minorBidi" w:hAnsiTheme="minorBidi" w:cstheme="minorBidi"/>
          <w:sz w:val="28"/>
          <w:szCs w:val="28"/>
          <w:lang w:val="en-US"/>
        </w:rPr>
        <w:t>gov.sy</w:t>
      </w:r>
    </w:p>
    <w:p w:rsidR="00F758D3" w:rsidRPr="00B71CD9" w:rsidRDefault="00F758D3" w:rsidP="00AE2745">
      <w:pPr>
        <w:spacing w:line="360" w:lineRule="auto"/>
        <w:rPr>
          <w:rStyle w:val="x-archive-meta-description"/>
          <w:rFonts w:asciiTheme="minorBidi" w:hAnsiTheme="minorBidi" w:cstheme="minorBidi"/>
          <w:sz w:val="28"/>
          <w:szCs w:val="28"/>
          <w:lang w:val="en-US"/>
        </w:rPr>
      </w:pPr>
      <w:r>
        <w:rPr>
          <w:rStyle w:val="x-archive-meta-description"/>
          <w:rFonts w:asciiTheme="minorBidi" w:hAnsiTheme="minorBidi" w:cstheme="minorBidi"/>
          <w:sz w:val="28"/>
          <w:szCs w:val="28"/>
          <w:lang w:val="en-US"/>
        </w:rPr>
        <w:t>www.moc.gov</w:t>
      </w:r>
    </w:p>
    <w:p w:rsidR="00812587" w:rsidRPr="005B55CF" w:rsidRDefault="00812587" w:rsidP="00AE2745">
      <w:pPr>
        <w:spacing w:line="360" w:lineRule="auto"/>
        <w:rPr>
          <w:rStyle w:val="x-archive-meta-description"/>
          <w:rFonts w:asciiTheme="minorBidi" w:hAnsiTheme="minorBidi" w:cstheme="minorBidi"/>
          <w:rtl/>
        </w:rPr>
      </w:pPr>
      <w:r w:rsidRPr="005B55CF">
        <w:rPr>
          <w:rFonts w:asciiTheme="minorBidi" w:hAnsiTheme="minorBidi" w:cstheme="minorBidi"/>
          <w:rtl/>
        </w:rPr>
        <w:t>الأدب اللاتيني ودوره الحضاري</w:t>
      </w:r>
      <w:r w:rsidRPr="005B55CF">
        <w:rPr>
          <w:rStyle w:val="x-archive-meta-description"/>
          <w:rFonts w:asciiTheme="minorBidi" w:hAnsiTheme="minorBidi" w:cstheme="minorBidi"/>
          <w:rtl/>
        </w:rPr>
        <w:t xml:space="preserve">: </w:t>
      </w:r>
      <w:r w:rsidRPr="005B55CF">
        <w:rPr>
          <w:rFonts w:asciiTheme="minorBidi" w:hAnsiTheme="minorBidi" w:cstheme="minorBidi"/>
          <w:rtl/>
        </w:rPr>
        <w:t>للدكتور أحمد عثمان</w:t>
      </w:r>
    </w:p>
    <w:p w:rsidR="00812587" w:rsidRPr="005B55CF" w:rsidRDefault="00812587" w:rsidP="00AE2745">
      <w:pPr>
        <w:spacing w:line="360" w:lineRule="auto"/>
        <w:rPr>
          <w:rFonts w:asciiTheme="minorBidi" w:hAnsiTheme="minorBidi" w:cstheme="minorBidi"/>
          <w:rtl/>
          <w:lang w:val="en-US"/>
        </w:rPr>
      </w:pPr>
      <w:r w:rsidRPr="005B55CF">
        <w:rPr>
          <w:rStyle w:val="x-archive-meta-description"/>
          <w:rFonts w:asciiTheme="minorBidi" w:hAnsiTheme="minorBidi" w:cstheme="minorBidi"/>
          <w:rtl/>
        </w:rPr>
        <w:t>الأدب الإغريقي تراثاً إنسانياً</w:t>
      </w:r>
      <w:r w:rsidRPr="005B55CF">
        <w:rPr>
          <w:rStyle w:val="x-archive-meta-description"/>
          <w:rFonts w:asciiTheme="minorBidi" w:hAnsiTheme="minorBidi" w:cstheme="minorBidi"/>
        </w:rPr>
        <w:t xml:space="preserve"> </w:t>
      </w:r>
      <w:r w:rsidRPr="005B55CF">
        <w:rPr>
          <w:rStyle w:val="x-archive-meta-description"/>
          <w:rFonts w:asciiTheme="minorBidi" w:hAnsiTheme="minorBidi" w:cstheme="minorBidi"/>
          <w:rtl/>
        </w:rPr>
        <w:t>وعالميا</w:t>
      </w:r>
      <w:r w:rsidRPr="005B55CF">
        <w:rPr>
          <w:rFonts w:asciiTheme="minorBidi" w:hAnsiTheme="minorBidi" w:cstheme="minorBidi"/>
          <w:rtl/>
        </w:rPr>
        <w:t>ً: للدكتور أحمد عثمان</w:t>
      </w:r>
      <w:r w:rsidRPr="005B55CF">
        <w:rPr>
          <w:rFonts w:asciiTheme="minorBidi" w:hAnsiTheme="minorBidi" w:cstheme="minorBidi"/>
        </w:rPr>
        <w:br/>
      </w:r>
      <w:r w:rsidRPr="005B55CF">
        <w:rPr>
          <w:rFonts w:asciiTheme="minorBidi" w:hAnsiTheme="minorBidi" w:cstheme="minorBidi"/>
          <w:rtl/>
          <w:lang w:val="en-US"/>
        </w:rPr>
        <w:t>مجلة الكويت: يسرى عبد الغني عبد الله</w:t>
      </w:r>
    </w:p>
    <w:p w:rsidR="00B168B4" w:rsidRDefault="00812587" w:rsidP="00AE2745">
      <w:pPr>
        <w:spacing w:line="360" w:lineRule="auto"/>
        <w:rPr>
          <w:rFonts w:asciiTheme="minorBidi" w:hAnsiTheme="minorBidi" w:cstheme="minorBidi"/>
          <w:rtl/>
          <w:lang w:val="en-US"/>
        </w:rPr>
      </w:pPr>
      <w:r w:rsidRPr="005B55CF">
        <w:rPr>
          <w:rFonts w:asciiTheme="minorBidi" w:hAnsiTheme="minorBidi" w:cstheme="minorBidi"/>
          <w:rtl/>
          <w:lang w:val="en-US"/>
        </w:rPr>
        <w:t>المدخل إلى الآداب الأوروبية للدكتور: فؤاد المرعي</w:t>
      </w:r>
    </w:p>
    <w:p w:rsidR="00B71CD9" w:rsidRPr="00B71CD9" w:rsidRDefault="00B71CD9" w:rsidP="00AE2745">
      <w:pPr>
        <w:spacing w:line="360" w:lineRule="auto"/>
        <w:rPr>
          <w:rStyle w:val="x-archive-meta-description"/>
          <w:rFonts w:asciiTheme="minorBidi" w:hAnsiTheme="minorBidi" w:cstheme="minorBidi"/>
          <w:rtl/>
        </w:rPr>
      </w:pPr>
      <w:r w:rsidRPr="00B71CD9">
        <w:rPr>
          <w:rFonts w:hint="cs"/>
          <w:rtl/>
        </w:rPr>
        <w:t>د</w:t>
      </w:r>
      <w:r w:rsidRPr="00B71CD9">
        <w:rPr>
          <w:rtl/>
        </w:rPr>
        <w:t>. محمد عبد الرحمن مرحبا: من الفلسفة اليونانية على الفلسفة الإسلامية</w:t>
      </w:r>
    </w:p>
    <w:p w:rsidR="00B168B4" w:rsidRDefault="009230D5" w:rsidP="00AE2745">
      <w:pPr>
        <w:spacing w:line="360" w:lineRule="auto"/>
        <w:rPr>
          <w:rStyle w:val="x-archive-meta-description"/>
          <w:rFonts w:asciiTheme="minorBidi" w:hAnsiTheme="minorBidi" w:cstheme="minorBidi"/>
          <w:sz w:val="28"/>
          <w:szCs w:val="28"/>
        </w:rPr>
      </w:pPr>
      <w:hyperlink r:id="rId17" w:history="1">
        <w:r w:rsidR="00B71CD9" w:rsidRPr="000A5E81">
          <w:rPr>
            <w:rStyle w:val="Hyperlink"/>
            <w:rFonts w:asciiTheme="minorBidi" w:hAnsiTheme="minorBidi" w:cstheme="minorBidi"/>
            <w:sz w:val="28"/>
            <w:szCs w:val="28"/>
          </w:rPr>
          <w:t>www.marefa.org</w:t>
        </w:r>
      </w:hyperlink>
    </w:p>
    <w:p w:rsidR="00F758D3" w:rsidRPr="00F758D3" w:rsidRDefault="00F758D3" w:rsidP="00F758D3">
      <w:pPr>
        <w:rPr>
          <w:sz w:val="28"/>
          <w:szCs w:val="28"/>
        </w:rPr>
      </w:pPr>
      <w:r w:rsidRPr="00F758D3">
        <w:rPr>
          <w:color w:val="002060"/>
          <w:rtl/>
          <w:lang w:val="en-US"/>
        </w:rPr>
        <w:t>أحمد إسماعيل النعيم</w:t>
      </w:r>
      <w:r w:rsidRPr="00F758D3">
        <w:rPr>
          <w:rFonts w:hint="cs"/>
          <w:color w:val="002060"/>
          <w:rtl/>
          <w:lang w:val="en-US"/>
        </w:rPr>
        <w:t xml:space="preserve">ي، </w:t>
      </w:r>
      <w:r w:rsidRPr="00F758D3">
        <w:rPr>
          <w:color w:val="002060"/>
          <w:rtl/>
          <w:lang w:val="en-US"/>
        </w:rPr>
        <w:t>الأسطورة في الشّعر العربي قبل الإسلام</w:t>
      </w:r>
    </w:p>
    <w:p w:rsidR="00F758D3" w:rsidRPr="00F758D3" w:rsidRDefault="00F758D3" w:rsidP="00F758D3">
      <w:pPr>
        <w:rPr>
          <w:sz w:val="28"/>
          <w:szCs w:val="28"/>
        </w:rPr>
      </w:pPr>
      <w:r w:rsidRPr="00F758D3">
        <w:rPr>
          <w:rFonts w:asciiTheme="minorBidi" w:hAnsiTheme="minorBidi" w:cstheme="minorBidi" w:hint="cs"/>
          <w:color w:val="002060"/>
          <w:rtl/>
        </w:rPr>
        <w:t>د. مديحة عتيق، أسطورة العالم الآخر في الآداب العالمية</w:t>
      </w:r>
    </w:p>
    <w:p w:rsidR="00F758D3" w:rsidRPr="00F758D3" w:rsidRDefault="00F758D3" w:rsidP="00F758D3">
      <w:r w:rsidRPr="00F758D3">
        <w:rPr>
          <w:rFonts w:hint="cs"/>
          <w:rtl/>
        </w:rPr>
        <w:t>المدخل إلى الآداب الأوروبية، د. فؤاد المرعي</w:t>
      </w:r>
    </w:p>
    <w:p w:rsidR="00B71CD9" w:rsidRPr="00F758D3" w:rsidRDefault="00B71CD9" w:rsidP="00AE2745">
      <w:pPr>
        <w:spacing w:line="360" w:lineRule="auto"/>
        <w:rPr>
          <w:rStyle w:val="x-archive-meta-description"/>
          <w:rFonts w:asciiTheme="minorBidi" w:hAnsiTheme="minorBidi" w:cstheme="minorBidi"/>
          <w:sz w:val="28"/>
          <w:szCs w:val="28"/>
          <w:rtl/>
        </w:rPr>
      </w:pPr>
    </w:p>
    <w:p w:rsidR="00B168B4" w:rsidRPr="005B55CF" w:rsidRDefault="00B168B4" w:rsidP="00AE2745">
      <w:pPr>
        <w:spacing w:line="360" w:lineRule="auto"/>
        <w:rPr>
          <w:rStyle w:val="x-archive-meta-description"/>
          <w:rFonts w:asciiTheme="minorBidi" w:hAnsiTheme="minorBidi" w:cstheme="minorBidi"/>
          <w:sz w:val="28"/>
          <w:szCs w:val="28"/>
          <w:rtl/>
        </w:rPr>
      </w:pPr>
    </w:p>
    <w:tbl>
      <w:tblPr>
        <w:tblStyle w:val="1-1"/>
        <w:bidiVisual/>
        <w:tblW w:w="0" w:type="auto"/>
        <w:tblLook w:val="04A0"/>
      </w:tblPr>
      <w:tblGrid>
        <w:gridCol w:w="3285"/>
        <w:gridCol w:w="3285"/>
        <w:gridCol w:w="3286"/>
      </w:tblGrid>
      <w:tr w:rsidR="008C1A3D" w:rsidTr="00A90F8D">
        <w:trPr>
          <w:cnfStyle w:val="100000000000"/>
        </w:trPr>
        <w:tc>
          <w:tcPr>
            <w:cnfStyle w:val="001000000000"/>
            <w:tcW w:w="3285" w:type="dxa"/>
          </w:tcPr>
          <w:p w:rsidR="008C1A3D" w:rsidRPr="008C1A3D" w:rsidRDefault="008C1A3D" w:rsidP="008C1A3D">
            <w:pPr>
              <w:spacing w:line="360" w:lineRule="auto"/>
              <w:jc w:val="center"/>
              <w:rPr>
                <w:rStyle w:val="x-archive-meta-description"/>
                <w:rFonts w:asciiTheme="minorBidi" w:hAnsiTheme="minorBidi" w:cstheme="minorBidi"/>
                <w:b w:val="0"/>
                <w:bCs w:val="0"/>
                <w:color w:val="0000FF"/>
                <w:sz w:val="28"/>
                <w:szCs w:val="28"/>
                <w:rtl/>
              </w:rPr>
            </w:pPr>
            <w:r w:rsidRPr="008C1A3D">
              <w:rPr>
                <w:rStyle w:val="x-archive-meta-description"/>
                <w:rFonts w:asciiTheme="minorBidi" w:hAnsiTheme="minorBidi" w:cstheme="minorBidi" w:hint="cs"/>
                <w:b w:val="0"/>
                <w:bCs w:val="0"/>
                <w:color w:val="0000FF"/>
                <w:sz w:val="32"/>
                <w:szCs w:val="32"/>
                <w:rtl/>
              </w:rPr>
              <w:t>رقم الصورة</w:t>
            </w:r>
          </w:p>
        </w:tc>
        <w:tc>
          <w:tcPr>
            <w:tcW w:w="3285" w:type="dxa"/>
          </w:tcPr>
          <w:p w:rsidR="008C1A3D" w:rsidRPr="008C1A3D" w:rsidRDefault="008C1A3D" w:rsidP="008C1A3D">
            <w:pPr>
              <w:spacing w:line="360" w:lineRule="auto"/>
              <w:jc w:val="center"/>
              <w:cnfStyle w:val="100000000000"/>
              <w:rPr>
                <w:rStyle w:val="x-archive-meta-description"/>
                <w:rFonts w:asciiTheme="minorBidi" w:hAnsiTheme="minorBidi" w:cstheme="minorBidi"/>
                <w:b w:val="0"/>
                <w:bCs w:val="0"/>
                <w:color w:val="0000FF"/>
                <w:sz w:val="28"/>
                <w:szCs w:val="28"/>
                <w:rtl/>
              </w:rPr>
            </w:pPr>
            <w:r w:rsidRPr="008C1A3D">
              <w:rPr>
                <w:rStyle w:val="x-archive-meta-description"/>
                <w:rFonts w:asciiTheme="minorBidi" w:hAnsiTheme="minorBidi" w:cstheme="minorBidi" w:hint="cs"/>
                <w:b w:val="0"/>
                <w:bCs w:val="0"/>
                <w:color w:val="0000FF"/>
                <w:sz w:val="32"/>
                <w:szCs w:val="32"/>
                <w:rtl/>
              </w:rPr>
              <w:t>دلالتها</w:t>
            </w:r>
          </w:p>
        </w:tc>
        <w:tc>
          <w:tcPr>
            <w:tcW w:w="3286" w:type="dxa"/>
          </w:tcPr>
          <w:p w:rsidR="008C1A3D" w:rsidRPr="008C1A3D" w:rsidRDefault="008C1A3D" w:rsidP="008C1A3D">
            <w:pPr>
              <w:spacing w:line="360" w:lineRule="auto"/>
              <w:jc w:val="center"/>
              <w:cnfStyle w:val="100000000000"/>
              <w:rPr>
                <w:rStyle w:val="x-archive-meta-description"/>
                <w:rFonts w:asciiTheme="minorBidi" w:hAnsiTheme="minorBidi" w:cstheme="minorBidi"/>
                <w:b w:val="0"/>
                <w:bCs w:val="0"/>
                <w:color w:val="0000FF"/>
                <w:sz w:val="28"/>
                <w:szCs w:val="28"/>
                <w:rtl/>
              </w:rPr>
            </w:pPr>
            <w:r w:rsidRPr="008C1A3D">
              <w:rPr>
                <w:rStyle w:val="x-archive-meta-description"/>
                <w:rFonts w:asciiTheme="minorBidi" w:hAnsiTheme="minorBidi" w:cstheme="minorBidi" w:hint="cs"/>
                <w:b w:val="0"/>
                <w:bCs w:val="0"/>
                <w:color w:val="0000FF"/>
                <w:sz w:val="32"/>
                <w:szCs w:val="32"/>
                <w:rtl/>
              </w:rPr>
              <w:t>رقم الصفحة</w:t>
            </w:r>
          </w:p>
        </w:tc>
      </w:tr>
      <w:tr w:rsidR="008C1A3D" w:rsidTr="00A90F8D">
        <w:trPr>
          <w:cnfStyle w:val="000000100000"/>
        </w:trPr>
        <w:tc>
          <w:tcPr>
            <w:cnfStyle w:val="001000000000"/>
            <w:tcW w:w="3285" w:type="dxa"/>
          </w:tcPr>
          <w:p w:rsidR="008C1A3D" w:rsidRDefault="008C1A3D" w:rsidP="008C1A3D">
            <w:pPr>
              <w:spacing w:line="360" w:lineRule="auto"/>
              <w:jc w:val="center"/>
              <w:rPr>
                <w:rStyle w:val="x-archive-meta-description"/>
                <w:rFonts w:asciiTheme="minorBidi" w:hAnsiTheme="minorBidi" w:cstheme="minorBidi"/>
                <w:sz w:val="28"/>
                <w:szCs w:val="28"/>
                <w:rtl/>
              </w:rPr>
            </w:pPr>
            <w:r>
              <w:rPr>
                <w:rStyle w:val="x-archive-meta-description"/>
                <w:rFonts w:asciiTheme="minorBidi" w:hAnsiTheme="minorBidi" w:cstheme="minorBidi" w:hint="cs"/>
                <w:sz w:val="28"/>
                <w:szCs w:val="28"/>
                <w:rtl/>
              </w:rPr>
              <w:t>1</w:t>
            </w:r>
          </w:p>
        </w:tc>
        <w:tc>
          <w:tcPr>
            <w:tcW w:w="3285" w:type="dxa"/>
          </w:tcPr>
          <w:p w:rsidR="008C1A3D" w:rsidRDefault="008C1A3D" w:rsidP="008C1A3D">
            <w:pPr>
              <w:spacing w:line="360" w:lineRule="auto"/>
              <w:jc w:val="center"/>
              <w:cnfStyle w:val="000000100000"/>
              <w:rPr>
                <w:rStyle w:val="x-archive-meta-description"/>
                <w:rFonts w:asciiTheme="minorBidi" w:hAnsiTheme="minorBidi" w:cstheme="minorBidi"/>
                <w:sz w:val="28"/>
                <w:szCs w:val="28"/>
                <w:rtl/>
              </w:rPr>
            </w:pPr>
            <w:r>
              <w:rPr>
                <w:rStyle w:val="x-archive-meta-description"/>
                <w:rFonts w:asciiTheme="minorBidi" w:hAnsiTheme="minorBidi" w:cstheme="minorBidi" w:hint="cs"/>
                <w:sz w:val="28"/>
                <w:szCs w:val="28"/>
                <w:rtl/>
              </w:rPr>
              <w:t>سقراط</w:t>
            </w:r>
          </w:p>
        </w:tc>
        <w:tc>
          <w:tcPr>
            <w:tcW w:w="3286" w:type="dxa"/>
          </w:tcPr>
          <w:p w:rsidR="008C1A3D" w:rsidRDefault="008C1A3D" w:rsidP="008C1A3D">
            <w:pPr>
              <w:spacing w:line="360" w:lineRule="auto"/>
              <w:jc w:val="center"/>
              <w:cnfStyle w:val="000000100000"/>
              <w:rPr>
                <w:rStyle w:val="x-archive-meta-description"/>
                <w:rFonts w:asciiTheme="minorBidi" w:hAnsiTheme="minorBidi" w:cstheme="minorBidi"/>
                <w:sz w:val="28"/>
                <w:szCs w:val="28"/>
                <w:rtl/>
              </w:rPr>
            </w:pPr>
            <w:r>
              <w:rPr>
                <w:rStyle w:val="x-archive-meta-description"/>
                <w:rFonts w:asciiTheme="minorBidi" w:hAnsiTheme="minorBidi" w:cstheme="minorBidi" w:hint="cs"/>
                <w:sz w:val="28"/>
                <w:szCs w:val="28"/>
                <w:rtl/>
              </w:rPr>
              <w:t>5</w:t>
            </w:r>
          </w:p>
        </w:tc>
      </w:tr>
      <w:tr w:rsidR="008C1A3D" w:rsidTr="00A90F8D">
        <w:trPr>
          <w:cnfStyle w:val="000000010000"/>
        </w:trPr>
        <w:tc>
          <w:tcPr>
            <w:cnfStyle w:val="001000000000"/>
            <w:tcW w:w="3285" w:type="dxa"/>
          </w:tcPr>
          <w:p w:rsidR="008C1A3D" w:rsidRDefault="008C1A3D" w:rsidP="008C1A3D">
            <w:pPr>
              <w:spacing w:line="360" w:lineRule="auto"/>
              <w:jc w:val="center"/>
              <w:rPr>
                <w:rStyle w:val="x-archive-meta-description"/>
                <w:rFonts w:asciiTheme="minorBidi" w:hAnsiTheme="minorBidi" w:cstheme="minorBidi"/>
                <w:sz w:val="28"/>
                <w:szCs w:val="28"/>
                <w:rtl/>
              </w:rPr>
            </w:pPr>
            <w:r>
              <w:rPr>
                <w:rStyle w:val="x-archive-meta-description"/>
                <w:rFonts w:asciiTheme="minorBidi" w:hAnsiTheme="minorBidi" w:cstheme="minorBidi" w:hint="cs"/>
                <w:sz w:val="28"/>
                <w:szCs w:val="28"/>
                <w:rtl/>
              </w:rPr>
              <w:t>2</w:t>
            </w:r>
          </w:p>
        </w:tc>
        <w:tc>
          <w:tcPr>
            <w:tcW w:w="3285" w:type="dxa"/>
          </w:tcPr>
          <w:p w:rsidR="008C1A3D" w:rsidRDefault="008C1A3D" w:rsidP="008C1A3D">
            <w:pPr>
              <w:spacing w:line="360" w:lineRule="auto"/>
              <w:jc w:val="center"/>
              <w:cnfStyle w:val="000000010000"/>
              <w:rPr>
                <w:rStyle w:val="x-archive-meta-description"/>
                <w:rFonts w:asciiTheme="minorBidi" w:hAnsiTheme="minorBidi" w:cstheme="minorBidi"/>
                <w:sz w:val="28"/>
                <w:szCs w:val="28"/>
                <w:rtl/>
              </w:rPr>
            </w:pPr>
            <w:r>
              <w:rPr>
                <w:rStyle w:val="x-archive-meta-description"/>
                <w:rFonts w:asciiTheme="minorBidi" w:hAnsiTheme="minorBidi" w:cstheme="minorBidi" w:hint="cs"/>
                <w:sz w:val="28"/>
                <w:szCs w:val="28"/>
                <w:rtl/>
              </w:rPr>
              <w:t>هوميروس</w:t>
            </w:r>
          </w:p>
        </w:tc>
        <w:tc>
          <w:tcPr>
            <w:tcW w:w="3286" w:type="dxa"/>
          </w:tcPr>
          <w:p w:rsidR="008C1A3D" w:rsidRDefault="008C1A3D" w:rsidP="008C1A3D">
            <w:pPr>
              <w:spacing w:line="360" w:lineRule="auto"/>
              <w:jc w:val="center"/>
              <w:cnfStyle w:val="000000010000"/>
              <w:rPr>
                <w:rStyle w:val="x-archive-meta-description"/>
                <w:rFonts w:asciiTheme="minorBidi" w:hAnsiTheme="minorBidi" w:cstheme="minorBidi"/>
                <w:sz w:val="28"/>
                <w:szCs w:val="28"/>
                <w:rtl/>
              </w:rPr>
            </w:pPr>
            <w:r>
              <w:rPr>
                <w:rStyle w:val="x-archive-meta-description"/>
                <w:rFonts w:asciiTheme="minorBidi" w:hAnsiTheme="minorBidi" w:cstheme="minorBidi" w:hint="cs"/>
                <w:sz w:val="28"/>
                <w:szCs w:val="28"/>
                <w:rtl/>
              </w:rPr>
              <w:t>8</w:t>
            </w:r>
          </w:p>
        </w:tc>
      </w:tr>
      <w:tr w:rsidR="008C1A3D" w:rsidTr="00A90F8D">
        <w:trPr>
          <w:cnfStyle w:val="000000100000"/>
        </w:trPr>
        <w:tc>
          <w:tcPr>
            <w:cnfStyle w:val="001000000000"/>
            <w:tcW w:w="3285" w:type="dxa"/>
          </w:tcPr>
          <w:p w:rsidR="008C1A3D" w:rsidRDefault="008C1A3D" w:rsidP="008C1A3D">
            <w:pPr>
              <w:spacing w:line="360" w:lineRule="auto"/>
              <w:jc w:val="center"/>
              <w:rPr>
                <w:rStyle w:val="x-archive-meta-description"/>
                <w:rFonts w:asciiTheme="minorBidi" w:hAnsiTheme="minorBidi" w:cstheme="minorBidi"/>
                <w:sz w:val="28"/>
                <w:szCs w:val="28"/>
                <w:rtl/>
              </w:rPr>
            </w:pPr>
            <w:r>
              <w:rPr>
                <w:rStyle w:val="x-archive-meta-description"/>
                <w:rFonts w:asciiTheme="minorBidi" w:hAnsiTheme="minorBidi" w:cstheme="minorBidi" w:hint="cs"/>
                <w:sz w:val="28"/>
                <w:szCs w:val="28"/>
                <w:rtl/>
              </w:rPr>
              <w:t>3</w:t>
            </w:r>
          </w:p>
        </w:tc>
        <w:tc>
          <w:tcPr>
            <w:tcW w:w="3285" w:type="dxa"/>
          </w:tcPr>
          <w:p w:rsidR="008C1A3D" w:rsidRDefault="008C1A3D" w:rsidP="008C1A3D">
            <w:pPr>
              <w:spacing w:line="360" w:lineRule="auto"/>
              <w:jc w:val="center"/>
              <w:cnfStyle w:val="000000100000"/>
              <w:rPr>
                <w:rStyle w:val="x-archive-meta-description"/>
                <w:rFonts w:asciiTheme="minorBidi" w:hAnsiTheme="minorBidi" w:cstheme="minorBidi"/>
                <w:sz w:val="28"/>
                <w:szCs w:val="28"/>
                <w:rtl/>
              </w:rPr>
            </w:pPr>
            <w:r>
              <w:rPr>
                <w:rStyle w:val="x-archive-meta-description"/>
                <w:rFonts w:asciiTheme="minorBidi" w:hAnsiTheme="minorBidi" w:cstheme="minorBidi" w:hint="cs"/>
                <w:sz w:val="28"/>
                <w:szCs w:val="28"/>
                <w:rtl/>
              </w:rPr>
              <w:t>الإلياذة</w:t>
            </w:r>
          </w:p>
        </w:tc>
        <w:tc>
          <w:tcPr>
            <w:tcW w:w="3286" w:type="dxa"/>
          </w:tcPr>
          <w:p w:rsidR="008C1A3D" w:rsidRDefault="008C1A3D" w:rsidP="008C1A3D">
            <w:pPr>
              <w:spacing w:line="360" w:lineRule="auto"/>
              <w:jc w:val="center"/>
              <w:cnfStyle w:val="000000100000"/>
              <w:rPr>
                <w:rStyle w:val="x-archive-meta-description"/>
                <w:rFonts w:asciiTheme="minorBidi" w:hAnsiTheme="minorBidi" w:cstheme="minorBidi"/>
                <w:sz w:val="28"/>
                <w:szCs w:val="28"/>
                <w:rtl/>
              </w:rPr>
            </w:pPr>
            <w:r>
              <w:rPr>
                <w:rStyle w:val="x-archive-meta-description"/>
                <w:rFonts w:asciiTheme="minorBidi" w:hAnsiTheme="minorBidi" w:cstheme="minorBidi" w:hint="cs"/>
                <w:sz w:val="28"/>
                <w:szCs w:val="28"/>
                <w:rtl/>
              </w:rPr>
              <w:t>9</w:t>
            </w:r>
          </w:p>
        </w:tc>
      </w:tr>
      <w:tr w:rsidR="008C1A3D" w:rsidTr="00A90F8D">
        <w:trPr>
          <w:cnfStyle w:val="000000010000"/>
        </w:trPr>
        <w:tc>
          <w:tcPr>
            <w:cnfStyle w:val="001000000000"/>
            <w:tcW w:w="3285" w:type="dxa"/>
          </w:tcPr>
          <w:p w:rsidR="008C1A3D" w:rsidRDefault="008C1A3D" w:rsidP="008C1A3D">
            <w:pPr>
              <w:spacing w:line="360" w:lineRule="auto"/>
              <w:jc w:val="center"/>
              <w:rPr>
                <w:rStyle w:val="x-archive-meta-description"/>
                <w:rFonts w:asciiTheme="minorBidi" w:hAnsiTheme="minorBidi" w:cstheme="minorBidi"/>
                <w:sz w:val="28"/>
                <w:szCs w:val="28"/>
                <w:rtl/>
              </w:rPr>
            </w:pPr>
            <w:r>
              <w:rPr>
                <w:rStyle w:val="x-archive-meta-description"/>
                <w:rFonts w:asciiTheme="minorBidi" w:hAnsiTheme="minorBidi" w:cstheme="minorBidi" w:hint="cs"/>
                <w:sz w:val="28"/>
                <w:szCs w:val="28"/>
                <w:rtl/>
              </w:rPr>
              <w:t>4</w:t>
            </w:r>
          </w:p>
        </w:tc>
        <w:tc>
          <w:tcPr>
            <w:tcW w:w="3285" w:type="dxa"/>
          </w:tcPr>
          <w:p w:rsidR="008C1A3D" w:rsidRDefault="008C1A3D" w:rsidP="008C1A3D">
            <w:pPr>
              <w:spacing w:line="360" w:lineRule="auto"/>
              <w:jc w:val="center"/>
              <w:cnfStyle w:val="000000010000"/>
              <w:rPr>
                <w:rStyle w:val="x-archive-meta-description"/>
                <w:rFonts w:asciiTheme="minorBidi" w:hAnsiTheme="minorBidi" w:cstheme="minorBidi"/>
                <w:sz w:val="28"/>
                <w:szCs w:val="28"/>
                <w:rtl/>
              </w:rPr>
            </w:pPr>
            <w:r>
              <w:rPr>
                <w:rStyle w:val="x-archive-meta-description"/>
                <w:rFonts w:asciiTheme="minorBidi" w:hAnsiTheme="minorBidi" w:cstheme="minorBidi" w:hint="cs"/>
                <w:sz w:val="28"/>
                <w:szCs w:val="28"/>
                <w:rtl/>
              </w:rPr>
              <w:t>مدينة طروادة</w:t>
            </w:r>
          </w:p>
        </w:tc>
        <w:tc>
          <w:tcPr>
            <w:tcW w:w="3286" w:type="dxa"/>
          </w:tcPr>
          <w:p w:rsidR="008C1A3D" w:rsidRDefault="008C1A3D" w:rsidP="008C1A3D">
            <w:pPr>
              <w:spacing w:line="360" w:lineRule="auto"/>
              <w:jc w:val="center"/>
              <w:cnfStyle w:val="000000010000"/>
              <w:rPr>
                <w:rStyle w:val="x-archive-meta-description"/>
                <w:rFonts w:asciiTheme="minorBidi" w:hAnsiTheme="minorBidi" w:cstheme="minorBidi"/>
                <w:sz w:val="28"/>
                <w:szCs w:val="28"/>
                <w:rtl/>
              </w:rPr>
            </w:pPr>
            <w:r>
              <w:rPr>
                <w:rStyle w:val="x-archive-meta-description"/>
                <w:rFonts w:asciiTheme="minorBidi" w:hAnsiTheme="minorBidi" w:cstheme="minorBidi" w:hint="cs"/>
                <w:sz w:val="28"/>
                <w:szCs w:val="28"/>
                <w:rtl/>
              </w:rPr>
              <w:t>10</w:t>
            </w:r>
          </w:p>
        </w:tc>
      </w:tr>
      <w:tr w:rsidR="008C1A3D" w:rsidTr="00A90F8D">
        <w:trPr>
          <w:cnfStyle w:val="000000100000"/>
        </w:trPr>
        <w:tc>
          <w:tcPr>
            <w:cnfStyle w:val="001000000000"/>
            <w:tcW w:w="3285" w:type="dxa"/>
          </w:tcPr>
          <w:p w:rsidR="008C1A3D" w:rsidRDefault="008C1A3D" w:rsidP="008C1A3D">
            <w:pPr>
              <w:spacing w:line="360" w:lineRule="auto"/>
              <w:jc w:val="center"/>
              <w:rPr>
                <w:rStyle w:val="x-archive-meta-description"/>
                <w:rFonts w:asciiTheme="minorBidi" w:hAnsiTheme="minorBidi" w:cstheme="minorBidi"/>
                <w:sz w:val="28"/>
                <w:szCs w:val="28"/>
                <w:rtl/>
              </w:rPr>
            </w:pPr>
            <w:r>
              <w:rPr>
                <w:rStyle w:val="x-archive-meta-description"/>
                <w:rFonts w:asciiTheme="minorBidi" w:hAnsiTheme="minorBidi" w:cstheme="minorBidi" w:hint="cs"/>
                <w:sz w:val="28"/>
                <w:szCs w:val="28"/>
                <w:rtl/>
              </w:rPr>
              <w:t>5</w:t>
            </w:r>
          </w:p>
        </w:tc>
        <w:tc>
          <w:tcPr>
            <w:tcW w:w="3285" w:type="dxa"/>
          </w:tcPr>
          <w:p w:rsidR="008C1A3D" w:rsidRDefault="008C1A3D" w:rsidP="008C1A3D">
            <w:pPr>
              <w:spacing w:line="360" w:lineRule="auto"/>
              <w:jc w:val="center"/>
              <w:cnfStyle w:val="000000100000"/>
              <w:rPr>
                <w:rStyle w:val="x-archive-meta-description"/>
                <w:rFonts w:asciiTheme="minorBidi" w:hAnsiTheme="minorBidi" w:cstheme="minorBidi"/>
                <w:sz w:val="28"/>
                <w:szCs w:val="28"/>
                <w:rtl/>
              </w:rPr>
            </w:pPr>
            <w:r>
              <w:rPr>
                <w:rStyle w:val="x-archive-meta-description"/>
                <w:rFonts w:asciiTheme="minorBidi" w:hAnsiTheme="minorBidi" w:cstheme="minorBidi" w:hint="cs"/>
                <w:sz w:val="28"/>
                <w:szCs w:val="28"/>
                <w:rtl/>
              </w:rPr>
              <w:t>حب طروادة</w:t>
            </w:r>
          </w:p>
        </w:tc>
        <w:tc>
          <w:tcPr>
            <w:tcW w:w="3286" w:type="dxa"/>
          </w:tcPr>
          <w:p w:rsidR="008C1A3D" w:rsidRDefault="008C1A3D" w:rsidP="008C1A3D">
            <w:pPr>
              <w:spacing w:line="360" w:lineRule="auto"/>
              <w:jc w:val="center"/>
              <w:cnfStyle w:val="000000100000"/>
              <w:rPr>
                <w:rStyle w:val="x-archive-meta-description"/>
                <w:rFonts w:asciiTheme="minorBidi" w:hAnsiTheme="minorBidi" w:cstheme="minorBidi"/>
                <w:sz w:val="28"/>
                <w:szCs w:val="28"/>
                <w:rtl/>
              </w:rPr>
            </w:pPr>
            <w:r>
              <w:rPr>
                <w:rStyle w:val="x-archive-meta-description"/>
                <w:rFonts w:asciiTheme="minorBidi" w:hAnsiTheme="minorBidi" w:cstheme="minorBidi" w:hint="cs"/>
                <w:sz w:val="28"/>
                <w:szCs w:val="28"/>
                <w:rtl/>
              </w:rPr>
              <w:t>11</w:t>
            </w:r>
          </w:p>
        </w:tc>
      </w:tr>
      <w:tr w:rsidR="008C1A3D" w:rsidTr="00A90F8D">
        <w:trPr>
          <w:cnfStyle w:val="000000010000"/>
        </w:trPr>
        <w:tc>
          <w:tcPr>
            <w:cnfStyle w:val="001000000000"/>
            <w:tcW w:w="3285" w:type="dxa"/>
          </w:tcPr>
          <w:p w:rsidR="008C1A3D" w:rsidRDefault="008C1A3D" w:rsidP="008C1A3D">
            <w:pPr>
              <w:spacing w:line="360" w:lineRule="auto"/>
              <w:jc w:val="center"/>
              <w:rPr>
                <w:rStyle w:val="x-archive-meta-description"/>
                <w:rFonts w:asciiTheme="minorBidi" w:hAnsiTheme="minorBidi" w:cstheme="minorBidi"/>
                <w:sz w:val="28"/>
                <w:szCs w:val="28"/>
                <w:rtl/>
              </w:rPr>
            </w:pPr>
            <w:r>
              <w:rPr>
                <w:rStyle w:val="x-archive-meta-description"/>
                <w:rFonts w:asciiTheme="minorBidi" w:hAnsiTheme="minorBidi" w:cstheme="minorBidi" w:hint="cs"/>
                <w:sz w:val="28"/>
                <w:szCs w:val="28"/>
                <w:rtl/>
              </w:rPr>
              <w:t>6</w:t>
            </w:r>
          </w:p>
        </w:tc>
        <w:tc>
          <w:tcPr>
            <w:tcW w:w="3285" w:type="dxa"/>
          </w:tcPr>
          <w:p w:rsidR="008C1A3D" w:rsidRDefault="008C1A3D" w:rsidP="008C1A3D">
            <w:pPr>
              <w:spacing w:line="360" w:lineRule="auto"/>
              <w:jc w:val="center"/>
              <w:cnfStyle w:val="000000010000"/>
              <w:rPr>
                <w:rStyle w:val="x-archive-meta-description"/>
                <w:rFonts w:asciiTheme="minorBidi" w:hAnsiTheme="minorBidi" w:cstheme="minorBidi"/>
                <w:sz w:val="28"/>
                <w:szCs w:val="28"/>
                <w:rtl/>
              </w:rPr>
            </w:pPr>
            <w:r>
              <w:rPr>
                <w:rStyle w:val="x-archive-meta-description"/>
                <w:rFonts w:asciiTheme="minorBidi" w:hAnsiTheme="minorBidi" w:cstheme="minorBidi" w:hint="cs"/>
                <w:sz w:val="28"/>
                <w:szCs w:val="28"/>
                <w:rtl/>
              </w:rPr>
              <w:t>أخيل</w:t>
            </w:r>
          </w:p>
        </w:tc>
        <w:tc>
          <w:tcPr>
            <w:tcW w:w="3286" w:type="dxa"/>
          </w:tcPr>
          <w:p w:rsidR="008C1A3D" w:rsidRDefault="008C1A3D" w:rsidP="008C1A3D">
            <w:pPr>
              <w:spacing w:line="360" w:lineRule="auto"/>
              <w:jc w:val="center"/>
              <w:cnfStyle w:val="000000010000"/>
              <w:rPr>
                <w:rStyle w:val="x-archive-meta-description"/>
                <w:rFonts w:asciiTheme="minorBidi" w:hAnsiTheme="minorBidi" w:cstheme="minorBidi"/>
                <w:sz w:val="28"/>
                <w:szCs w:val="28"/>
                <w:rtl/>
              </w:rPr>
            </w:pPr>
            <w:r>
              <w:rPr>
                <w:rStyle w:val="x-archive-meta-description"/>
                <w:rFonts w:asciiTheme="minorBidi" w:hAnsiTheme="minorBidi" w:cstheme="minorBidi" w:hint="cs"/>
                <w:sz w:val="28"/>
                <w:szCs w:val="28"/>
                <w:rtl/>
              </w:rPr>
              <w:t>12</w:t>
            </w:r>
          </w:p>
        </w:tc>
      </w:tr>
    </w:tbl>
    <w:p w:rsidR="00B168B4" w:rsidRPr="005B55CF" w:rsidRDefault="00B168B4" w:rsidP="00AE2745">
      <w:pPr>
        <w:spacing w:line="360" w:lineRule="auto"/>
        <w:rPr>
          <w:rStyle w:val="x-archive-meta-description"/>
          <w:rFonts w:asciiTheme="minorBidi" w:hAnsiTheme="minorBidi" w:cstheme="minorBidi"/>
          <w:sz w:val="28"/>
          <w:szCs w:val="28"/>
          <w:rtl/>
        </w:rPr>
      </w:pPr>
    </w:p>
    <w:p w:rsidR="00B168B4" w:rsidRPr="005B55CF" w:rsidRDefault="00B168B4" w:rsidP="00AE2745">
      <w:pPr>
        <w:spacing w:line="360" w:lineRule="auto"/>
        <w:rPr>
          <w:rStyle w:val="x-archive-meta-description"/>
          <w:rFonts w:asciiTheme="minorBidi" w:hAnsiTheme="minorBidi" w:cstheme="minorBidi"/>
          <w:sz w:val="28"/>
          <w:szCs w:val="28"/>
          <w:rtl/>
        </w:rPr>
      </w:pPr>
    </w:p>
    <w:p w:rsidR="00B168B4" w:rsidRPr="005B55CF" w:rsidRDefault="00B168B4" w:rsidP="00AE2745">
      <w:pPr>
        <w:spacing w:line="360" w:lineRule="auto"/>
        <w:rPr>
          <w:rStyle w:val="x-archive-meta-description"/>
          <w:rFonts w:asciiTheme="minorBidi" w:hAnsiTheme="minorBidi" w:cstheme="minorBidi"/>
          <w:sz w:val="28"/>
          <w:szCs w:val="28"/>
          <w:rtl/>
        </w:rPr>
      </w:pPr>
    </w:p>
    <w:p w:rsidR="007B21D9" w:rsidRPr="005B55CF" w:rsidRDefault="007B21D9" w:rsidP="00AE2745">
      <w:pPr>
        <w:spacing w:line="360" w:lineRule="auto"/>
        <w:rPr>
          <w:rStyle w:val="x-archive-meta-description"/>
          <w:rFonts w:asciiTheme="minorBidi" w:hAnsiTheme="minorBidi" w:cstheme="minorBidi"/>
          <w:sz w:val="28"/>
          <w:szCs w:val="28"/>
          <w:rtl/>
        </w:rPr>
      </w:pPr>
    </w:p>
    <w:p w:rsidR="007B21D9" w:rsidRPr="005B55CF" w:rsidRDefault="007B21D9" w:rsidP="00AE2745">
      <w:pPr>
        <w:spacing w:line="360" w:lineRule="auto"/>
        <w:rPr>
          <w:rStyle w:val="x-archive-meta-description"/>
          <w:rFonts w:asciiTheme="minorBidi" w:hAnsiTheme="minorBidi" w:cstheme="minorBidi"/>
          <w:sz w:val="28"/>
          <w:szCs w:val="28"/>
          <w:rtl/>
        </w:rPr>
      </w:pPr>
    </w:p>
    <w:p w:rsidR="007B21D9" w:rsidRPr="005B55CF" w:rsidRDefault="007B21D9" w:rsidP="00AE2745">
      <w:pPr>
        <w:spacing w:line="360" w:lineRule="auto"/>
        <w:rPr>
          <w:rStyle w:val="x-archive-meta-description"/>
          <w:rFonts w:asciiTheme="minorBidi" w:hAnsiTheme="minorBidi" w:cstheme="minorBidi"/>
          <w:sz w:val="28"/>
          <w:szCs w:val="28"/>
          <w:rtl/>
        </w:rPr>
      </w:pPr>
    </w:p>
    <w:p w:rsidR="007B21D9" w:rsidRPr="005B55CF" w:rsidRDefault="007B21D9" w:rsidP="00AE2745">
      <w:pPr>
        <w:spacing w:line="360" w:lineRule="auto"/>
        <w:rPr>
          <w:rStyle w:val="x-archive-meta-description"/>
          <w:rFonts w:asciiTheme="minorBidi" w:hAnsiTheme="minorBidi" w:cstheme="minorBidi"/>
          <w:sz w:val="28"/>
          <w:szCs w:val="28"/>
          <w:rtl/>
        </w:rPr>
      </w:pPr>
    </w:p>
    <w:p w:rsidR="007B21D9" w:rsidRPr="005B55CF" w:rsidRDefault="007B21D9" w:rsidP="00AE2745">
      <w:pPr>
        <w:spacing w:line="360" w:lineRule="auto"/>
        <w:rPr>
          <w:rStyle w:val="x-archive-meta-description"/>
          <w:rFonts w:asciiTheme="minorBidi" w:hAnsiTheme="minorBidi" w:cstheme="minorBidi"/>
          <w:sz w:val="28"/>
          <w:szCs w:val="28"/>
          <w:rtl/>
        </w:rPr>
      </w:pPr>
    </w:p>
    <w:p w:rsidR="007B21D9" w:rsidRPr="005B55CF" w:rsidRDefault="007B21D9" w:rsidP="00AE2745">
      <w:pPr>
        <w:spacing w:line="360" w:lineRule="auto"/>
        <w:rPr>
          <w:rStyle w:val="x-archive-meta-description"/>
          <w:rFonts w:asciiTheme="minorBidi" w:hAnsiTheme="minorBidi" w:cstheme="minorBidi"/>
          <w:sz w:val="28"/>
          <w:szCs w:val="28"/>
          <w:rtl/>
        </w:rPr>
      </w:pPr>
    </w:p>
    <w:p w:rsidR="007B21D9" w:rsidRPr="005B55CF" w:rsidRDefault="007B21D9" w:rsidP="00AE2745">
      <w:pPr>
        <w:spacing w:line="360" w:lineRule="auto"/>
        <w:rPr>
          <w:rStyle w:val="x-archive-meta-description"/>
          <w:rFonts w:asciiTheme="minorBidi" w:hAnsiTheme="minorBidi" w:cstheme="minorBidi"/>
          <w:sz w:val="28"/>
          <w:szCs w:val="28"/>
          <w:rtl/>
        </w:rPr>
      </w:pPr>
    </w:p>
    <w:sectPr w:rsidR="007B21D9" w:rsidRPr="005B55CF" w:rsidSect="00E078A3">
      <w:footerReference w:type="default" r:id="rId18"/>
      <w:pgSz w:w="11909" w:h="16834" w:code="9"/>
      <w:pgMar w:top="1440" w:right="1418" w:bottom="1440" w:left="851" w:header="720" w:footer="720" w:gutter="0"/>
      <w:pgBorders w:offsetFrom="page">
        <w:top w:val="dashDotStroked" w:sz="24" w:space="24" w:color="auto"/>
        <w:left w:val="dashDotStroked" w:sz="24" w:space="24" w:color="auto"/>
        <w:bottom w:val="dashDotStroked" w:sz="24" w:space="24" w:color="auto"/>
        <w:right w:val="dashDotStroked" w:sz="24" w:space="24" w:color="auto"/>
      </w:pgBorders>
      <w:pgNumType w:fmt="numberInDash" w:start="1"/>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1F5" w:rsidRDefault="00C571F5" w:rsidP="003A0554">
      <w:r>
        <w:separator/>
      </w:r>
    </w:p>
  </w:endnote>
  <w:endnote w:type="continuationSeparator" w:id="1">
    <w:p w:rsidR="00C571F5" w:rsidRDefault="00C571F5" w:rsidP="003A05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Perpetua">
    <w:panose1 w:val="02020502060401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9597446"/>
      <w:docPartObj>
        <w:docPartGallery w:val="Page Numbers (Bottom of Page)"/>
        <w:docPartUnique/>
      </w:docPartObj>
    </w:sdtPr>
    <w:sdtContent>
      <w:p w:rsidR="002378C3" w:rsidRPr="00E078A3" w:rsidRDefault="009230D5">
        <w:pPr>
          <w:pStyle w:val="a5"/>
          <w:jc w:val="center"/>
        </w:pPr>
        <w:fldSimple w:instr=" PAGE   \* MERGEFORMAT ">
          <w:r w:rsidR="0086512B" w:rsidRPr="0086512B">
            <w:rPr>
              <w:rFonts w:cs="Calibri"/>
              <w:noProof/>
              <w:rtl/>
              <w:lang w:val="ar-SA"/>
            </w:rPr>
            <w:t>-</w:t>
          </w:r>
          <w:r w:rsidR="0086512B">
            <w:rPr>
              <w:noProof/>
              <w:rtl/>
            </w:rPr>
            <w:t xml:space="preserve"> 15 -</w:t>
          </w:r>
        </w:fldSimple>
      </w:p>
    </w:sdtContent>
  </w:sdt>
  <w:p w:rsidR="002378C3" w:rsidRPr="00E078A3" w:rsidRDefault="002378C3" w:rsidP="00E078A3">
    <w:pPr>
      <w:pStyle w:val="a5"/>
      <w:rPr>
        <w:rFonts w:asciiTheme="minorBidi" w:hAnsiTheme="minorBidi" w:cstheme="minorBidi"/>
        <w:color w:val="002060"/>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1F5" w:rsidRDefault="00C571F5" w:rsidP="003A0554">
      <w:r>
        <w:separator/>
      </w:r>
    </w:p>
  </w:footnote>
  <w:footnote w:type="continuationSeparator" w:id="1">
    <w:p w:rsidR="00C571F5" w:rsidRDefault="00C571F5" w:rsidP="003A0554">
      <w:r>
        <w:continuationSeparator/>
      </w:r>
    </w:p>
  </w:footnote>
  <w:footnote w:id="2">
    <w:p w:rsidR="002378C3" w:rsidRDefault="002378C3">
      <w:pPr>
        <w:pStyle w:val="a9"/>
      </w:pPr>
      <w:r>
        <w:rPr>
          <w:rStyle w:val="aa"/>
        </w:rPr>
        <w:footnoteRef/>
      </w:r>
      <w:r>
        <w:rPr>
          <w:rtl/>
        </w:rPr>
        <w:t xml:space="preserve"> </w:t>
      </w:r>
      <w:r>
        <w:rPr>
          <w:rFonts w:hint="cs"/>
          <w:rtl/>
        </w:rPr>
        <w:t xml:space="preserve"> </w:t>
      </w:r>
      <w:r w:rsidRPr="001F5AEF">
        <w:rPr>
          <w:rStyle w:val="HTML"/>
          <w:i w:val="0"/>
          <w:iCs w:val="0"/>
          <w:color w:val="002060"/>
          <w:sz w:val="22"/>
          <w:szCs w:val="22"/>
        </w:rPr>
        <w:t>www.marefa.org</w:t>
      </w:r>
    </w:p>
  </w:footnote>
  <w:footnote w:id="3">
    <w:p w:rsidR="002378C3" w:rsidRPr="00FB15EA" w:rsidRDefault="002378C3" w:rsidP="00FB15EA">
      <w:pPr>
        <w:rPr>
          <w:sz w:val="28"/>
          <w:szCs w:val="28"/>
        </w:rPr>
      </w:pPr>
      <w:r>
        <w:rPr>
          <w:rFonts w:hint="cs"/>
          <w:rtl/>
        </w:rPr>
        <w:t xml:space="preserve"> </w:t>
      </w:r>
      <w:r>
        <w:rPr>
          <w:rStyle w:val="aa"/>
        </w:rPr>
        <w:footnoteRef/>
      </w:r>
      <w:r>
        <w:rPr>
          <w:rtl/>
        </w:rPr>
        <w:t xml:space="preserve"> </w:t>
      </w:r>
      <w:r>
        <w:rPr>
          <w:rStyle w:val="HTML"/>
          <w:b/>
          <w:bCs/>
          <w:rtl/>
        </w:rPr>
        <w:t>الأدب</w:t>
      </w:r>
      <w:r>
        <w:rPr>
          <w:rStyle w:val="HTML"/>
        </w:rPr>
        <w:t>_</w:t>
      </w:r>
      <w:r>
        <w:rPr>
          <w:rStyle w:val="HTML"/>
          <w:rtl/>
        </w:rPr>
        <w:t>اليوناني</w:t>
      </w:r>
      <w:r>
        <w:rPr>
          <w:rStyle w:val="HTML"/>
        </w:rPr>
        <w:t xml:space="preserve"> www.marefa.org/index.php/</w:t>
      </w:r>
    </w:p>
  </w:footnote>
  <w:footnote w:id="4">
    <w:p w:rsidR="002378C3" w:rsidRDefault="002378C3">
      <w:pPr>
        <w:pStyle w:val="a9"/>
      </w:pPr>
      <w:r>
        <w:rPr>
          <w:rStyle w:val="aa"/>
        </w:rPr>
        <w:footnoteRef/>
      </w:r>
      <w:r>
        <w:rPr>
          <w:rtl/>
        </w:rPr>
        <w:t xml:space="preserve"> </w:t>
      </w:r>
      <w:r w:rsidRPr="002966F1">
        <w:rPr>
          <w:rFonts w:asciiTheme="minorBidi" w:hAnsiTheme="minorBidi" w:cstheme="minorBidi" w:hint="cs"/>
          <w:sz w:val="22"/>
          <w:szCs w:val="22"/>
          <w:rtl/>
          <w:lang w:val="en-US"/>
        </w:rPr>
        <w:t>الأدب الإغريقي تراثاً إنسانياً وعالمياً، أحمد عثمان، ط3، 2001</w:t>
      </w:r>
    </w:p>
  </w:footnote>
  <w:footnote w:id="5">
    <w:p w:rsidR="002378C3" w:rsidRDefault="002378C3">
      <w:pPr>
        <w:pStyle w:val="a9"/>
      </w:pPr>
      <w:r>
        <w:rPr>
          <w:rStyle w:val="aa"/>
        </w:rPr>
        <w:footnoteRef/>
      </w:r>
      <w:r>
        <w:rPr>
          <w:rtl/>
        </w:rPr>
        <w:t xml:space="preserve"> </w:t>
      </w:r>
      <w:r>
        <w:rPr>
          <w:rFonts w:hint="cs"/>
          <w:rtl/>
        </w:rPr>
        <w:t>المدخل إلى الآداب الأوروبية، د. فؤاد المرعي، ط2، جامعة حلب، كلية الآداب والعلوم الإنسانية</w:t>
      </w:r>
    </w:p>
  </w:footnote>
  <w:footnote w:id="6">
    <w:p w:rsidR="002378C3" w:rsidRDefault="002378C3">
      <w:pPr>
        <w:pStyle w:val="a9"/>
      </w:pPr>
      <w:r>
        <w:rPr>
          <w:rStyle w:val="aa"/>
        </w:rPr>
        <w:footnoteRef/>
      </w:r>
      <w:r>
        <w:rPr>
          <w:rtl/>
        </w:rPr>
        <w:t xml:space="preserve"> </w:t>
      </w:r>
      <w:r>
        <w:rPr>
          <w:rFonts w:hint="cs"/>
          <w:rtl/>
        </w:rPr>
        <w:t>من سورة المؤمنون، الآية 83</w:t>
      </w:r>
    </w:p>
  </w:footnote>
  <w:footnote w:id="7">
    <w:p w:rsidR="002378C3" w:rsidRDefault="002378C3" w:rsidP="001E4031">
      <w:pPr>
        <w:pStyle w:val="a9"/>
      </w:pPr>
      <w:r>
        <w:rPr>
          <w:rStyle w:val="aa"/>
        </w:rPr>
        <w:footnoteRef/>
      </w:r>
      <w:r>
        <w:rPr>
          <w:rtl/>
        </w:rPr>
        <w:t xml:space="preserve"> </w:t>
      </w:r>
      <w:r>
        <w:rPr>
          <w:rFonts w:hint="cs"/>
          <w:rtl/>
        </w:rPr>
        <w:t xml:space="preserve"> </w:t>
      </w:r>
      <w:r w:rsidRPr="002966F1">
        <w:rPr>
          <w:rFonts w:asciiTheme="minorBidi" w:hAnsiTheme="minorBidi" w:cstheme="minorBidi" w:hint="cs"/>
          <w:sz w:val="22"/>
          <w:szCs w:val="22"/>
          <w:rtl/>
          <w:lang w:val="en-US"/>
        </w:rPr>
        <w:t>الأدب الإغريقي تراثاً إنسانياً وعالمياً، أحمد عثمان، ط3، 2001</w:t>
      </w:r>
    </w:p>
  </w:footnote>
  <w:footnote w:id="8">
    <w:p w:rsidR="002378C3" w:rsidRDefault="002378C3">
      <w:pPr>
        <w:pStyle w:val="a9"/>
      </w:pPr>
      <w:r>
        <w:rPr>
          <w:rStyle w:val="aa"/>
        </w:rPr>
        <w:footnoteRef/>
      </w:r>
      <w:r>
        <w:rPr>
          <w:rtl/>
        </w:rPr>
        <w:t xml:space="preserve"> </w:t>
      </w:r>
      <w:r>
        <w:rPr>
          <w:rFonts w:hint="cs"/>
          <w:rtl/>
        </w:rPr>
        <w:t xml:space="preserve"> </w:t>
      </w:r>
      <w:r w:rsidRPr="006C50B7">
        <w:rPr>
          <w:rFonts w:asciiTheme="minorBidi" w:hAnsiTheme="minorBidi" w:cstheme="minorBidi" w:hint="cs"/>
          <w:color w:val="002060"/>
          <w:sz w:val="22"/>
          <w:szCs w:val="22"/>
          <w:rtl/>
        </w:rPr>
        <w:t>د. مديحة عتيق، أسطورة العالم الآخر في الآداب العالمية</w:t>
      </w:r>
    </w:p>
  </w:footnote>
  <w:footnote w:id="9">
    <w:p w:rsidR="002378C3" w:rsidRDefault="002378C3" w:rsidP="00016589">
      <w:r>
        <w:rPr>
          <w:rStyle w:val="aa"/>
        </w:rPr>
        <w:footnoteRef/>
      </w:r>
      <w:r>
        <w:rPr>
          <w:rFonts w:asciiTheme="minorBidi" w:hAnsiTheme="minorBidi" w:cstheme="minorBidi" w:hint="cs"/>
          <w:color w:val="002060"/>
          <w:sz w:val="22"/>
          <w:szCs w:val="22"/>
          <w:rtl/>
        </w:rPr>
        <w:t xml:space="preserve"> د.</w:t>
      </w:r>
      <w:r w:rsidRPr="006C50B7">
        <w:rPr>
          <w:rFonts w:asciiTheme="minorBidi" w:hAnsiTheme="minorBidi" w:cstheme="minorBidi" w:hint="cs"/>
          <w:color w:val="002060"/>
          <w:sz w:val="22"/>
          <w:szCs w:val="22"/>
          <w:rtl/>
        </w:rPr>
        <w:t xml:space="preserve"> مديحة عتيق، أسطورة العالم الآخر في الآداب العالمية</w:t>
      </w:r>
    </w:p>
    <w:p w:rsidR="002378C3" w:rsidRPr="002966F1" w:rsidRDefault="002378C3">
      <w:pPr>
        <w:pStyle w:val="a9"/>
      </w:pPr>
      <w:r>
        <w:rPr>
          <w:rtl/>
        </w:rPr>
        <w:t xml:space="preserve"> </w:t>
      </w:r>
    </w:p>
  </w:footnote>
  <w:footnote w:id="10">
    <w:p w:rsidR="002378C3" w:rsidRDefault="002378C3">
      <w:pPr>
        <w:pStyle w:val="a9"/>
      </w:pPr>
      <w:r>
        <w:rPr>
          <w:rStyle w:val="aa"/>
        </w:rPr>
        <w:footnoteRef/>
      </w:r>
      <w:r>
        <w:rPr>
          <w:rtl/>
        </w:rPr>
        <w:t xml:space="preserve"> </w:t>
      </w:r>
      <w:r>
        <w:rPr>
          <w:rFonts w:hint="cs"/>
          <w:rtl/>
        </w:rPr>
        <w:t xml:space="preserve">  </w:t>
      </w:r>
      <w:r>
        <w:rPr>
          <w:color w:val="002060"/>
          <w:sz w:val="22"/>
          <w:szCs w:val="22"/>
          <w:rtl/>
          <w:lang w:val="en-US"/>
        </w:rPr>
        <w:t>أحمد إسماعيل النعيم</w:t>
      </w:r>
      <w:r>
        <w:rPr>
          <w:rFonts w:hint="cs"/>
          <w:color w:val="002060"/>
          <w:sz w:val="22"/>
          <w:szCs w:val="22"/>
          <w:rtl/>
          <w:lang w:val="en-US"/>
        </w:rPr>
        <w:t xml:space="preserve">ي، </w:t>
      </w:r>
      <w:r w:rsidRPr="00E4349B">
        <w:rPr>
          <w:color w:val="002060"/>
          <w:sz w:val="22"/>
          <w:szCs w:val="22"/>
          <w:rtl/>
          <w:lang w:val="en-US"/>
        </w:rPr>
        <w:t>الأسطورة في الشّعر العربي قبل الإسلام،</w:t>
      </w:r>
      <w:r>
        <w:rPr>
          <w:rFonts w:hint="cs"/>
          <w:color w:val="002060"/>
          <w:sz w:val="22"/>
          <w:szCs w:val="22"/>
          <w:rtl/>
          <w:lang w:val="en-US"/>
        </w:rPr>
        <w:t xml:space="preserve"> </w:t>
      </w:r>
      <w:r>
        <w:rPr>
          <w:color w:val="002060"/>
          <w:sz w:val="22"/>
          <w:szCs w:val="22"/>
          <w:rtl/>
          <w:lang w:val="en-US"/>
        </w:rPr>
        <w:t>ط1</w:t>
      </w:r>
      <w:r w:rsidRPr="00E4349B">
        <w:rPr>
          <w:color w:val="002060"/>
          <w:sz w:val="22"/>
          <w:szCs w:val="22"/>
          <w:rtl/>
          <w:lang w:val="en-US"/>
        </w:rPr>
        <w:t xml:space="preserve">، دار سينا للنشر، القاهرة، </w:t>
      </w:r>
      <w:r>
        <w:rPr>
          <w:color w:val="002060"/>
          <w:sz w:val="22"/>
          <w:szCs w:val="22"/>
          <w:rtl/>
          <w:lang w:val="en-US"/>
        </w:rPr>
        <w:t>1995، ص38</w:t>
      </w:r>
    </w:p>
  </w:footnote>
  <w:footnote w:id="11">
    <w:p w:rsidR="002378C3" w:rsidRDefault="002378C3">
      <w:pPr>
        <w:pStyle w:val="a9"/>
      </w:pPr>
      <w:r>
        <w:rPr>
          <w:rStyle w:val="aa"/>
        </w:rPr>
        <w:footnoteRef/>
      </w:r>
      <w:r>
        <w:rPr>
          <w:rtl/>
        </w:rPr>
        <w:t xml:space="preserve"> </w:t>
      </w:r>
      <w:r>
        <w:rPr>
          <w:rFonts w:hint="cs"/>
          <w:rtl/>
        </w:rPr>
        <w:t xml:space="preserve"> </w:t>
      </w:r>
      <w:r w:rsidRPr="008F48E0">
        <w:rPr>
          <w:rFonts w:asciiTheme="minorBidi" w:hAnsiTheme="minorBidi" w:cstheme="minorBidi" w:hint="cs"/>
          <w:color w:val="002060"/>
          <w:sz w:val="22"/>
          <w:szCs w:val="22"/>
          <w:rtl/>
          <w:lang w:val="en-US"/>
        </w:rPr>
        <w:t>الأدب الإغريقي تراثاً إنسانياً وعالمياً، أحمد عثمان، ط3، 2001</w:t>
      </w:r>
      <w:r>
        <w:rPr>
          <w:rFonts w:asciiTheme="minorBidi" w:hAnsiTheme="minorBidi" w:cstheme="minorBidi" w:hint="cs"/>
          <w:color w:val="002060"/>
          <w:sz w:val="22"/>
          <w:szCs w:val="22"/>
          <w:rtl/>
          <w:lang w:val="en-US"/>
        </w:rPr>
        <w:t xml:space="preserve"> م</w:t>
      </w:r>
    </w:p>
  </w:footnote>
  <w:footnote w:id="12">
    <w:p w:rsidR="002378C3" w:rsidRDefault="002378C3">
      <w:pPr>
        <w:pStyle w:val="a9"/>
      </w:pPr>
      <w:r>
        <w:rPr>
          <w:rStyle w:val="aa"/>
        </w:rPr>
        <w:footnoteRef/>
      </w:r>
      <w:r>
        <w:rPr>
          <w:rtl/>
        </w:rPr>
        <w:t xml:space="preserve"> </w:t>
      </w:r>
      <w:r w:rsidRPr="008F48E0">
        <w:rPr>
          <w:rFonts w:asciiTheme="minorBidi" w:hAnsiTheme="minorBidi" w:cstheme="minorBidi" w:hint="cs"/>
          <w:color w:val="002060"/>
          <w:sz w:val="22"/>
          <w:szCs w:val="22"/>
          <w:rtl/>
          <w:lang w:val="en-US"/>
        </w:rPr>
        <w:t>الأدب الإغريقي تراثاً إنسانياً وعالمياً، أحمد عثمان، ط3، 2001</w:t>
      </w:r>
      <w:r>
        <w:rPr>
          <w:rFonts w:asciiTheme="minorBidi" w:hAnsiTheme="minorBidi" w:cstheme="minorBidi" w:hint="cs"/>
          <w:color w:val="002060"/>
          <w:sz w:val="22"/>
          <w:szCs w:val="22"/>
          <w:rtl/>
          <w:lang w:val="en-US"/>
        </w:rPr>
        <w:t xml:space="preserve"> م</w:t>
      </w:r>
    </w:p>
  </w:footnote>
  <w:footnote w:id="13">
    <w:p w:rsidR="002378C3" w:rsidRDefault="002378C3">
      <w:pPr>
        <w:pStyle w:val="a9"/>
      </w:pPr>
      <w:r>
        <w:rPr>
          <w:rStyle w:val="aa"/>
        </w:rPr>
        <w:footnoteRef/>
      </w:r>
      <w:r>
        <w:rPr>
          <w:rtl/>
        </w:rPr>
        <w:t xml:space="preserve"> </w:t>
      </w:r>
      <w:r>
        <w:rPr>
          <w:rFonts w:hint="cs"/>
          <w:rtl/>
        </w:rPr>
        <w:t xml:space="preserve"> </w:t>
      </w:r>
      <w:r w:rsidRPr="004251AD">
        <w:rPr>
          <w:color w:val="002060"/>
        </w:rPr>
        <w:t>www.moc.gov.sy</w:t>
      </w:r>
    </w:p>
  </w:footnote>
  <w:footnote w:id="14">
    <w:p w:rsidR="002378C3" w:rsidRPr="004251AD" w:rsidRDefault="002378C3">
      <w:pPr>
        <w:pStyle w:val="a9"/>
      </w:pPr>
      <w:r>
        <w:rPr>
          <w:rStyle w:val="aa"/>
        </w:rPr>
        <w:footnoteRef/>
      </w:r>
      <w:r>
        <w:rPr>
          <w:rtl/>
        </w:rPr>
        <w:t xml:space="preserve"> </w:t>
      </w:r>
      <w:r w:rsidRPr="008F48E0">
        <w:rPr>
          <w:rFonts w:asciiTheme="minorBidi" w:hAnsiTheme="minorBidi" w:cstheme="minorBidi" w:hint="cs"/>
          <w:color w:val="002060"/>
          <w:sz w:val="22"/>
          <w:szCs w:val="22"/>
          <w:rtl/>
          <w:lang w:val="en-US"/>
        </w:rPr>
        <w:t>الأدب الإغريقي تراثاً إنسانياً وعالمياً، أحمد عثمان، ط3، 2001</w:t>
      </w:r>
      <w:r>
        <w:rPr>
          <w:rFonts w:asciiTheme="minorBidi" w:hAnsiTheme="minorBidi" w:cstheme="minorBidi" w:hint="cs"/>
          <w:color w:val="002060"/>
          <w:sz w:val="22"/>
          <w:szCs w:val="22"/>
          <w:rtl/>
          <w:lang w:val="en-US"/>
        </w:rPr>
        <w:t xml:space="preserve"> م</w:t>
      </w:r>
    </w:p>
  </w:footnote>
  <w:footnote w:id="15">
    <w:p w:rsidR="002378C3" w:rsidRDefault="002378C3">
      <w:pPr>
        <w:pStyle w:val="a9"/>
      </w:pPr>
      <w:r>
        <w:rPr>
          <w:rStyle w:val="aa"/>
        </w:rPr>
        <w:footnoteRef/>
      </w:r>
      <w:r>
        <w:rPr>
          <w:rtl/>
        </w:rPr>
        <w:t xml:space="preserve"> </w:t>
      </w:r>
      <w:r>
        <w:t>www.marefa.org</w:t>
      </w:r>
    </w:p>
  </w:footnote>
  <w:footnote w:id="16">
    <w:p w:rsidR="002378C3" w:rsidRPr="007D411E" w:rsidRDefault="002378C3">
      <w:pPr>
        <w:pStyle w:val="a9"/>
      </w:pPr>
      <w:r>
        <w:rPr>
          <w:rStyle w:val="aa"/>
        </w:rPr>
        <w:footnoteRef/>
      </w:r>
      <w:r>
        <w:rPr>
          <w:rtl/>
        </w:rPr>
        <w:t xml:space="preserve"> </w:t>
      </w:r>
      <w:r>
        <w:rPr>
          <w:rFonts w:hint="cs"/>
          <w:rtl/>
        </w:rPr>
        <w:t xml:space="preserve"> </w:t>
      </w:r>
      <w:r w:rsidRPr="007D411E">
        <w:t>Fedaa.alwehda.gov.sy</w:t>
      </w:r>
    </w:p>
  </w:footnote>
  <w:footnote w:id="17">
    <w:p w:rsidR="00BD426B" w:rsidRDefault="00BD426B">
      <w:pPr>
        <w:pStyle w:val="a9"/>
      </w:pPr>
      <w:r>
        <w:rPr>
          <w:rStyle w:val="aa"/>
        </w:rPr>
        <w:footnoteRef/>
      </w:r>
      <w:r>
        <w:rPr>
          <w:rtl/>
        </w:rPr>
        <w:t xml:space="preserve"> </w:t>
      </w:r>
      <w:r w:rsidRPr="008F48E0">
        <w:rPr>
          <w:rFonts w:asciiTheme="minorBidi" w:hAnsiTheme="minorBidi" w:cstheme="minorBidi" w:hint="cs"/>
          <w:color w:val="002060"/>
          <w:sz w:val="22"/>
          <w:szCs w:val="22"/>
          <w:rtl/>
          <w:lang w:val="en-US"/>
        </w:rPr>
        <w:t>الأدب الإغريقي تراثاً إنسانياً وعالمياً، أحمد عثمان، ط3، 2001</w:t>
      </w:r>
      <w:r>
        <w:rPr>
          <w:rFonts w:asciiTheme="minorBidi" w:hAnsiTheme="minorBidi" w:cstheme="minorBidi" w:hint="cs"/>
          <w:color w:val="002060"/>
          <w:sz w:val="22"/>
          <w:szCs w:val="22"/>
          <w:rtl/>
          <w:lang w:val="en-US"/>
        </w:rPr>
        <w:t xml:space="preserve"> م</w:t>
      </w:r>
    </w:p>
  </w:footnote>
  <w:footnote w:id="18">
    <w:p w:rsidR="00FD2D54" w:rsidRPr="00FD2D54" w:rsidRDefault="00FD2D54">
      <w:pPr>
        <w:pStyle w:val="a9"/>
        <w:rPr>
          <w:lang w:val="en-US"/>
        </w:rPr>
      </w:pPr>
      <w:r>
        <w:rPr>
          <w:rStyle w:val="aa"/>
        </w:rPr>
        <w:footnoteRef/>
      </w:r>
      <w:r>
        <w:rPr>
          <w:rtl/>
        </w:rPr>
        <w:t xml:space="preserve"> </w:t>
      </w:r>
      <w:r>
        <w:rPr>
          <w:lang w:val="en-US"/>
        </w:rPr>
        <w:t>www.marefa.org</w:t>
      </w:r>
    </w:p>
  </w:footnote>
  <w:footnote w:id="19">
    <w:p w:rsidR="00F212B7" w:rsidRPr="00FD2D54" w:rsidRDefault="00F212B7" w:rsidP="00FD2D54">
      <w:pPr>
        <w:pStyle w:val="a9"/>
        <w:rPr>
          <w:rtl/>
          <w:lang w:val="en-US"/>
        </w:rPr>
      </w:pPr>
      <w:r>
        <w:rPr>
          <w:rStyle w:val="aa"/>
        </w:rPr>
        <w:footnoteRef/>
      </w:r>
      <w:r>
        <w:rPr>
          <w:rtl/>
        </w:rPr>
        <w:t xml:space="preserve"> </w:t>
      </w:r>
      <w:r w:rsidR="00B71CD9">
        <w:rPr>
          <w:rFonts w:hint="cs"/>
          <w:rtl/>
        </w:rPr>
        <w:t>د</w:t>
      </w:r>
      <w:r w:rsidR="00FD2D54">
        <w:rPr>
          <w:b/>
          <w:bCs/>
          <w:rtl/>
        </w:rPr>
        <w:t>. محمد عبد الرحمن مرحبا: من الفلسفة اليونانية على الفلسفة الإسلامية، منشورات عويدات بيروت، باريس،ط2 ، 1981</w:t>
      </w:r>
      <w:r w:rsidR="00FD2D54">
        <w:rPr>
          <w:b/>
          <w:bCs/>
          <w:lang w:val="en-US"/>
        </w:rPr>
        <w:t xml:space="preserve"> </w:t>
      </w:r>
      <w:r w:rsidR="00FD2D54">
        <w:rPr>
          <w:rFonts w:hint="cs"/>
          <w:b/>
          <w:bCs/>
          <w:rtl/>
          <w:lang w:val="en-US"/>
        </w:rPr>
        <w:t>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712"/>
    <w:multiLevelType w:val="hybridMultilevel"/>
    <w:tmpl w:val="F176DD86"/>
    <w:lvl w:ilvl="0" w:tplc="04090009">
      <w:start w:val="1"/>
      <w:numFmt w:val="bullet"/>
      <w:lvlText w:val=""/>
      <w:lvlJc w:val="left"/>
      <w:pPr>
        <w:ind w:left="1233" w:hanging="360"/>
      </w:pPr>
      <w:rPr>
        <w:rFonts w:ascii="Wingdings" w:hAnsi="Wingdings"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
    <w:nsid w:val="06477135"/>
    <w:multiLevelType w:val="hybridMultilevel"/>
    <w:tmpl w:val="81BED0DA"/>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
    <w:nsid w:val="0A1C0FD6"/>
    <w:multiLevelType w:val="hybridMultilevel"/>
    <w:tmpl w:val="153E40E4"/>
    <w:lvl w:ilvl="0" w:tplc="04090009">
      <w:start w:val="1"/>
      <w:numFmt w:val="bullet"/>
      <w:lvlText w:val=""/>
      <w:lvlJc w:val="left"/>
      <w:pPr>
        <w:ind w:left="1593" w:hanging="360"/>
      </w:pPr>
      <w:rPr>
        <w:rFonts w:ascii="Wingdings" w:hAnsi="Wingdings" w:hint="default"/>
      </w:rPr>
    </w:lvl>
    <w:lvl w:ilvl="1" w:tplc="04090003" w:tentative="1">
      <w:start w:val="1"/>
      <w:numFmt w:val="bullet"/>
      <w:lvlText w:val="o"/>
      <w:lvlJc w:val="left"/>
      <w:pPr>
        <w:ind w:left="2313" w:hanging="360"/>
      </w:pPr>
      <w:rPr>
        <w:rFonts w:ascii="Courier New" w:hAnsi="Courier New" w:cs="Courier New" w:hint="default"/>
      </w:rPr>
    </w:lvl>
    <w:lvl w:ilvl="2" w:tplc="04090005" w:tentative="1">
      <w:start w:val="1"/>
      <w:numFmt w:val="bullet"/>
      <w:lvlText w:val=""/>
      <w:lvlJc w:val="left"/>
      <w:pPr>
        <w:ind w:left="3033" w:hanging="360"/>
      </w:pPr>
      <w:rPr>
        <w:rFonts w:ascii="Wingdings" w:hAnsi="Wingdings" w:hint="default"/>
      </w:rPr>
    </w:lvl>
    <w:lvl w:ilvl="3" w:tplc="04090001" w:tentative="1">
      <w:start w:val="1"/>
      <w:numFmt w:val="bullet"/>
      <w:lvlText w:val=""/>
      <w:lvlJc w:val="left"/>
      <w:pPr>
        <w:ind w:left="3753" w:hanging="360"/>
      </w:pPr>
      <w:rPr>
        <w:rFonts w:ascii="Symbol" w:hAnsi="Symbol" w:hint="default"/>
      </w:rPr>
    </w:lvl>
    <w:lvl w:ilvl="4" w:tplc="04090003" w:tentative="1">
      <w:start w:val="1"/>
      <w:numFmt w:val="bullet"/>
      <w:lvlText w:val="o"/>
      <w:lvlJc w:val="left"/>
      <w:pPr>
        <w:ind w:left="4473" w:hanging="360"/>
      </w:pPr>
      <w:rPr>
        <w:rFonts w:ascii="Courier New" w:hAnsi="Courier New" w:cs="Courier New" w:hint="default"/>
      </w:rPr>
    </w:lvl>
    <w:lvl w:ilvl="5" w:tplc="04090005" w:tentative="1">
      <w:start w:val="1"/>
      <w:numFmt w:val="bullet"/>
      <w:lvlText w:val=""/>
      <w:lvlJc w:val="left"/>
      <w:pPr>
        <w:ind w:left="5193" w:hanging="360"/>
      </w:pPr>
      <w:rPr>
        <w:rFonts w:ascii="Wingdings" w:hAnsi="Wingdings" w:hint="default"/>
      </w:rPr>
    </w:lvl>
    <w:lvl w:ilvl="6" w:tplc="04090001" w:tentative="1">
      <w:start w:val="1"/>
      <w:numFmt w:val="bullet"/>
      <w:lvlText w:val=""/>
      <w:lvlJc w:val="left"/>
      <w:pPr>
        <w:ind w:left="5913" w:hanging="360"/>
      </w:pPr>
      <w:rPr>
        <w:rFonts w:ascii="Symbol" w:hAnsi="Symbol" w:hint="default"/>
      </w:rPr>
    </w:lvl>
    <w:lvl w:ilvl="7" w:tplc="04090003" w:tentative="1">
      <w:start w:val="1"/>
      <w:numFmt w:val="bullet"/>
      <w:lvlText w:val="o"/>
      <w:lvlJc w:val="left"/>
      <w:pPr>
        <w:ind w:left="6633" w:hanging="360"/>
      </w:pPr>
      <w:rPr>
        <w:rFonts w:ascii="Courier New" w:hAnsi="Courier New" w:cs="Courier New" w:hint="default"/>
      </w:rPr>
    </w:lvl>
    <w:lvl w:ilvl="8" w:tplc="04090005" w:tentative="1">
      <w:start w:val="1"/>
      <w:numFmt w:val="bullet"/>
      <w:lvlText w:val=""/>
      <w:lvlJc w:val="left"/>
      <w:pPr>
        <w:ind w:left="7353" w:hanging="360"/>
      </w:pPr>
      <w:rPr>
        <w:rFonts w:ascii="Wingdings" w:hAnsi="Wingdings" w:hint="default"/>
      </w:rPr>
    </w:lvl>
  </w:abstractNum>
  <w:abstractNum w:abstractNumId="3">
    <w:nsid w:val="12AF74E8"/>
    <w:multiLevelType w:val="hybridMultilevel"/>
    <w:tmpl w:val="5D32E42A"/>
    <w:lvl w:ilvl="0" w:tplc="9CB422E6">
      <w:numFmt w:val="bullet"/>
      <w:lvlText w:val="-"/>
      <w:lvlJc w:val="left"/>
      <w:pPr>
        <w:ind w:left="513" w:hanging="360"/>
      </w:pPr>
      <w:rPr>
        <w:rFonts w:ascii="Arial" w:eastAsia="Times New Roman" w:hAnsi="Arial" w:cs="Arial" w:hint="default"/>
        <w:color w:val="auto"/>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4">
    <w:nsid w:val="1CE06B1F"/>
    <w:multiLevelType w:val="hybridMultilevel"/>
    <w:tmpl w:val="2C3C4BE4"/>
    <w:lvl w:ilvl="0" w:tplc="0409000F">
      <w:start w:val="1"/>
      <w:numFmt w:val="decimal"/>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5">
    <w:nsid w:val="2AD140B8"/>
    <w:multiLevelType w:val="hybridMultilevel"/>
    <w:tmpl w:val="457643D4"/>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6">
    <w:nsid w:val="2C5B5C61"/>
    <w:multiLevelType w:val="hybridMultilevel"/>
    <w:tmpl w:val="0CFEE772"/>
    <w:lvl w:ilvl="0" w:tplc="04090009">
      <w:start w:val="1"/>
      <w:numFmt w:val="bullet"/>
      <w:lvlText w:val=""/>
      <w:lvlJc w:val="left"/>
      <w:pPr>
        <w:ind w:left="873" w:hanging="360"/>
      </w:pPr>
      <w:rPr>
        <w:rFonts w:ascii="Wingdings" w:hAnsi="Wingding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7">
    <w:nsid w:val="2F12719A"/>
    <w:multiLevelType w:val="hybridMultilevel"/>
    <w:tmpl w:val="16145DAA"/>
    <w:lvl w:ilvl="0" w:tplc="AE462F76">
      <w:numFmt w:val="bullet"/>
      <w:lvlText w:val="-"/>
      <w:lvlJc w:val="left"/>
      <w:pPr>
        <w:ind w:left="795" w:hanging="360"/>
      </w:pPr>
      <w:rPr>
        <w:rFonts w:ascii="Arial" w:eastAsia="Times New Roman" w:hAnsi="Aria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32941BC0"/>
    <w:multiLevelType w:val="hybridMultilevel"/>
    <w:tmpl w:val="78BC6164"/>
    <w:lvl w:ilvl="0" w:tplc="04090001">
      <w:start w:val="1"/>
      <w:numFmt w:val="bullet"/>
      <w:lvlText w:val=""/>
      <w:lvlJc w:val="left"/>
      <w:pPr>
        <w:ind w:left="1766" w:hanging="360"/>
      </w:pPr>
      <w:rPr>
        <w:rFonts w:ascii="Symbol" w:hAnsi="Symbol" w:hint="default"/>
      </w:rPr>
    </w:lvl>
    <w:lvl w:ilvl="1" w:tplc="04090003" w:tentative="1">
      <w:start w:val="1"/>
      <w:numFmt w:val="bullet"/>
      <w:lvlText w:val="o"/>
      <w:lvlJc w:val="left"/>
      <w:pPr>
        <w:ind w:left="2486" w:hanging="360"/>
      </w:pPr>
      <w:rPr>
        <w:rFonts w:ascii="Courier New" w:hAnsi="Courier New" w:cs="Courier New" w:hint="default"/>
      </w:rPr>
    </w:lvl>
    <w:lvl w:ilvl="2" w:tplc="04090005" w:tentative="1">
      <w:start w:val="1"/>
      <w:numFmt w:val="bullet"/>
      <w:lvlText w:val=""/>
      <w:lvlJc w:val="left"/>
      <w:pPr>
        <w:ind w:left="3206" w:hanging="360"/>
      </w:pPr>
      <w:rPr>
        <w:rFonts w:ascii="Wingdings" w:hAnsi="Wingdings" w:hint="default"/>
      </w:rPr>
    </w:lvl>
    <w:lvl w:ilvl="3" w:tplc="04090001" w:tentative="1">
      <w:start w:val="1"/>
      <w:numFmt w:val="bullet"/>
      <w:lvlText w:val=""/>
      <w:lvlJc w:val="left"/>
      <w:pPr>
        <w:ind w:left="3926" w:hanging="360"/>
      </w:pPr>
      <w:rPr>
        <w:rFonts w:ascii="Symbol" w:hAnsi="Symbol" w:hint="default"/>
      </w:rPr>
    </w:lvl>
    <w:lvl w:ilvl="4" w:tplc="04090003" w:tentative="1">
      <w:start w:val="1"/>
      <w:numFmt w:val="bullet"/>
      <w:lvlText w:val="o"/>
      <w:lvlJc w:val="left"/>
      <w:pPr>
        <w:ind w:left="4646" w:hanging="360"/>
      </w:pPr>
      <w:rPr>
        <w:rFonts w:ascii="Courier New" w:hAnsi="Courier New" w:cs="Courier New" w:hint="default"/>
      </w:rPr>
    </w:lvl>
    <w:lvl w:ilvl="5" w:tplc="04090005" w:tentative="1">
      <w:start w:val="1"/>
      <w:numFmt w:val="bullet"/>
      <w:lvlText w:val=""/>
      <w:lvlJc w:val="left"/>
      <w:pPr>
        <w:ind w:left="5366" w:hanging="360"/>
      </w:pPr>
      <w:rPr>
        <w:rFonts w:ascii="Wingdings" w:hAnsi="Wingdings" w:hint="default"/>
      </w:rPr>
    </w:lvl>
    <w:lvl w:ilvl="6" w:tplc="04090001" w:tentative="1">
      <w:start w:val="1"/>
      <w:numFmt w:val="bullet"/>
      <w:lvlText w:val=""/>
      <w:lvlJc w:val="left"/>
      <w:pPr>
        <w:ind w:left="6086" w:hanging="360"/>
      </w:pPr>
      <w:rPr>
        <w:rFonts w:ascii="Symbol" w:hAnsi="Symbol" w:hint="default"/>
      </w:rPr>
    </w:lvl>
    <w:lvl w:ilvl="7" w:tplc="04090003" w:tentative="1">
      <w:start w:val="1"/>
      <w:numFmt w:val="bullet"/>
      <w:lvlText w:val="o"/>
      <w:lvlJc w:val="left"/>
      <w:pPr>
        <w:ind w:left="6806" w:hanging="360"/>
      </w:pPr>
      <w:rPr>
        <w:rFonts w:ascii="Courier New" w:hAnsi="Courier New" w:cs="Courier New" w:hint="default"/>
      </w:rPr>
    </w:lvl>
    <w:lvl w:ilvl="8" w:tplc="04090005" w:tentative="1">
      <w:start w:val="1"/>
      <w:numFmt w:val="bullet"/>
      <w:lvlText w:val=""/>
      <w:lvlJc w:val="left"/>
      <w:pPr>
        <w:ind w:left="7526" w:hanging="360"/>
      </w:pPr>
      <w:rPr>
        <w:rFonts w:ascii="Wingdings" w:hAnsi="Wingdings" w:hint="default"/>
      </w:rPr>
    </w:lvl>
  </w:abstractNum>
  <w:abstractNum w:abstractNumId="9">
    <w:nsid w:val="36FA4A5D"/>
    <w:multiLevelType w:val="hybridMultilevel"/>
    <w:tmpl w:val="279E4112"/>
    <w:lvl w:ilvl="0" w:tplc="04090013">
      <w:start w:val="1"/>
      <w:numFmt w:val="arabicAlpha"/>
      <w:lvlText w:val="%1-"/>
      <w:lvlJc w:val="center"/>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0">
    <w:nsid w:val="3F5D0D79"/>
    <w:multiLevelType w:val="hybridMultilevel"/>
    <w:tmpl w:val="31D667C8"/>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1">
    <w:nsid w:val="4B2A416A"/>
    <w:multiLevelType w:val="hybridMultilevel"/>
    <w:tmpl w:val="A824D5B6"/>
    <w:lvl w:ilvl="0" w:tplc="04090001">
      <w:start w:val="1"/>
      <w:numFmt w:val="bullet"/>
      <w:lvlText w:val=""/>
      <w:lvlJc w:val="left"/>
      <w:pPr>
        <w:ind w:left="1766" w:hanging="360"/>
      </w:pPr>
      <w:rPr>
        <w:rFonts w:ascii="Symbol" w:hAnsi="Symbol" w:hint="default"/>
      </w:rPr>
    </w:lvl>
    <w:lvl w:ilvl="1" w:tplc="04090003" w:tentative="1">
      <w:start w:val="1"/>
      <w:numFmt w:val="bullet"/>
      <w:lvlText w:val="o"/>
      <w:lvlJc w:val="left"/>
      <w:pPr>
        <w:ind w:left="2486" w:hanging="360"/>
      </w:pPr>
      <w:rPr>
        <w:rFonts w:ascii="Courier New" w:hAnsi="Courier New" w:cs="Courier New" w:hint="default"/>
      </w:rPr>
    </w:lvl>
    <w:lvl w:ilvl="2" w:tplc="04090005" w:tentative="1">
      <w:start w:val="1"/>
      <w:numFmt w:val="bullet"/>
      <w:lvlText w:val=""/>
      <w:lvlJc w:val="left"/>
      <w:pPr>
        <w:ind w:left="3206" w:hanging="360"/>
      </w:pPr>
      <w:rPr>
        <w:rFonts w:ascii="Wingdings" w:hAnsi="Wingdings" w:hint="default"/>
      </w:rPr>
    </w:lvl>
    <w:lvl w:ilvl="3" w:tplc="04090001" w:tentative="1">
      <w:start w:val="1"/>
      <w:numFmt w:val="bullet"/>
      <w:lvlText w:val=""/>
      <w:lvlJc w:val="left"/>
      <w:pPr>
        <w:ind w:left="3926" w:hanging="360"/>
      </w:pPr>
      <w:rPr>
        <w:rFonts w:ascii="Symbol" w:hAnsi="Symbol" w:hint="default"/>
      </w:rPr>
    </w:lvl>
    <w:lvl w:ilvl="4" w:tplc="04090003" w:tentative="1">
      <w:start w:val="1"/>
      <w:numFmt w:val="bullet"/>
      <w:lvlText w:val="o"/>
      <w:lvlJc w:val="left"/>
      <w:pPr>
        <w:ind w:left="4646" w:hanging="360"/>
      </w:pPr>
      <w:rPr>
        <w:rFonts w:ascii="Courier New" w:hAnsi="Courier New" w:cs="Courier New" w:hint="default"/>
      </w:rPr>
    </w:lvl>
    <w:lvl w:ilvl="5" w:tplc="04090005" w:tentative="1">
      <w:start w:val="1"/>
      <w:numFmt w:val="bullet"/>
      <w:lvlText w:val=""/>
      <w:lvlJc w:val="left"/>
      <w:pPr>
        <w:ind w:left="5366" w:hanging="360"/>
      </w:pPr>
      <w:rPr>
        <w:rFonts w:ascii="Wingdings" w:hAnsi="Wingdings" w:hint="default"/>
      </w:rPr>
    </w:lvl>
    <w:lvl w:ilvl="6" w:tplc="04090001" w:tentative="1">
      <w:start w:val="1"/>
      <w:numFmt w:val="bullet"/>
      <w:lvlText w:val=""/>
      <w:lvlJc w:val="left"/>
      <w:pPr>
        <w:ind w:left="6086" w:hanging="360"/>
      </w:pPr>
      <w:rPr>
        <w:rFonts w:ascii="Symbol" w:hAnsi="Symbol" w:hint="default"/>
      </w:rPr>
    </w:lvl>
    <w:lvl w:ilvl="7" w:tplc="04090003" w:tentative="1">
      <w:start w:val="1"/>
      <w:numFmt w:val="bullet"/>
      <w:lvlText w:val="o"/>
      <w:lvlJc w:val="left"/>
      <w:pPr>
        <w:ind w:left="6806" w:hanging="360"/>
      </w:pPr>
      <w:rPr>
        <w:rFonts w:ascii="Courier New" w:hAnsi="Courier New" w:cs="Courier New" w:hint="default"/>
      </w:rPr>
    </w:lvl>
    <w:lvl w:ilvl="8" w:tplc="04090005" w:tentative="1">
      <w:start w:val="1"/>
      <w:numFmt w:val="bullet"/>
      <w:lvlText w:val=""/>
      <w:lvlJc w:val="left"/>
      <w:pPr>
        <w:ind w:left="7526" w:hanging="360"/>
      </w:pPr>
      <w:rPr>
        <w:rFonts w:ascii="Wingdings" w:hAnsi="Wingdings" w:hint="default"/>
      </w:rPr>
    </w:lvl>
  </w:abstractNum>
  <w:abstractNum w:abstractNumId="12">
    <w:nsid w:val="4DEE618C"/>
    <w:multiLevelType w:val="hybridMultilevel"/>
    <w:tmpl w:val="7FEADCAE"/>
    <w:lvl w:ilvl="0" w:tplc="79120E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27798D"/>
    <w:multiLevelType w:val="hybridMultilevel"/>
    <w:tmpl w:val="D9EE23D0"/>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4">
    <w:nsid w:val="56302640"/>
    <w:multiLevelType w:val="hybridMultilevel"/>
    <w:tmpl w:val="4E3A9102"/>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5">
    <w:nsid w:val="58BB4F6E"/>
    <w:multiLevelType w:val="hybridMultilevel"/>
    <w:tmpl w:val="5F54A6FC"/>
    <w:lvl w:ilvl="0" w:tplc="04090013">
      <w:start w:val="1"/>
      <w:numFmt w:val="arabicAlpha"/>
      <w:lvlText w:val="%1-"/>
      <w:lvlJc w:val="center"/>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6">
    <w:nsid w:val="5A9263B3"/>
    <w:multiLevelType w:val="hybridMultilevel"/>
    <w:tmpl w:val="61F0C13C"/>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7">
    <w:nsid w:val="766B37A5"/>
    <w:multiLevelType w:val="hybridMultilevel"/>
    <w:tmpl w:val="DF60E4B6"/>
    <w:lvl w:ilvl="0" w:tplc="0409000F">
      <w:start w:val="1"/>
      <w:numFmt w:val="decimal"/>
      <w:lvlText w:val="%1."/>
      <w:lvlJc w:val="left"/>
      <w:pPr>
        <w:ind w:left="1233" w:hanging="360"/>
      </w:p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num w:numId="1">
    <w:abstractNumId w:val="12"/>
  </w:num>
  <w:num w:numId="2">
    <w:abstractNumId w:val="7"/>
  </w:num>
  <w:num w:numId="3">
    <w:abstractNumId w:val="5"/>
  </w:num>
  <w:num w:numId="4">
    <w:abstractNumId w:val="15"/>
  </w:num>
  <w:num w:numId="5">
    <w:abstractNumId w:val="6"/>
  </w:num>
  <w:num w:numId="6">
    <w:abstractNumId w:val="9"/>
  </w:num>
  <w:num w:numId="7">
    <w:abstractNumId w:val="4"/>
  </w:num>
  <w:num w:numId="8">
    <w:abstractNumId w:val="17"/>
  </w:num>
  <w:num w:numId="9">
    <w:abstractNumId w:val="0"/>
  </w:num>
  <w:num w:numId="10">
    <w:abstractNumId w:val="16"/>
  </w:num>
  <w:num w:numId="11">
    <w:abstractNumId w:val="1"/>
  </w:num>
  <w:num w:numId="12">
    <w:abstractNumId w:val="10"/>
  </w:num>
  <w:num w:numId="13">
    <w:abstractNumId w:val="13"/>
  </w:num>
  <w:num w:numId="14">
    <w:abstractNumId w:val="14"/>
  </w:num>
  <w:num w:numId="15">
    <w:abstractNumId w:val="11"/>
  </w:num>
  <w:num w:numId="16">
    <w:abstractNumId w:val="8"/>
  </w:num>
  <w:num w:numId="17">
    <w:abstractNumId w:val="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displayVerticalDrawingGridEvery w:val="2"/>
  <w:characterSpacingControl w:val="doNotCompress"/>
  <w:hdrShapeDefaults>
    <o:shapedefaults v:ext="edit" spidmax="22530">
      <o:colormenu v:ext="edit" fillcolor="none [3212]" strokecolor="none [3212]"/>
    </o:shapedefaults>
  </w:hdrShapeDefaults>
  <w:footnotePr>
    <w:footnote w:id="0"/>
    <w:footnote w:id="1"/>
  </w:footnotePr>
  <w:endnotePr>
    <w:endnote w:id="0"/>
    <w:endnote w:id="1"/>
  </w:endnotePr>
  <w:compat/>
  <w:rsids>
    <w:rsidRoot w:val="00AA23DF"/>
    <w:rsid w:val="00000F0B"/>
    <w:rsid w:val="00002FF4"/>
    <w:rsid w:val="00014494"/>
    <w:rsid w:val="000157B0"/>
    <w:rsid w:val="00016589"/>
    <w:rsid w:val="0001698F"/>
    <w:rsid w:val="00021208"/>
    <w:rsid w:val="00026218"/>
    <w:rsid w:val="0003055A"/>
    <w:rsid w:val="00031FF7"/>
    <w:rsid w:val="00033DEE"/>
    <w:rsid w:val="00043E75"/>
    <w:rsid w:val="000446EA"/>
    <w:rsid w:val="00055936"/>
    <w:rsid w:val="00061FC4"/>
    <w:rsid w:val="0006314B"/>
    <w:rsid w:val="00063163"/>
    <w:rsid w:val="00067E86"/>
    <w:rsid w:val="0007077F"/>
    <w:rsid w:val="0008204E"/>
    <w:rsid w:val="000900CA"/>
    <w:rsid w:val="00091C18"/>
    <w:rsid w:val="000926B3"/>
    <w:rsid w:val="00097FEB"/>
    <w:rsid w:val="000A0EC0"/>
    <w:rsid w:val="000A1AF6"/>
    <w:rsid w:val="000A55A9"/>
    <w:rsid w:val="000D0569"/>
    <w:rsid w:val="000D5716"/>
    <w:rsid w:val="000E2400"/>
    <w:rsid w:val="000F20D7"/>
    <w:rsid w:val="000F4DF9"/>
    <w:rsid w:val="0011026C"/>
    <w:rsid w:val="001213DC"/>
    <w:rsid w:val="00126644"/>
    <w:rsid w:val="0012666E"/>
    <w:rsid w:val="00131156"/>
    <w:rsid w:val="00132280"/>
    <w:rsid w:val="00147FB9"/>
    <w:rsid w:val="00155C7B"/>
    <w:rsid w:val="00164E30"/>
    <w:rsid w:val="00173B87"/>
    <w:rsid w:val="00173B8D"/>
    <w:rsid w:val="00176BFB"/>
    <w:rsid w:val="001804E3"/>
    <w:rsid w:val="001954A6"/>
    <w:rsid w:val="001A2E55"/>
    <w:rsid w:val="001A5448"/>
    <w:rsid w:val="001B0D01"/>
    <w:rsid w:val="001C51E1"/>
    <w:rsid w:val="001D1A4B"/>
    <w:rsid w:val="001E4031"/>
    <w:rsid w:val="001E4B17"/>
    <w:rsid w:val="001E50C9"/>
    <w:rsid w:val="001E7701"/>
    <w:rsid w:val="001F1898"/>
    <w:rsid w:val="001F5AEF"/>
    <w:rsid w:val="002061D6"/>
    <w:rsid w:val="00206E6F"/>
    <w:rsid w:val="00215593"/>
    <w:rsid w:val="0022112A"/>
    <w:rsid w:val="00222A55"/>
    <w:rsid w:val="00227547"/>
    <w:rsid w:val="002320A0"/>
    <w:rsid w:val="002378C3"/>
    <w:rsid w:val="0024140F"/>
    <w:rsid w:val="00255F51"/>
    <w:rsid w:val="00262D5C"/>
    <w:rsid w:val="00273266"/>
    <w:rsid w:val="002748A0"/>
    <w:rsid w:val="00291BD8"/>
    <w:rsid w:val="002966F1"/>
    <w:rsid w:val="002A0096"/>
    <w:rsid w:val="002A0F7E"/>
    <w:rsid w:val="002B33BE"/>
    <w:rsid w:val="002C6ECE"/>
    <w:rsid w:val="002D3148"/>
    <w:rsid w:val="002D75B4"/>
    <w:rsid w:val="002E782B"/>
    <w:rsid w:val="002F0962"/>
    <w:rsid w:val="002F17DE"/>
    <w:rsid w:val="00304D5D"/>
    <w:rsid w:val="00306A6A"/>
    <w:rsid w:val="00322DE3"/>
    <w:rsid w:val="003315A1"/>
    <w:rsid w:val="0034536C"/>
    <w:rsid w:val="003566A1"/>
    <w:rsid w:val="0035748D"/>
    <w:rsid w:val="00357AB6"/>
    <w:rsid w:val="00360067"/>
    <w:rsid w:val="003664E6"/>
    <w:rsid w:val="003864C9"/>
    <w:rsid w:val="003A0554"/>
    <w:rsid w:val="003C5610"/>
    <w:rsid w:val="003D288A"/>
    <w:rsid w:val="003D4232"/>
    <w:rsid w:val="003E3B5F"/>
    <w:rsid w:val="003E5EDF"/>
    <w:rsid w:val="00402C1C"/>
    <w:rsid w:val="0040648E"/>
    <w:rsid w:val="00407614"/>
    <w:rsid w:val="004135A5"/>
    <w:rsid w:val="004251AD"/>
    <w:rsid w:val="00426DF7"/>
    <w:rsid w:val="0043000B"/>
    <w:rsid w:val="00437634"/>
    <w:rsid w:val="00440DD2"/>
    <w:rsid w:val="004437FC"/>
    <w:rsid w:val="004466D9"/>
    <w:rsid w:val="004545B1"/>
    <w:rsid w:val="0045684E"/>
    <w:rsid w:val="0046413D"/>
    <w:rsid w:val="00465949"/>
    <w:rsid w:val="00480FF0"/>
    <w:rsid w:val="00482E13"/>
    <w:rsid w:val="00484EC2"/>
    <w:rsid w:val="00492B32"/>
    <w:rsid w:val="004B1CDA"/>
    <w:rsid w:val="004B4D7D"/>
    <w:rsid w:val="004B553B"/>
    <w:rsid w:val="004C136E"/>
    <w:rsid w:val="004C3260"/>
    <w:rsid w:val="004E1BB2"/>
    <w:rsid w:val="00507BAB"/>
    <w:rsid w:val="00521019"/>
    <w:rsid w:val="0052320A"/>
    <w:rsid w:val="00525520"/>
    <w:rsid w:val="00535B3A"/>
    <w:rsid w:val="005418BC"/>
    <w:rsid w:val="005421A9"/>
    <w:rsid w:val="0055529C"/>
    <w:rsid w:val="00557B44"/>
    <w:rsid w:val="00566B85"/>
    <w:rsid w:val="0057227B"/>
    <w:rsid w:val="0057392E"/>
    <w:rsid w:val="005753DB"/>
    <w:rsid w:val="0058096E"/>
    <w:rsid w:val="00587F2C"/>
    <w:rsid w:val="005955C4"/>
    <w:rsid w:val="0059678F"/>
    <w:rsid w:val="005979A3"/>
    <w:rsid w:val="005A1DD1"/>
    <w:rsid w:val="005A2B6E"/>
    <w:rsid w:val="005B55CF"/>
    <w:rsid w:val="005C0658"/>
    <w:rsid w:val="005C5D6B"/>
    <w:rsid w:val="005C5F93"/>
    <w:rsid w:val="005C6817"/>
    <w:rsid w:val="005C7597"/>
    <w:rsid w:val="005D65B9"/>
    <w:rsid w:val="005E28D2"/>
    <w:rsid w:val="005E5B35"/>
    <w:rsid w:val="005E7426"/>
    <w:rsid w:val="005F456E"/>
    <w:rsid w:val="005F4822"/>
    <w:rsid w:val="005F5107"/>
    <w:rsid w:val="005F6132"/>
    <w:rsid w:val="006033ED"/>
    <w:rsid w:val="00614EEB"/>
    <w:rsid w:val="006232EF"/>
    <w:rsid w:val="00623E26"/>
    <w:rsid w:val="006263EA"/>
    <w:rsid w:val="0062705F"/>
    <w:rsid w:val="00650108"/>
    <w:rsid w:val="00660D80"/>
    <w:rsid w:val="006721B7"/>
    <w:rsid w:val="006827F7"/>
    <w:rsid w:val="006927D7"/>
    <w:rsid w:val="006C50B7"/>
    <w:rsid w:val="006C7107"/>
    <w:rsid w:val="006E42F1"/>
    <w:rsid w:val="006E6D66"/>
    <w:rsid w:val="006F1B7E"/>
    <w:rsid w:val="006F63E3"/>
    <w:rsid w:val="00702394"/>
    <w:rsid w:val="00702B26"/>
    <w:rsid w:val="007124FD"/>
    <w:rsid w:val="007173FB"/>
    <w:rsid w:val="0072423D"/>
    <w:rsid w:val="00724E99"/>
    <w:rsid w:val="00727A27"/>
    <w:rsid w:val="00733DEB"/>
    <w:rsid w:val="00734659"/>
    <w:rsid w:val="00735841"/>
    <w:rsid w:val="00736FB9"/>
    <w:rsid w:val="00743513"/>
    <w:rsid w:val="0074444B"/>
    <w:rsid w:val="00744A7B"/>
    <w:rsid w:val="007508A1"/>
    <w:rsid w:val="0076193D"/>
    <w:rsid w:val="00767843"/>
    <w:rsid w:val="007738A5"/>
    <w:rsid w:val="007747D2"/>
    <w:rsid w:val="00774EEC"/>
    <w:rsid w:val="00783584"/>
    <w:rsid w:val="00787022"/>
    <w:rsid w:val="0078788B"/>
    <w:rsid w:val="00787C9B"/>
    <w:rsid w:val="00796D22"/>
    <w:rsid w:val="007A48FA"/>
    <w:rsid w:val="007B0461"/>
    <w:rsid w:val="007B1BB8"/>
    <w:rsid w:val="007B21D9"/>
    <w:rsid w:val="007C68D7"/>
    <w:rsid w:val="007D012C"/>
    <w:rsid w:val="007D411E"/>
    <w:rsid w:val="007D41DA"/>
    <w:rsid w:val="007D4849"/>
    <w:rsid w:val="007D6446"/>
    <w:rsid w:val="007E34C1"/>
    <w:rsid w:val="007F0F88"/>
    <w:rsid w:val="00801019"/>
    <w:rsid w:val="00802913"/>
    <w:rsid w:val="00812587"/>
    <w:rsid w:val="008300CB"/>
    <w:rsid w:val="00852E0A"/>
    <w:rsid w:val="0086512B"/>
    <w:rsid w:val="00873D8D"/>
    <w:rsid w:val="00874E85"/>
    <w:rsid w:val="00892E4A"/>
    <w:rsid w:val="008935FB"/>
    <w:rsid w:val="00895D8D"/>
    <w:rsid w:val="008A34DB"/>
    <w:rsid w:val="008A54F5"/>
    <w:rsid w:val="008A69D4"/>
    <w:rsid w:val="008B3924"/>
    <w:rsid w:val="008C1A3D"/>
    <w:rsid w:val="008C6F5C"/>
    <w:rsid w:val="008E7A68"/>
    <w:rsid w:val="008F201F"/>
    <w:rsid w:val="008F48E0"/>
    <w:rsid w:val="008F699E"/>
    <w:rsid w:val="009014E2"/>
    <w:rsid w:val="00902280"/>
    <w:rsid w:val="00902C6D"/>
    <w:rsid w:val="00906857"/>
    <w:rsid w:val="009230D5"/>
    <w:rsid w:val="009271CA"/>
    <w:rsid w:val="00927974"/>
    <w:rsid w:val="0094275C"/>
    <w:rsid w:val="00943B69"/>
    <w:rsid w:val="00960717"/>
    <w:rsid w:val="009818BB"/>
    <w:rsid w:val="00986DD2"/>
    <w:rsid w:val="00992AEA"/>
    <w:rsid w:val="009A3D2C"/>
    <w:rsid w:val="009B77B5"/>
    <w:rsid w:val="009C3721"/>
    <w:rsid w:val="009C7A42"/>
    <w:rsid w:val="009D2566"/>
    <w:rsid w:val="009D4844"/>
    <w:rsid w:val="009D751D"/>
    <w:rsid w:val="009E61E3"/>
    <w:rsid w:val="009F0698"/>
    <w:rsid w:val="009F4EE3"/>
    <w:rsid w:val="009F5CAF"/>
    <w:rsid w:val="00A015E6"/>
    <w:rsid w:val="00A116C1"/>
    <w:rsid w:val="00A45044"/>
    <w:rsid w:val="00A46446"/>
    <w:rsid w:val="00A47813"/>
    <w:rsid w:val="00A55379"/>
    <w:rsid w:val="00A6331D"/>
    <w:rsid w:val="00A742ED"/>
    <w:rsid w:val="00A80159"/>
    <w:rsid w:val="00A86505"/>
    <w:rsid w:val="00A86B3B"/>
    <w:rsid w:val="00A901EE"/>
    <w:rsid w:val="00A90F8D"/>
    <w:rsid w:val="00A92B8F"/>
    <w:rsid w:val="00A93BE4"/>
    <w:rsid w:val="00AA23DF"/>
    <w:rsid w:val="00AC3A78"/>
    <w:rsid w:val="00AD1A7F"/>
    <w:rsid w:val="00AD67C4"/>
    <w:rsid w:val="00AD6D22"/>
    <w:rsid w:val="00AE1F7E"/>
    <w:rsid w:val="00AE2745"/>
    <w:rsid w:val="00AE35FA"/>
    <w:rsid w:val="00AE7209"/>
    <w:rsid w:val="00AF0967"/>
    <w:rsid w:val="00AF10D0"/>
    <w:rsid w:val="00AF42A4"/>
    <w:rsid w:val="00AF554F"/>
    <w:rsid w:val="00AF56C5"/>
    <w:rsid w:val="00B11F22"/>
    <w:rsid w:val="00B15E21"/>
    <w:rsid w:val="00B168B4"/>
    <w:rsid w:val="00B175FA"/>
    <w:rsid w:val="00B26CB8"/>
    <w:rsid w:val="00B32421"/>
    <w:rsid w:val="00B45CA8"/>
    <w:rsid w:val="00B52087"/>
    <w:rsid w:val="00B555CA"/>
    <w:rsid w:val="00B6032E"/>
    <w:rsid w:val="00B64FCC"/>
    <w:rsid w:val="00B71CD9"/>
    <w:rsid w:val="00B81AAB"/>
    <w:rsid w:val="00B914FD"/>
    <w:rsid w:val="00B93452"/>
    <w:rsid w:val="00BA0D57"/>
    <w:rsid w:val="00BA1437"/>
    <w:rsid w:val="00BA72F2"/>
    <w:rsid w:val="00BA7598"/>
    <w:rsid w:val="00BA7B3A"/>
    <w:rsid w:val="00BB08AC"/>
    <w:rsid w:val="00BC1425"/>
    <w:rsid w:val="00BC3339"/>
    <w:rsid w:val="00BC4207"/>
    <w:rsid w:val="00BD300E"/>
    <w:rsid w:val="00BD3961"/>
    <w:rsid w:val="00BD426B"/>
    <w:rsid w:val="00BD5926"/>
    <w:rsid w:val="00BE4434"/>
    <w:rsid w:val="00BF4D7C"/>
    <w:rsid w:val="00BF523B"/>
    <w:rsid w:val="00C05551"/>
    <w:rsid w:val="00C1221C"/>
    <w:rsid w:val="00C13DC0"/>
    <w:rsid w:val="00C146A7"/>
    <w:rsid w:val="00C32E26"/>
    <w:rsid w:val="00C333AA"/>
    <w:rsid w:val="00C527F6"/>
    <w:rsid w:val="00C5366D"/>
    <w:rsid w:val="00C5387A"/>
    <w:rsid w:val="00C571F5"/>
    <w:rsid w:val="00C601AE"/>
    <w:rsid w:val="00C673F6"/>
    <w:rsid w:val="00C67B78"/>
    <w:rsid w:val="00C72CBF"/>
    <w:rsid w:val="00C773F1"/>
    <w:rsid w:val="00C8333E"/>
    <w:rsid w:val="00C900AE"/>
    <w:rsid w:val="00C936B3"/>
    <w:rsid w:val="00C9428D"/>
    <w:rsid w:val="00CB0627"/>
    <w:rsid w:val="00CB245C"/>
    <w:rsid w:val="00CB4868"/>
    <w:rsid w:val="00CC3C7A"/>
    <w:rsid w:val="00CC4499"/>
    <w:rsid w:val="00CE6FB9"/>
    <w:rsid w:val="00CE6FCD"/>
    <w:rsid w:val="00D00CB5"/>
    <w:rsid w:val="00D20BAA"/>
    <w:rsid w:val="00D414E8"/>
    <w:rsid w:val="00D4266A"/>
    <w:rsid w:val="00D509A0"/>
    <w:rsid w:val="00D63E4D"/>
    <w:rsid w:val="00D64C1D"/>
    <w:rsid w:val="00D64D5A"/>
    <w:rsid w:val="00D7764C"/>
    <w:rsid w:val="00D77687"/>
    <w:rsid w:val="00D917DA"/>
    <w:rsid w:val="00D93B2E"/>
    <w:rsid w:val="00DA0EAC"/>
    <w:rsid w:val="00DB656C"/>
    <w:rsid w:val="00DC11EC"/>
    <w:rsid w:val="00DC67FD"/>
    <w:rsid w:val="00DC6951"/>
    <w:rsid w:val="00DF304A"/>
    <w:rsid w:val="00DF67C7"/>
    <w:rsid w:val="00DF74C4"/>
    <w:rsid w:val="00E00525"/>
    <w:rsid w:val="00E038FD"/>
    <w:rsid w:val="00E044B9"/>
    <w:rsid w:val="00E078A3"/>
    <w:rsid w:val="00E1162E"/>
    <w:rsid w:val="00E13572"/>
    <w:rsid w:val="00E20E26"/>
    <w:rsid w:val="00E35503"/>
    <w:rsid w:val="00E35B01"/>
    <w:rsid w:val="00E3796B"/>
    <w:rsid w:val="00E65281"/>
    <w:rsid w:val="00E708C3"/>
    <w:rsid w:val="00E8135F"/>
    <w:rsid w:val="00E852C6"/>
    <w:rsid w:val="00EA2295"/>
    <w:rsid w:val="00EA732A"/>
    <w:rsid w:val="00EB1CCD"/>
    <w:rsid w:val="00EB4166"/>
    <w:rsid w:val="00EB425F"/>
    <w:rsid w:val="00EC7AFB"/>
    <w:rsid w:val="00ED530E"/>
    <w:rsid w:val="00EF34DC"/>
    <w:rsid w:val="00EF7B5D"/>
    <w:rsid w:val="00F00336"/>
    <w:rsid w:val="00F01617"/>
    <w:rsid w:val="00F0321D"/>
    <w:rsid w:val="00F03B2B"/>
    <w:rsid w:val="00F14C3A"/>
    <w:rsid w:val="00F212B7"/>
    <w:rsid w:val="00F30B9A"/>
    <w:rsid w:val="00F40AD8"/>
    <w:rsid w:val="00F46EAF"/>
    <w:rsid w:val="00F47B2B"/>
    <w:rsid w:val="00F543F8"/>
    <w:rsid w:val="00F56A02"/>
    <w:rsid w:val="00F63DDE"/>
    <w:rsid w:val="00F758D3"/>
    <w:rsid w:val="00F84D00"/>
    <w:rsid w:val="00F93338"/>
    <w:rsid w:val="00FA47C6"/>
    <w:rsid w:val="00FA643C"/>
    <w:rsid w:val="00FB15EA"/>
    <w:rsid w:val="00FB5391"/>
    <w:rsid w:val="00FD2D54"/>
    <w:rsid w:val="00FE5894"/>
    <w:rsid w:val="00FE5927"/>
    <w:rsid w:val="00FF71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DF"/>
    <w:pPr>
      <w:bidi/>
      <w:spacing w:line="240" w:lineRule="auto"/>
    </w:pPr>
    <w:rPr>
      <w:rFonts w:ascii="Times New Roman" w:eastAsia="Times New Roman" w:hAnsi="Times New Roman" w:cs="Times New Roman"/>
      <w:sz w:val="24"/>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63DDE"/>
    <w:rPr>
      <w:rFonts w:ascii="Tahoma" w:hAnsi="Tahoma" w:cs="Tahoma"/>
      <w:sz w:val="16"/>
      <w:szCs w:val="16"/>
    </w:rPr>
  </w:style>
  <w:style w:type="character" w:customStyle="1" w:styleId="Char">
    <w:name w:val="نص في بالون Char"/>
    <w:basedOn w:val="a0"/>
    <w:link w:val="a3"/>
    <w:uiPriority w:val="99"/>
    <w:semiHidden/>
    <w:rsid w:val="00F63DDE"/>
    <w:rPr>
      <w:rFonts w:ascii="Tahoma" w:eastAsia="Times New Roman" w:hAnsi="Tahoma" w:cs="Tahoma"/>
      <w:sz w:val="16"/>
      <w:szCs w:val="16"/>
      <w:lang w:val="fr-FR"/>
    </w:rPr>
  </w:style>
  <w:style w:type="paragraph" w:styleId="a4">
    <w:name w:val="header"/>
    <w:basedOn w:val="a"/>
    <w:link w:val="Char0"/>
    <w:uiPriority w:val="99"/>
    <w:unhideWhenUsed/>
    <w:rsid w:val="003A0554"/>
    <w:pPr>
      <w:tabs>
        <w:tab w:val="center" w:pos="4320"/>
        <w:tab w:val="right" w:pos="8640"/>
      </w:tabs>
    </w:pPr>
  </w:style>
  <w:style w:type="character" w:customStyle="1" w:styleId="Char0">
    <w:name w:val="رأس صفحة Char"/>
    <w:basedOn w:val="a0"/>
    <w:link w:val="a4"/>
    <w:uiPriority w:val="99"/>
    <w:rsid w:val="003A0554"/>
    <w:rPr>
      <w:rFonts w:ascii="Times New Roman" w:eastAsia="Times New Roman" w:hAnsi="Times New Roman" w:cs="Times New Roman"/>
      <w:sz w:val="24"/>
      <w:szCs w:val="24"/>
      <w:lang w:val="fr-FR"/>
    </w:rPr>
  </w:style>
  <w:style w:type="paragraph" w:styleId="a5">
    <w:name w:val="footer"/>
    <w:basedOn w:val="a"/>
    <w:link w:val="Char1"/>
    <w:uiPriority w:val="99"/>
    <w:unhideWhenUsed/>
    <w:rsid w:val="003A0554"/>
    <w:pPr>
      <w:tabs>
        <w:tab w:val="center" w:pos="4320"/>
        <w:tab w:val="right" w:pos="8640"/>
      </w:tabs>
    </w:pPr>
  </w:style>
  <w:style w:type="character" w:customStyle="1" w:styleId="Char1">
    <w:name w:val="تذييل صفحة Char"/>
    <w:basedOn w:val="a0"/>
    <w:link w:val="a5"/>
    <w:uiPriority w:val="99"/>
    <w:rsid w:val="003A0554"/>
    <w:rPr>
      <w:rFonts w:ascii="Times New Roman" w:eastAsia="Times New Roman" w:hAnsi="Times New Roman" w:cs="Times New Roman"/>
      <w:sz w:val="24"/>
      <w:szCs w:val="24"/>
      <w:lang w:val="fr-FR"/>
    </w:rPr>
  </w:style>
  <w:style w:type="paragraph" w:styleId="a6">
    <w:name w:val="List Paragraph"/>
    <w:basedOn w:val="a"/>
    <w:uiPriority w:val="34"/>
    <w:qFormat/>
    <w:rsid w:val="00F56A02"/>
    <w:pPr>
      <w:ind w:left="720"/>
      <w:contextualSpacing/>
    </w:pPr>
  </w:style>
  <w:style w:type="character" w:customStyle="1" w:styleId="x-archive-meta-description">
    <w:name w:val="x-archive-meta-description"/>
    <w:basedOn w:val="a0"/>
    <w:rsid w:val="00F03B2B"/>
  </w:style>
  <w:style w:type="table" w:styleId="a7">
    <w:name w:val="Table Grid"/>
    <w:basedOn w:val="a1"/>
    <w:uiPriority w:val="59"/>
    <w:rsid w:val="00CC3C7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Char2"/>
    <w:uiPriority w:val="1"/>
    <w:qFormat/>
    <w:rsid w:val="005F4822"/>
    <w:pPr>
      <w:bidi/>
      <w:spacing w:line="240" w:lineRule="auto"/>
      <w:ind w:right="0"/>
    </w:pPr>
    <w:rPr>
      <w:rFonts w:eastAsiaTheme="minorEastAsia"/>
    </w:rPr>
  </w:style>
  <w:style w:type="character" w:customStyle="1" w:styleId="Char2">
    <w:name w:val="بلا تباعد Char"/>
    <w:basedOn w:val="a0"/>
    <w:link w:val="a8"/>
    <w:uiPriority w:val="1"/>
    <w:rsid w:val="005F4822"/>
    <w:rPr>
      <w:rFonts w:eastAsiaTheme="minorEastAsia"/>
    </w:rPr>
  </w:style>
  <w:style w:type="character" w:styleId="HTML">
    <w:name w:val="HTML Cite"/>
    <w:basedOn w:val="a0"/>
    <w:uiPriority w:val="99"/>
    <w:semiHidden/>
    <w:unhideWhenUsed/>
    <w:rsid w:val="001F5AEF"/>
    <w:rPr>
      <w:i/>
      <w:iCs/>
    </w:rPr>
  </w:style>
  <w:style w:type="paragraph" w:styleId="a9">
    <w:name w:val="footnote text"/>
    <w:basedOn w:val="a"/>
    <w:link w:val="Char3"/>
    <w:uiPriority w:val="99"/>
    <w:semiHidden/>
    <w:unhideWhenUsed/>
    <w:rsid w:val="00C900AE"/>
    <w:rPr>
      <w:sz w:val="20"/>
      <w:szCs w:val="20"/>
    </w:rPr>
  </w:style>
  <w:style w:type="character" w:customStyle="1" w:styleId="Char3">
    <w:name w:val="نص حاشية سفلية Char"/>
    <w:basedOn w:val="a0"/>
    <w:link w:val="a9"/>
    <w:uiPriority w:val="99"/>
    <w:semiHidden/>
    <w:rsid w:val="00C900AE"/>
    <w:rPr>
      <w:rFonts w:ascii="Times New Roman" w:eastAsia="Times New Roman" w:hAnsi="Times New Roman" w:cs="Times New Roman"/>
      <w:sz w:val="20"/>
      <w:szCs w:val="20"/>
      <w:lang w:val="fr-FR"/>
    </w:rPr>
  </w:style>
  <w:style w:type="character" w:styleId="aa">
    <w:name w:val="footnote reference"/>
    <w:basedOn w:val="a0"/>
    <w:uiPriority w:val="99"/>
    <w:semiHidden/>
    <w:unhideWhenUsed/>
    <w:rsid w:val="00C900AE"/>
    <w:rPr>
      <w:vertAlign w:val="superscript"/>
    </w:rPr>
  </w:style>
  <w:style w:type="character" w:styleId="Hyperlink">
    <w:name w:val="Hyperlink"/>
    <w:basedOn w:val="a0"/>
    <w:uiPriority w:val="99"/>
    <w:unhideWhenUsed/>
    <w:rsid w:val="00C900AE"/>
    <w:rPr>
      <w:color w:val="0000FF" w:themeColor="hyperlink"/>
      <w:u w:val="single"/>
    </w:rPr>
  </w:style>
  <w:style w:type="paragraph" w:styleId="ab">
    <w:name w:val="Normal (Web)"/>
    <w:basedOn w:val="a"/>
    <w:uiPriority w:val="99"/>
    <w:unhideWhenUsed/>
    <w:rsid w:val="009A3D2C"/>
    <w:pPr>
      <w:bidi w:val="0"/>
      <w:spacing w:before="100" w:beforeAutospacing="1" w:after="100" w:afterAutospacing="1"/>
      <w:ind w:right="0"/>
    </w:pPr>
    <w:rPr>
      <w:rFonts w:eastAsiaTheme="minorEastAsia"/>
      <w:lang w:val="en-US"/>
    </w:rPr>
  </w:style>
  <w:style w:type="table" w:customStyle="1" w:styleId="1-1">
    <w:name w:val="Medium Shading 1 Accent 1"/>
    <w:basedOn w:val="a1"/>
    <w:uiPriority w:val="63"/>
    <w:rsid w:val="00AF56C5"/>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bp.blogspot.com/-i0GlBaQCx6w/UEdrXu5n3gI/AAAAAAAAAxg/exiAN5OGAoM/s1600/troy46.jp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marefa.org" TargetMode="External"/><Relationship Id="rId2" Type="http://schemas.openxmlformats.org/officeDocument/2006/relationships/numbering" Target="numbering.xml"/><Relationship Id="rId16" Type="http://schemas.openxmlformats.org/officeDocument/2006/relationships/hyperlink" Target="http://ar.wikipedia.org/wiki/%D9%85%D9%8A%D8%AB%D9%88%D9%84%D9%88%D8%AC%D9%8A%D8%A7_%D8%A5%D8%BA%D8%B1%D9%8A%D9%82%D9%8A%D8%A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7D217-8790-4FF5-BE02-05F23D5C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3893</Words>
  <Characters>22191</Characters>
  <Application>Microsoft Office Word</Application>
  <DocSecurity>0</DocSecurity>
  <Lines>184</Lines>
  <Paragraphs>52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balsam</dc:creator>
  <cp:lastModifiedBy>balsam</cp:lastModifiedBy>
  <cp:revision>16</cp:revision>
  <dcterms:created xsi:type="dcterms:W3CDTF">2015-01-15T01:07:00Z</dcterms:created>
  <dcterms:modified xsi:type="dcterms:W3CDTF">2015-01-15T10:45:00Z</dcterms:modified>
</cp:coreProperties>
</file>