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3E" w:rsidRPr="00211791" w:rsidRDefault="007D5FFE" w:rsidP="00FF6337">
      <w:pPr>
        <w:bidi/>
        <w:rPr>
          <w:sz w:val="24"/>
          <w:szCs w:val="24"/>
        </w:rPr>
      </w:pPr>
      <w:r>
        <w:rPr>
          <w:rFonts w:ascii="Perpetua" w:eastAsiaTheme="majorEastAsia" w:hAnsi="Perpetua" w:cs="Traditional Arabic"/>
          <w:b/>
          <w:bCs/>
          <w:noProof/>
          <w:color w:val="1F497D" w:themeColor="text2"/>
          <w:spacing w:val="-20"/>
          <w:kern w:val="24"/>
          <w:position w:val="1"/>
          <w:sz w:val="96"/>
          <w:szCs w:val="9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-1440402</wp:posOffset>
            </wp:positionH>
            <wp:positionV relativeFrom="paragraph">
              <wp:posOffset>-468069</wp:posOffset>
            </wp:positionV>
            <wp:extent cx="8740443" cy="1541101"/>
            <wp:effectExtent l="0" t="0" r="3810" b="2540"/>
            <wp:wrapNone/>
            <wp:docPr id="1" name="Picture 1" descr="E:\0000 NCD\0006   الإعلام والعلاقات العامة\NC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0 NCD\0006   الإعلام والعلاقات العامة\NCDHea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443" cy="15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1712">
        <w:rPr>
          <w:noProof/>
          <w:sz w:val="24"/>
          <w:szCs w:val="24"/>
        </w:rPr>
        <w:pict>
          <v:rect id="Subtitle 2" o:spid="_x0000_s1026" style="position:absolute;left:0;text-align:left;margin-left:-21.2pt;margin-top:387.2pt;width:508.8pt;height:231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" filled="f" stroked="f">
            <v:path arrowok="t"/>
            <o:lock v:ext="edit" grouping="t"/>
            <v:textbox>
              <w:txbxContent>
                <w:p w:rsidR="002F47AC" w:rsidRDefault="002F47AC" w:rsidP="00044EBF">
                  <w:pPr>
                    <w:pStyle w:val="NormalWeb"/>
                    <w:spacing w:before="96" w:beforeAutospacing="0" w:after="0" w:afterAutospacing="0"/>
                    <w:jc w:val="right"/>
                    <w:rPr>
                      <w:rFonts w:ascii="Traditional Arabic" w:eastAsia="Adobe Song Std L" w:hAnsi="Traditional Arabic" w:cs="Traditional Arabic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</w:pPr>
                  <w:r w:rsidRPr="00044EBF">
                    <w:rPr>
                      <w:rFonts w:ascii="Traditional Arabic" w:eastAsia="Adobe Song Std L" w:hAnsi="Traditional Arabic" w:cs="Traditional Arabic"/>
                      <w:b/>
                      <w:bCs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ملخص</w:t>
                  </w:r>
                </w:p>
                <w:p w:rsidR="002F47AC" w:rsidRDefault="002F47AC" w:rsidP="00C6757D">
                  <w:pPr>
                    <w:pStyle w:val="NormalWeb"/>
                    <w:spacing w:before="96" w:beforeAutospacing="0" w:after="0" w:afterAutospacing="0"/>
                    <w:jc w:val="right"/>
                    <w:rPr>
                      <w:rFonts w:ascii="Traditional Arabic" w:eastAsia="Adobe Song Std L" w:hAnsi="Traditional Arabic" w:cs="Traditional Arabic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</w:pPr>
                  <w:r w:rsidRPr="00044EBF"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 xml:space="preserve">يقدم هذا البحث </w:t>
                  </w: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مناقشة حول أهمية اللغة العربية وتاريخها وكيف ظهرت اللهجات وما تأثيره</w:t>
                  </w:r>
                  <w:r>
                    <w:rPr>
                      <w:rFonts w:ascii="Traditional Arabic" w:eastAsia="Adobe Song Std L" w:hAnsi="Traditional Arabic" w:cs="Traditional Arabic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ا</w:t>
                  </w: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 xml:space="preserve"> على اللغة العربية</w:t>
                  </w:r>
                </w:p>
                <w:p w:rsidR="002F47AC" w:rsidRDefault="002F47AC" w:rsidP="00C81712">
                  <w:pPr>
                    <w:pStyle w:val="NormalWeb"/>
                    <w:spacing w:before="96" w:beforeAutospacing="0" w:after="0" w:afterAutospacing="0"/>
                    <w:jc w:val="right"/>
                    <w:rPr>
                      <w:rFonts w:ascii="Traditional Arabic" w:eastAsia="Adobe Song Std L" w:hAnsi="Traditional Arabic" w:cs="Traditional Arabic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</w:pP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ويجيبنا عن العديد من التساؤلات منها:</w:t>
                  </w:r>
                </w:p>
                <w:p w:rsidR="002F47AC" w:rsidRDefault="002F47AC" w:rsidP="00C6757D">
                  <w:pPr>
                    <w:pStyle w:val="NormalWeb"/>
                    <w:spacing w:before="96" w:beforeAutospacing="0" w:after="0" w:afterAutospacing="0"/>
                    <w:jc w:val="right"/>
                    <w:rPr>
                      <w:rFonts w:ascii="Traditional Arabic" w:eastAsia="Adobe Song Std L" w:hAnsi="Traditional Arabic" w:cs="Traditional Arabic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</w:pP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ما أنوا</w:t>
                  </w:r>
                  <w:r>
                    <w:rPr>
                      <w:rFonts w:ascii="Traditional Arabic" w:eastAsia="Adobe Song Std L" w:hAnsi="Traditional Arabic" w:cs="Traditional Arabic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ع</w:t>
                  </w: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 xml:space="preserve"> اللغة؟ والخلاف على أصل اللغة ووظائف اللغة</w:t>
                  </w:r>
                  <w:r w:rsidR="00C81712"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.</w:t>
                  </w:r>
                </w:p>
                <w:p w:rsidR="002F47AC" w:rsidRDefault="002F47AC" w:rsidP="00C81712">
                  <w:pPr>
                    <w:pStyle w:val="NormalWeb"/>
                    <w:spacing w:before="96" w:beforeAutospacing="0" w:after="0" w:afterAutospacing="0"/>
                    <w:jc w:val="right"/>
                    <w:rPr>
                      <w:rFonts w:ascii="Traditional Arabic" w:eastAsia="Adobe Song Std L" w:hAnsi="Traditional Arabic" w:cs="Traditional Arabic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</w:pP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ما موق</w:t>
                  </w:r>
                  <w:r>
                    <w:rPr>
                      <w:rFonts w:ascii="Traditional Arabic" w:eastAsia="Adobe Song Std L" w:hAnsi="Traditional Arabic" w:cs="Traditional Arabic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ع</w:t>
                  </w: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 xml:space="preserve"> ال</w:t>
                  </w:r>
                  <w:r w:rsidR="00C81712"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لغة العربية من اللغات الإنسانية</w:t>
                  </w: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؟ والدور القومي للغتنا العربية؟ وما أسبا</w:t>
                  </w:r>
                  <w:r>
                    <w:rPr>
                      <w:rFonts w:ascii="Traditional Arabic" w:eastAsia="Adobe Song Std L" w:hAnsi="Traditional Arabic" w:cs="Traditional Arabic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ب</w:t>
                  </w: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 xml:space="preserve"> ظهور الدعوة للهجات العامية</w:t>
                  </w:r>
                  <w:r w:rsidR="00C81712"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؟</w:t>
                  </w:r>
                </w:p>
                <w:p w:rsidR="002F47AC" w:rsidRPr="00044EBF" w:rsidRDefault="002F47AC" w:rsidP="00C6757D">
                  <w:pPr>
                    <w:pStyle w:val="NormalWeb"/>
                    <w:spacing w:before="96" w:beforeAutospacing="0" w:after="0" w:afterAutospacing="0"/>
                    <w:jc w:val="right"/>
                    <w:rPr>
                      <w:rFonts w:ascii="Traditional Arabic" w:eastAsia="Adobe Song Std L" w:hAnsi="Traditional Arabic" w:cs="Traditional Arabic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</w:pPr>
                  <w:r>
                    <w:rPr>
                      <w:rFonts w:ascii="Traditional Arabic" w:eastAsia="Adobe Song Std L" w:hAnsi="Traditional Arabic" w:cs="Traditional Arabic" w:hint="cs"/>
                      <w:color w:val="000000" w:themeColor="text1"/>
                      <w:kern w:val="24"/>
                      <w:sz w:val="32"/>
                      <w:szCs w:val="32"/>
                      <w:rtl/>
                      <w:lang w:bidi="ar-SY"/>
                    </w:rPr>
                    <w:t>كيف نحارب اللهجات العامية؟ وماهي مشكلات اللغة العربية الفصحى؟</w:t>
                  </w:r>
                </w:p>
              </w:txbxContent>
            </v:textbox>
          </v:rect>
        </w:pict>
      </w:r>
    </w:p>
    <w:p w:rsidR="00C4223E" w:rsidRPr="00211791" w:rsidRDefault="00C81712" w:rsidP="00FF6337">
      <w:pPr>
        <w:bidi/>
        <w:rPr>
          <w:sz w:val="24"/>
          <w:szCs w:val="24"/>
          <w:rtl/>
          <w:lang w:bidi="ar-SY"/>
        </w:rPr>
      </w:pPr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166.15pt;margin-top:85.3pt;width:279.95pt;height:32.6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" fillcolor="#dbe5f1 [660]" stroked="f">
            <v:textbox>
              <w:txbxContent>
                <w:p w:rsidR="002F47AC" w:rsidRPr="007371E1" w:rsidRDefault="002F47AC" w:rsidP="007371E1">
                  <w:pPr>
                    <w:jc w:val="center"/>
                    <w:rPr>
                      <w:sz w:val="32"/>
                      <w:szCs w:val="32"/>
                      <w:lang w:bidi="ar-SY"/>
                    </w:rPr>
                  </w:pPr>
                  <w:r w:rsidRPr="007371E1"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تقرير حلقة بحث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 xml:space="preserve">أدبية </w:t>
                  </w:r>
                  <w:r w:rsidRPr="007371E1"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>بعنوان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SY"/>
                    </w:rPr>
                    <w:t>:</w:t>
                  </w:r>
                </w:p>
              </w:txbxContent>
            </v:textbox>
            <w10:wrap type="square" anchorx="page"/>
          </v:shape>
        </w:pict>
      </w:r>
      <w:r>
        <w:rPr>
          <w:noProof/>
          <w:sz w:val="24"/>
          <w:szCs w:val="24"/>
          <w:rtl/>
        </w:rPr>
        <w:pict>
          <v:rect id="_x0000_s1028" style="position:absolute;left:0;text-align:left;margin-left:-33.05pt;margin-top:254.45pt;width:508.8pt;height:131.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" filled="f" stroked="f">
            <v:path arrowok="t"/>
            <o:lock v:ext="edit" grouping="t"/>
            <v:textbox>
              <w:txbxContent>
                <w:p w:rsidR="002F47AC" w:rsidRPr="009D5193" w:rsidRDefault="002F47AC" w:rsidP="002D351C">
                  <w:pPr>
                    <w:pStyle w:val="NormalWeb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</w:pPr>
                  <w:r w:rsidRPr="009D5193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 xml:space="preserve">تقديم 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الط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البة: آيله بارود</w:t>
                  </w:r>
                </w:p>
                <w:p w:rsidR="002F47AC" w:rsidRPr="009D5193" w:rsidRDefault="002F47AC" w:rsidP="002D351C">
                  <w:pPr>
                    <w:pStyle w:val="NormalWeb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</w:pPr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الصف: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 xml:space="preserve"> العاشر</w:t>
                  </w:r>
                </w:p>
                <w:p w:rsidR="002F47AC" w:rsidRPr="009D5193" w:rsidRDefault="002F47AC" w:rsidP="002D351C">
                  <w:pPr>
                    <w:pStyle w:val="NormalWeb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lang w:bidi="ar-SY"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تاريخ: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6/1/2015</w:t>
                  </w:r>
                </w:p>
                <w:p w:rsidR="002F47AC" w:rsidRPr="009D5193" w:rsidRDefault="0099014C" w:rsidP="002D351C">
                  <w:pPr>
                    <w:pStyle w:val="NormalWeb"/>
                    <w:spacing w:before="96" w:beforeAutospacing="0" w:after="0" w:afterAutospacing="0"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إ</w:t>
                  </w:r>
                  <w:r w:rsidR="002F47AC">
                    <w:rPr>
                      <w:rFonts w:ascii="Arabic Typesetting" w:hAnsi="Arabic Typesetting" w:cs="Arabic Typesetting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 xml:space="preserve">شراف: </w:t>
                  </w:r>
                  <w:r w:rsidR="002F47AC">
                    <w:rPr>
                      <w:rFonts w:ascii="Arabic Typesetting" w:hAnsi="Arabic Typesetting" w:cs="Arabic Typesetting" w:hint="cs"/>
                      <w:color w:val="000000" w:themeColor="text1"/>
                      <w:kern w:val="24"/>
                      <w:sz w:val="40"/>
                      <w:szCs w:val="40"/>
                      <w:rtl/>
                      <w:lang w:bidi="ar-SY"/>
                    </w:rPr>
                    <w:t>المدرّس نوفل أحمد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rtl/>
        </w:rPr>
        <w:pict>
          <v:rect id="Title 1" o:spid="_x0000_s1029" style="position:absolute;left:0;text-align:left;margin-left:-81.15pt;margin-top:173.25pt;width:594pt;height:5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" filled="f" stroked="f">
            <v:path arrowok="t"/>
            <o:lock v:ext="edit" grouping="t"/>
            <v:textbox>
              <w:txbxContent>
                <w:p w:rsidR="002F47AC" w:rsidRPr="00830F5A" w:rsidRDefault="002F47AC" w:rsidP="007D5FF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Perpetua" w:hAnsi="Perpetua"/>
                      <w:sz w:val="20"/>
                      <w:szCs w:val="20"/>
                      <w:lang w:bidi="ar-SY"/>
                    </w:rPr>
                  </w:pPr>
                  <w:r>
                    <w:rPr>
                      <w:rFonts w:ascii="Perpetua" w:eastAsiaTheme="majorEastAsia" w:hAnsi="Perpetua" w:cs="Traditional Arabic" w:hint="cs"/>
                      <w:color w:val="1F497D" w:themeColor="text2"/>
                      <w:spacing w:val="-20"/>
                      <w:kern w:val="24"/>
                      <w:position w:val="1"/>
                      <w:sz w:val="72"/>
                      <w:szCs w:val="72"/>
                      <w:rtl/>
                      <w:lang w:bidi="ar-SY"/>
                    </w:rPr>
                    <w:t>بين الفصحى والعاميّة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rtl/>
        </w:rPr>
        <w:pict>
          <v:rect id="_x0000_s1030" style="position:absolute;left:0;text-align:left;margin-left:-74.9pt;margin-top:121.3pt;width:594pt;height:58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" filled="f" stroked="f">
            <v:path arrowok="t"/>
            <o:lock v:ext="edit" grouping="t"/>
            <v:textbox>
              <w:txbxContent>
                <w:p w:rsidR="002F47AC" w:rsidRPr="00C6757D" w:rsidRDefault="002F47AC" w:rsidP="00C6757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Perpetua" w:hAnsi="Perpetua"/>
                      <w:sz w:val="72"/>
                      <w:szCs w:val="72"/>
                      <w:lang w:bidi="ar-SY"/>
                    </w:rPr>
                  </w:pPr>
                  <w:r>
                    <w:rPr>
                      <w:rFonts w:ascii="Perpetua" w:hAnsi="Perpetua" w:hint="cs"/>
                      <w:sz w:val="72"/>
                      <w:szCs w:val="72"/>
                      <w:rtl/>
                      <w:lang w:bidi="ar-SY"/>
                    </w:rPr>
                    <w:t>اللغة العربية</w:t>
                  </w:r>
                </w:p>
              </w:txbxContent>
            </v:textbox>
          </v:rect>
        </w:pict>
      </w:r>
      <w:r w:rsidR="00C4223E" w:rsidRPr="00211791">
        <w:rPr>
          <w:sz w:val="24"/>
          <w:szCs w:val="24"/>
        </w:rPr>
        <w:br w:type="page"/>
      </w:r>
      <w:bookmarkStart w:id="0" w:name="_GoBack"/>
      <w:bookmarkEnd w:id="0"/>
    </w:p>
    <w:p w:rsidR="003A2702" w:rsidRPr="003A2702" w:rsidRDefault="00C81712" w:rsidP="003A2702">
      <w:pPr>
        <w:pStyle w:val="ListParagraph"/>
        <w:ind w:left="1080"/>
        <w:jc w:val="center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lastRenderedPageBreak/>
        <w:t>ال فهرس</w:t>
      </w:r>
      <w:r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1</w:t>
      </w:r>
    </w:p>
    <w:p w:rsidR="003A2702" w:rsidRPr="003A2702" w:rsidRDefault="003A2702" w:rsidP="003A270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العنوان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                             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رقم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الصفحة</w:t>
      </w:r>
    </w:p>
    <w:p w:rsidR="003A2702" w:rsidRPr="003A2702" w:rsidRDefault="003A2702" w:rsidP="003A270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/>
          <w:sz w:val="52"/>
          <w:szCs w:val="52"/>
          <w:lang w:bidi="ar-SY"/>
        </w:rPr>
        <w:tab/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الغلاف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......................................1</w:t>
      </w:r>
    </w:p>
    <w:p w:rsidR="003A2702" w:rsidRDefault="003A2702" w:rsidP="00C81712">
      <w:pPr>
        <w:pStyle w:val="ListParagraph"/>
        <w:ind w:left="1080"/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/>
          <w:sz w:val="52"/>
          <w:szCs w:val="52"/>
          <w:lang w:bidi="ar-SY"/>
        </w:rPr>
        <w:tab/>
        <w:t xml:space="preserve"> </w:t>
      </w:r>
      <w:r w:rsidRP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ملخص</w:t>
      </w:r>
      <w:r w:rsidRPr="00C8171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.....................................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1</w:t>
      </w:r>
    </w:p>
    <w:p w:rsidR="00C81712" w:rsidRPr="00C81712" w:rsidRDefault="00C81712" w:rsidP="00C8171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الفهرس..........................................2</w:t>
      </w:r>
    </w:p>
    <w:p w:rsidR="00C81712" w:rsidRPr="00C81712" w:rsidRDefault="003A2702" w:rsidP="00C8171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/>
          <w:sz w:val="52"/>
          <w:szCs w:val="52"/>
          <w:lang w:bidi="ar-SY"/>
        </w:rPr>
        <w:tab/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اللغة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: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تعريفها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...............................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3</w:t>
      </w:r>
    </w:p>
    <w:p w:rsidR="003A2702" w:rsidRPr="003A2702" w:rsidRDefault="003A2702" w:rsidP="00C8171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/>
          <w:sz w:val="52"/>
          <w:szCs w:val="52"/>
          <w:lang w:bidi="ar-SY"/>
        </w:rPr>
        <w:tab/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أصل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اللغة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....................................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3</w:t>
      </w:r>
    </w:p>
    <w:p w:rsidR="003A2702" w:rsidRPr="003A2702" w:rsidRDefault="003A2702" w:rsidP="00C8171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/>
          <w:sz w:val="52"/>
          <w:szCs w:val="52"/>
          <w:lang w:bidi="ar-SY"/>
        </w:rPr>
        <w:tab/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وظائف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اللغة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..................................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6</w:t>
      </w:r>
    </w:p>
    <w:p w:rsidR="003A2702" w:rsidRDefault="003A2702" w:rsidP="00C8171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لهجات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العربية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قبل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القرآن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الكريم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وبعد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ظهوره</w:t>
      </w:r>
      <w:r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.....</w:t>
      </w:r>
      <w:r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8</w:t>
      </w:r>
    </w:p>
    <w:p w:rsidR="003A2702" w:rsidRPr="003A2702" w:rsidRDefault="003A2702" w:rsidP="00C8171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/>
          <w:sz w:val="52"/>
          <w:szCs w:val="52"/>
          <w:lang w:bidi="ar-SY"/>
        </w:rPr>
        <w:tab/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الدور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القومي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للغة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العربية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.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..................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10</w:t>
      </w:r>
    </w:p>
    <w:p w:rsidR="003A2702" w:rsidRPr="003A2702" w:rsidRDefault="003A2702" w:rsidP="00C8171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/>
          <w:sz w:val="52"/>
          <w:szCs w:val="52"/>
          <w:lang w:bidi="ar-SY"/>
        </w:rPr>
        <w:tab/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سلامة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لغتنا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العربية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............................1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3</w:t>
      </w:r>
    </w:p>
    <w:p w:rsidR="003A2702" w:rsidRPr="003A2702" w:rsidRDefault="003A2702" w:rsidP="00C8171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/>
          <w:sz w:val="52"/>
          <w:szCs w:val="52"/>
          <w:lang w:bidi="ar-SY"/>
        </w:rPr>
        <w:tab/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مشكلات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تعليم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اللغة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العربية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...................1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3</w:t>
      </w:r>
    </w:p>
    <w:p w:rsidR="00C81712" w:rsidRDefault="003A2702" w:rsidP="00C81712">
      <w:pPr>
        <w:pStyle w:val="ListParagraph"/>
        <w:ind w:left="1080"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 w:rsidRPr="003A2702">
        <w:rPr>
          <w:rFonts w:ascii="Traditional Arabic" w:eastAsiaTheme="majorEastAsia" w:hAnsi="Traditional Arabic" w:cs="Traditional Arabic"/>
          <w:sz w:val="52"/>
          <w:szCs w:val="52"/>
          <w:lang w:bidi="ar-SY"/>
        </w:rPr>
        <w:tab/>
      </w: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الخاتمة</w:t>
      </w:r>
      <w:r w:rsidRPr="003A2702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..........</w:t>
      </w:r>
      <w:r w:rsidR="0099014C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>.............................</w:t>
      </w:r>
      <w:r w:rsidR="0099014C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1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5</w:t>
      </w:r>
    </w:p>
    <w:p w:rsidR="003A2702" w:rsidRPr="003A2702" w:rsidRDefault="003A2702" w:rsidP="00C81712">
      <w:pPr>
        <w:bidi/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المراجع ........................................ 1</w:t>
      </w:r>
      <w:r w:rsidR="00C8171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7</w:t>
      </w:r>
    </w:p>
    <w:p w:rsidR="00DD756E" w:rsidRPr="003A2702" w:rsidRDefault="00537663" w:rsidP="003A2702">
      <w:pPr>
        <w:pStyle w:val="ListParagraph"/>
        <w:numPr>
          <w:ilvl w:val="0"/>
          <w:numId w:val="7"/>
        </w:numPr>
        <w:bidi/>
        <w:rPr>
          <w:rFonts w:ascii="Traditional Arabic" w:eastAsiaTheme="majorEastAsia" w:hAnsi="Traditional Arabic" w:cs="Traditional Arabic"/>
          <w:sz w:val="52"/>
          <w:szCs w:val="52"/>
          <w:lang w:bidi="ar-SY"/>
        </w:rPr>
      </w:pPr>
      <w:r w:rsidRPr="003A2702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lastRenderedPageBreak/>
        <w:t>اللغة:</w:t>
      </w:r>
    </w:p>
    <w:p w:rsidR="00537663" w:rsidRPr="00537663" w:rsidRDefault="00C603C6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1.1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تعريف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كتاب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لسان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</w:t>
      </w:r>
      <w:r w:rsidRPr="006149EF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(1)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: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صوت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أصوات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يعبر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قوم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أغراضهم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وزن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فعله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الفعل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لغوت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تكلمت،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لغة: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لغوة،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فحذفت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واوها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وجمعت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ولغون،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واللغو: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النطق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يقال: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لغتهم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يلغون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ينطقون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والكلام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علامات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مركبة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تولد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الشعور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إحساسات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متباينة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بعضها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تكون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مستثارة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مباشرةً،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يخمن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بعضها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طريق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الارتباط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</w:t>
      </w:r>
    </w:p>
    <w:p w:rsidR="00537663" w:rsidRDefault="00C603C6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1.2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أصل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:</w:t>
      </w: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اللغة؟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وكيف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نشأت؟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ومتى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وضعت؟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قررت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جمعية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باريس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اللغوية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نظام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صدر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عام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1866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تسمح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بمناقشة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بحث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البحوث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يتناول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ويرجع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السبب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الرئيسي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حسب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رأي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 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فندريس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lang w:bidi="ar-SY"/>
        </w:rPr>
        <w:t>vendryes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الرغبة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تجنب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النقاش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العاطفي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يليق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بموضوعية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6149EF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(2)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انقسمت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آراء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المفكرين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وكانت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أهم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ثلاثة اتجاها</w:t>
      </w:r>
      <w:r w:rsidR="00D47606" w:rsidRPr="00537663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لهذه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الآراء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: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توقيفية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بمعنى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علمها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آدم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السماء</w:t>
      </w:r>
    </w:p>
    <w:p w:rsidR="00537663" w:rsidRPr="00537663" w:rsidRDefault="00D47606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الثاني: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يتجه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مواضعة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واصطلاح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صنع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الانسان</w:t>
      </w:r>
    </w:p>
    <w:p w:rsidR="00537663" w:rsidRDefault="00D47606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الثالث: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يوفق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الاتجاهين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الأول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والثاني</w:t>
      </w: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</w:p>
    <w:p w:rsidR="00C603C6" w:rsidRDefault="00C603C6" w:rsidP="00C603C6">
      <w:pPr>
        <w:pStyle w:val="ListParagraph"/>
        <w:numPr>
          <w:ilvl w:val="2"/>
          <w:numId w:val="3"/>
        </w:numPr>
        <w:bidi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 توقيفية:</w:t>
      </w:r>
    </w:p>
    <w:p w:rsidR="00537663" w:rsidRPr="00537663" w:rsidRDefault="00537663" w:rsidP="00C603C6">
      <w:pPr>
        <w:pStyle w:val="ListParagraph"/>
        <w:bidi/>
        <w:ind w:left="21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أعلامه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أفلاطون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519AD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وهرقليطس عند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اليونان،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وينطلق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الاتجاه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الأسماء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تعطى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قوة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الهية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تراثنا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الإسلامي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نجد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يذهبون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المذهب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يستشهدون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بالآية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الكريمة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وعلَّم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آدم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الأسماء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كلَّها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)) </w:t>
      </w:r>
      <w:r w:rsidR="00D47606" w:rsidRPr="006149EF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</w:t>
      </w:r>
      <w:r w:rsidRPr="006149EF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3)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منطلقين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الأسماء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المقصودة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كلها: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أسماؤها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وأفعالها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وحروفها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أصحاب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المذهب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أحمد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فارس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فقد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كتابه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الصاحبي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فقه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اللغة) </w:t>
      </w:r>
      <w:r w:rsidR="00D47606" w:rsidRPr="006149EF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</w:t>
      </w:r>
      <w:r w:rsidRPr="006149EF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4)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((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والدليل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صحة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نذهب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إليه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التوقيف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اجماع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الاحتجاج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يختلفون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يتفقون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احتجاجهم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بإشعارهم،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مواضعة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واصطلاحا،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يكن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أولئك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الأقدمون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)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بالاحتجاج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اصطلحنا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اليوم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فرق)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).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ولكن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نزلت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كاملةً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زمن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واحد؟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يجيب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أحمد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فارس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السؤال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قائلاً: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ولعل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ظانّاً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يظن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دللنا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توقيفية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انما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جاءت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جملة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واحدة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زمن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واحد،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وليس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كذلك،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آدم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السلام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شاء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يعلمه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إياه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احتاج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علمه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زمنه،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وانتشر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نبينا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محمد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وسلم فآتاه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عزَّ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وجلَّ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مالم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يؤته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أحداً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قبله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قراره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نعلم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بعده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حدثت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))</w:t>
      </w:r>
    </w:p>
    <w:p w:rsidR="00537663" w:rsidRDefault="00537663" w:rsidP="006149EF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العصر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الحديث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يذهب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الفيلسوف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الفرنسي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FB4FC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بولاند)</w:t>
      </w:r>
      <w:r w:rsidR="00FB4FC8" w:rsidRPr="006149EF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 xml:space="preserve"> </w:t>
      </w:r>
      <w:r w:rsidR="00FB4FC8" w:rsidRPr="006149EF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</w:t>
      </w:r>
      <w:r w:rsidR="006149EF" w:rsidRPr="006149EF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>5)</w:t>
      </w:r>
      <w:r w:rsidR="006149E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مذهب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النظرية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التوقيفية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أثناء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بحثه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العلاقة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والفكر،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إذ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لكي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يخلق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الإنسان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يجب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يكون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لديه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فكرة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واضحة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عنها،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يعقل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يخلق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خالق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شيئاً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 يمل</w:t>
      </w:r>
      <w:r w:rsidR="00D47606" w:rsidRPr="00537663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ك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فكرة،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ولكي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تحصل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الفكرة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الانسان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يجب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يكون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مفكراً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منذ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البداية،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مستحيلا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الانسان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وجب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تكون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هبة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لدن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537663" w:rsidRDefault="00C603C6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1.2.2 اللغة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واضعة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</w:t>
      </w:r>
      <w:r w:rsidR="00537663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صطلاح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:</w:t>
      </w:r>
    </w:p>
    <w:p w:rsidR="00537663" w:rsidRPr="006149EF" w:rsidRDefault="00537663" w:rsidP="006149EF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vertAlign w:val="superscript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الاتجاه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مواضعة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صنع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الانسان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اختار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أرسطو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)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تلميذ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أفلاطون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مذهب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التواضع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والاصطلاح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فالاسم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يراه،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لفظة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دالة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FB4FC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بتواطؤ)</w:t>
      </w:r>
      <w:r w:rsidR="00FB4FC8" w:rsidRPr="006149EF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 xml:space="preserve"> </w:t>
      </w:r>
      <w:r w:rsidR="00FB4FC8" w:rsidRPr="006149EF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</w:t>
      </w:r>
      <w:r w:rsidR="006149EF" w:rsidRPr="006149EF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>6)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يكتف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أرسطو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مجرد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نظام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لفظي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أخذ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دراسة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النظام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اللفظي،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فقسم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الألفاظ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وأفعال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وحروف،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وتحدث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الحالات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الإعرابية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والتذكير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والتأنيث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والأسماء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البسيطة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والمركبة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ديمقريطس،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الآخر،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الأسماء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تعطى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لدن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الانسان،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لدن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قوة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إلهية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537663" w:rsidRPr="00537663" w:rsidRDefault="00537663" w:rsidP="006149EF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ويرى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ابن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جني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كتابه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الخصائص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)</w:t>
      </w:r>
      <w:r w:rsidR="006149EF" w:rsidRPr="00FB4FC8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>(7)</w:t>
      </w:r>
      <w:r w:rsidRPr="00FB4FC8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مواضعة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واصطلاح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تعارف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القوم،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وليست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وحيا،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يقول: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"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أكثر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أهل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النظر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أجمعوا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انما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تواضع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واصطلاح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وتوقيف،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وذلك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يجتمع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حكيمان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ثلاثة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فصاعدا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فيحتاجوا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الإبانة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الأشياء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والمعلومات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فيضعوا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لكل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سمةٍ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لفظاً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ذكر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عرف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مسماه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".</w:t>
      </w: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وثمة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منحى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آخر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يمكن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يضم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الاتجاه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الثاني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الرامي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صنع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الانسان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نشأت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الأصوات،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إذ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الإنسان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بدأها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بأصواته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الطبيعية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تعبر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انفعالاته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المواقف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المختلفة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حيث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الفرح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والحزن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والرعب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بمحاكاة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أصوات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الحيوان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نباحه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وزئيره وموائه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وثغائه،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بمحاكاة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أصوات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الطبيعة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كدوي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الريح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وخرير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الماء،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وحفيف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الشجر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537663" w:rsidRPr="00537663" w:rsidRDefault="00C603C6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1.2.3</w:t>
      </w:r>
      <w:r w:rsidR="00537663"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توفيقي بين الرأيين (توقيفية ومواضعة):</w:t>
      </w:r>
    </w:p>
    <w:p w:rsidR="00537663" w:rsidRPr="00537663" w:rsidRDefault="00537663" w:rsidP="00FB4FC8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أشرنا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الاتجاه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الثالث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توفيقي،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يرفق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التوقيفية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والمواضعة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ذهب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أفلاطون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المذهب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عندما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تساءل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كتاب</w:t>
      </w:r>
      <w:r w:rsidR="00FB4FC8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FB4FC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"</w:t>
      </w:r>
      <w:r w:rsidR="00D47606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قراط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ولو</w:t>
      </w:r>
      <w:r w:rsidR="00D47606" w:rsidRPr="00537663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س</w:t>
      </w:r>
      <w:r w:rsidR="00FB4FC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"</w:t>
      </w:r>
      <w:r w:rsidR="00FB4FC8" w:rsidRPr="00FB4FC8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>(</w:t>
      </w:r>
      <w:r w:rsidR="007B1AA6" w:rsidRPr="00FB4FC8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>8)</w:t>
      </w:r>
      <w:r w:rsidR="007B1AA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ه</w:t>
      </w:r>
      <w:r w:rsidR="007B1AA6" w:rsidRPr="00537663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يرجع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الأصوات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الدالة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الأشخاص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والمعاني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الطبيعة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نفسها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دخل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للمتكلمين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وضعها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يرجع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 يتواض</w:t>
      </w:r>
      <w:r w:rsidR="00D47606" w:rsidRPr="00537663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المتكلمون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أنفسهم؟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lastRenderedPageBreak/>
        <w:t>وقدّم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أفلاطون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المسألة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شكل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حوار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كعادته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أشخاصٍ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ثلاثة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قراطولوس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يتبنى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وجهة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نظر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الوجود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بالطبع،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فلكل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شيء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اسم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سديد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الدلالة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مطابق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لمدلوله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وليس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للناس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غيره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سواء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أكانوا يونانيين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أعجميين</w:t>
      </w:r>
      <w:r w:rsidR="00C603C6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وأرموجينس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يقول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إنه 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مطابقة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الاسم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والمسمى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بالوضع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سمّينا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رجلاً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باسمٍ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سديد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وإن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سميناه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باسم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آخر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سديد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أيضاً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لأنه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تسمية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بالطبع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بالاستعمال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والعادة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والشخص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الثالث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الحكم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تحاكم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إليه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قراطولوس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وأرموجينس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وتخيّل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أفلاطون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شيخ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سقراط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ولهذا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الحكم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رأيٌ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ثالث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مزيج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الرأيين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زيادات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وتنقيحات،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طبعاً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رأي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أفلاطون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نفسه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يؤكد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للمسميات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حقيقة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خارجة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أنفسنا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وإرادتنا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فلاشكّ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أنّ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المطابقة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القائمة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أسمائها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مطابقة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طبيعية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نوعاً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فلكلّ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صوتٍ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دلالةٌ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خاصّة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الأسماء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بدّ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واضعٍ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واحد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حكيم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تراثنا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الإسلامي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القاضي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بكر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كلُ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واحدٍ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المذهبين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السابقين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ممكن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وقوعه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فقوله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تعالى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((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وعلّم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آدم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الأسماء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))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يعني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التعليم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بالإلهام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بالقوة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فلقد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وضع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الإنسان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ملكة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الخلق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تركه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يخلق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هواه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والخلاصة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تنتهي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إليها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عرض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الاتجاهات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الثلاثة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الآراء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اطلعنا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ليست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فروضاً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ينقصها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الدليل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العلمي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لكن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أغلب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الظن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نشأت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متدرجة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إيماءات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وإشارات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لمقاطع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صوتية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أبسط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 تكو</w:t>
      </w:r>
      <w:r w:rsidR="00D47606" w:rsidRPr="00537663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محاكاة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للأصوات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الطارئة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مسمع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الإنسان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طبيعية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غير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طبيعية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مختلفة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باختلاف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المناسبات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المرتجلة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الطبيعية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الضعف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والقرب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والبعد</w:t>
      </w: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للبيئة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والزمان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والأحوال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العارضة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تأثيرها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الفعّال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فكان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التشتت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والتشعّب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وازداد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بطول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المدة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وبعد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الاتصال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الأصول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والفروع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حتى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ضعفت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دلائل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الاتصال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وازداد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الضعف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تطاول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العهد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</w:p>
    <w:p w:rsidR="00537663" w:rsidRDefault="00537663" w:rsidP="00537663">
      <w:pPr>
        <w:pStyle w:val="ListParagraph"/>
        <w:numPr>
          <w:ilvl w:val="0"/>
          <w:numId w:val="3"/>
        </w:numPr>
        <w:bidi/>
        <w:rPr>
          <w:rFonts w:ascii="Traditional Arabic" w:eastAsiaTheme="majorEastAsia" w:hAnsi="Traditional Arabic" w:cs="Traditional Arabic"/>
          <w:sz w:val="52"/>
          <w:szCs w:val="5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وظائف اللغة</w:t>
      </w:r>
      <w:r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: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تؤدي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وظائف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متعددة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حياة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والمجتمع،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وسيلة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للتعبير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مشاعره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وعواطفه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وأفكاره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يقضي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حاجاته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وينفذ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مطالبه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ويحقق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مآربه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المجتمع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يحيا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lastRenderedPageBreak/>
        <w:t>وبواسطتها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ينقل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تجربته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للآخرين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يتطلع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تجاربهم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الحاضرة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والماضية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تجار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الأخرة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وخبرتها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وسيلة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المرء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للتحكم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بيئته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لأنها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أداة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التفكير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وثمرته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تسهّل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عمليات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التفاعل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الاجتماعي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والانصهار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الفكري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أفراد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المجتمع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والأمّة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مستودع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تراث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الأمّة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تحمل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طيّاتها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خبرة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بشرية</w:t>
      </w:r>
    </w:p>
    <w:p w:rsidR="00537663" w:rsidRPr="00537663" w:rsidRDefault="00537663" w:rsidP="00FB4FC8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إذ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يقول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هيدجر</w:t>
      </w:r>
      <w:r w:rsidR="00FB4FC8" w:rsidRPr="00FB4FC8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>(9)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: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"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فقط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حيث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توجد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يوجد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التاريخ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أوجدت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الحضارات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"</w:t>
      </w:r>
    </w:p>
    <w:p w:rsidR="00537663" w:rsidRPr="00C603C6" w:rsidRDefault="00C603C6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52"/>
          <w:szCs w:val="52"/>
          <w:lang w:bidi="ar-SY"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3</w:t>
      </w: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.</w:t>
      </w:r>
      <w:r w:rsidR="00537663"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="00537663"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موقع</w:t>
      </w:r>
      <w:r w:rsidR="00537663"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="00537663"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اللغة</w:t>
      </w:r>
      <w:r w:rsidR="00537663"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="00537663"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العربية</w:t>
      </w:r>
      <w:r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: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ولقد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قسم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العلامة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اللغوي</w:t>
      </w:r>
      <w:r w:rsidR="00A113D0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3D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"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شليجل</w:t>
      </w:r>
      <w:r w:rsidR="00A113D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"</w:t>
      </w:r>
      <w:r w:rsidR="00D47606" w:rsidRPr="00A113D0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</w:t>
      </w:r>
      <w:r w:rsidRPr="00A113D0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10)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الإنسانية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بحسب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تطورها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وارتقائها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ثلاث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مجموعات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:</w:t>
      </w:r>
    </w:p>
    <w:p w:rsidR="00A113D0" w:rsidRPr="00A113D0" w:rsidRDefault="00537663" w:rsidP="00A113D0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1.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الفاصلة</w:t>
      </w:r>
      <w:r w:rsidR="00A113D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2.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اللاصقة</w:t>
      </w:r>
      <w:r w:rsidR="00A113D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3.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المتصرفة</w:t>
      </w:r>
      <w:r w:rsidR="00A113D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ويقصد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الفاصلة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تلك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يتغير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الكلمة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التركيب،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بمعنى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غير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قابلة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للتصريف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العلاقة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الصرفية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والنحوية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الجملة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فيدل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ترتيب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الكلمة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الجملة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ولقد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عد</w:t>
      </w:r>
      <w:r w:rsidR="00A113D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ّ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الصينية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="00A113D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</w:t>
      </w:r>
      <w:r w:rsidR="00C603C6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ّا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اللاصقة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D47606"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 يتغي</w:t>
      </w:r>
      <w:r w:rsidR="00D47606" w:rsidRPr="00537663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الإنكليزية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الفرنسية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المتصرفة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يتغير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الكلمة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بتغير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حركته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وقد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تلتصق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عناصرٌ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أخرى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ومع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التغيرات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يختلف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المعنى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لغتنا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ناحية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الصرف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ناحية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التنظيم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عناصر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الجملة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يتصل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بعضها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ببعضه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الآخر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بطريق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أدوات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ربط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مستقلة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تشير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مختلف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العلاقات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وثمة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تقسيم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آخر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ماكس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مولر</w:t>
      </w:r>
      <w:r w:rsidRPr="003A2702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 xml:space="preserve">(11)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أساسه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توافر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القرابة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اللغوية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مجموعة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ضوء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ظهر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ثلاث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مجموعات</w:t>
      </w:r>
      <w:r w:rsidR="00C603C6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: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lastRenderedPageBreak/>
        <w:t xml:space="preserve">1_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الهندية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الأوروبية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2 _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السامية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الحامية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3_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الطورانية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مجموعة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الهندية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الأوروبية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نذكر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السنسكريتية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والأرمنية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والكردية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تشمل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السامية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الحامية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نوعين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هما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والدواثر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والعبرانية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والسريانية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والحبشية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والكلدانية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الدواثر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منها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آشورية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البابلية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الفينيقية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حميرية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والنبطية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P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وتضم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المجموعة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الحامية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المصرية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القديمة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والبربرية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والكوشية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537663" w:rsidRDefault="00537663" w:rsidP="00537663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أشهر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لغات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الطورانية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المغولية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والمجرية</w:t>
      </w:r>
      <w:r w:rsidRPr="00537663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537663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والتركية</w:t>
      </w:r>
    </w:p>
    <w:p w:rsidR="00D9587F" w:rsidRPr="00C603C6" w:rsidRDefault="00D9587F" w:rsidP="00C603C6">
      <w:pPr>
        <w:pStyle w:val="ListParagraph"/>
        <w:numPr>
          <w:ilvl w:val="0"/>
          <w:numId w:val="5"/>
        </w:numPr>
        <w:bidi/>
        <w:rPr>
          <w:rFonts w:ascii="Traditional Arabic" w:eastAsiaTheme="majorEastAsia" w:hAnsi="Traditional Arabic" w:cs="Traditional Arabic"/>
          <w:sz w:val="52"/>
          <w:szCs w:val="52"/>
          <w:lang w:bidi="ar-SY"/>
        </w:rPr>
      </w:pP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لهجات</w:t>
      </w:r>
      <w:r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اللغة</w:t>
      </w:r>
      <w:r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العربية</w:t>
      </w:r>
      <w:r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قبل</w:t>
      </w:r>
      <w:r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القرآن</w:t>
      </w:r>
      <w:r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الكريم</w:t>
      </w:r>
      <w:r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وتطورها</w:t>
      </w:r>
      <w:r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بعد</w:t>
      </w:r>
      <w:r w:rsidRPr="00C603C6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C603C6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ظهوره: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المتفق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3B29CE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لهجا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القديمة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متباينة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الرغم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تعددها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وتباينها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ترجع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لغتين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أصليتين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1.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="003B29CE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لهجة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الجنوب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القحطانيين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وغيرهم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سبئيين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وحميريين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2.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="003B29CE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لهجة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الشمال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العدنانيين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يرجع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كتاب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الخصائص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لأبي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الفتح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عثمان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جني</w:t>
      </w:r>
      <w:r w:rsidRPr="003A2702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(12</w:t>
      </w:r>
      <w:r w:rsidR="00300ADA" w:rsidRPr="003A2702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>)</w:t>
      </w:r>
      <w:r w:rsidR="00300ADA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و</w:t>
      </w:r>
      <w:r w:rsidR="00300ADA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كتاب </w:t>
      </w:r>
      <w:r w:rsidR="00300ADA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المظهر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علوم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وأنواعها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لعبد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الرحمن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جلال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السيوطي</w:t>
      </w:r>
      <w:r w:rsidRPr="003A2702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(13)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يجد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وصفاً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للخلاف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اللهجات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حيث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الكشكشة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والعنعنة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والعجعجة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300ADA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</w:t>
      </w:r>
      <w:r w:rsidR="00300ADA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الطمطانية</w:t>
      </w:r>
      <w:r w:rsidR="00300ADA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  <w:r w:rsidR="00300ADA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  <w:r w:rsidR="00C81712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إلخ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وعرفت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الكشكشة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قبيلتي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ربيعة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ومضر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ويقال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300ADA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إنها عند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قبيلتي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وهواز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إبدال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الكاف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شيناً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lastRenderedPageBreak/>
        <w:t>مع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ضمير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المؤنث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حكى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بعضهم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سمع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أعرابيةً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تقول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لجارتها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300ADA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رجعي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وراءشي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فإن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مولاشي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يناديشي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300ADA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رجعي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وراءك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فإن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مولاك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يناديكي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الشاعر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في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البيت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مخاطباً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الظبية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: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فعيناشي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عيناها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وجيدشي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جيدها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ولكن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عظم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الساق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منشي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دقيق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العنعنة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قبيلتي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تميم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وقيس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ويقصد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ابدال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الهمزة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عيناً</w:t>
      </w:r>
      <w:r w:rsidR="00C603C6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؛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تغنت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ساقٍ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مطوقة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ورقاء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تدعو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هديلاً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فوق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أعواد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بدلاً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((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))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وهكذا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دواليك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الكثير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اللهجات</w:t>
      </w:r>
      <w:r w:rsidR="00C603C6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العربية المختلفة.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3B29CE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لهجة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قريش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أوسع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3B29CE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اللهجات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انتشاراً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الجزيرة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300ADA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كلامها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سهل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300ADA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واضح،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وكلام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الآخرين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وحشيٌ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غريب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الجاحظ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كتابه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((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البيان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والتبيين</w:t>
      </w:r>
      <w:r w:rsidR="00300ADA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))</w:t>
      </w:r>
      <w:r w:rsidR="00300ADA" w:rsidRPr="003A2702">
        <w:rPr>
          <w:rFonts w:ascii="Traditional Arabic" w:eastAsiaTheme="majorEastAsia" w:hAnsi="Traditional Arabic" w:cs="Traditional Arabic" w:hint="cs"/>
          <w:sz w:val="32"/>
          <w:szCs w:val="32"/>
          <w:vertAlign w:val="superscript"/>
          <w:rtl/>
          <w:lang w:bidi="ar-SY"/>
        </w:rPr>
        <w:t xml:space="preserve"> </w:t>
      </w:r>
      <w:r w:rsidR="00300ADA" w:rsidRPr="003A2702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</w:t>
      </w:r>
      <w:r w:rsidRPr="003A2702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14)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: (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سأل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معاوية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يوماً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أفصح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الناس؟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فقال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قائلٌ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قوم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ارتفعوا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لخلخانية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الفرات،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وتيامنوا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كشكشة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تميم،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وتياسروا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كسكسة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بكر،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ليست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عجعجة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قضاعة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ولا</w:t>
      </w:r>
      <w:r w:rsidR="005B21B2">
        <w:rPr>
          <w:rFonts w:ascii="Traditional Arabic" w:eastAsiaTheme="majorEastAsia" w:hAnsi="Traditional Arabic" w:cs="Traditional Arabic"/>
          <w:sz w:val="32"/>
          <w:szCs w:val="32"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طمطانية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حمير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قال: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هم؟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قريش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)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).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ويرجع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السبب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المكانة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تحتلها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قريش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الناحية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السياسية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التجارية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الأدبية،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 أتا</w:t>
      </w:r>
      <w:r w:rsidR="00766A46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النفوذ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اللغوي،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حتى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إنه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ليقال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اسم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قريش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انما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قولهم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: ((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يتقرش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))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يجمعه،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الجاحظ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صدد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الكلام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القرشيين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((وبالتجارة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يعرفون،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قالت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كاهنة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اليمن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درُّ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الديار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بقريش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التجار،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وليس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فوقهم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قريشي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كقولهم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هاشمي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وزهري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وتميمي،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لأنه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يكن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يسمى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قريشاً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ينتسبون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إليه،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ولكنه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اسم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مشتق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التجارة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والتقريش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)).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lastRenderedPageBreak/>
        <w:t>وقد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للعامل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الديني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بالإضافة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للعامل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التجاري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أثر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تهيئة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المناخ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الملائم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لنشوء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مشتركة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القبائل،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توالي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الوفود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مكة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مواسم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الحج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766A46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واجتماع</w:t>
      </w:r>
      <w:r w:rsidR="00A11E6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بأهلها،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واتصالهم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اتصالا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روحياً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هيَّأ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لنواة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مشتركة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تقرب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القبائل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وتؤلف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قلوبهم</w:t>
      </w:r>
      <w:r w:rsidR="006C1505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يضاف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الأسواق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الأدبية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تقام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بجانب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مكّة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مثل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سوق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عكاظ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تكن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معارض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للقاء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الفكري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والقيام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بالنشاطات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الأدبية،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الشعراء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يمثلون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المجمع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فصاحتها،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لهجة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قريش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اللهجة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تبوأت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المكان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بسبب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العوامل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والاقتصادية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والاجتماعية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ولكنّها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تتخيّر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الكثير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صفات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اللهجات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تفِدُ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إليها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فاصطفت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اللهجات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أجمل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كلماتها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وأصبح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كيانٌ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مستقل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فأضحت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الأدبية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النموذجية،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نزل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القرآن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الكريم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فكان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مثلاً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الإعجاز،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يمثّل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القرآن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الكريم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قريشٍ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وحدها،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وإنما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يمثّل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المشتركة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جميعاً،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الأدب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شعرٍ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وخطابةٍ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وكتابة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خضعت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للقرآن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الكريم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وتأثرت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فاتسعت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معداتها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وتشعبت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أغراضها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ومعانيها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بالتعبير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عقائد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الجديد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ومقتضيات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الحضارة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ومصطلحات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العلوم،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وتهذبت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ألفاظها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ورقّت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أساليبها،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وأكثر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القرآن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الكريم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عذوبةً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اللفظ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ورقّةً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التراكيب،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ودقَّةً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الأداء،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وقوَّةً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المنطق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وثروةً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المعاني،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ووسّع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دائرة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باستخدامها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الألفاظ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كالصلاة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والزكاة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والصيام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والركوع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والسجود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والمؤمن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والكافر</w:t>
      </w:r>
      <w:r w:rsidR="00C81712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..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إلخ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وواكبت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مسيرة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أمتنا،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تقوى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بقوتها،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وتضعف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بضعفها،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لأنّ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مرافقةٌ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للأحياء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يمارسونها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جزء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أساسي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كيان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مجتمع،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ترافقه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طفولته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شبابه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ونضجه،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القرآن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الكريم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سياجاً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للغتنا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حفظها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الضياع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ابان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المحن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ألمت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بأمتنا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واستهدفت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لغتنا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فيما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استهدفته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Default="00D9587F" w:rsidP="00C603C6">
      <w:pPr>
        <w:pStyle w:val="ListParagraph"/>
        <w:numPr>
          <w:ilvl w:val="0"/>
          <w:numId w:val="5"/>
        </w:numPr>
        <w:bidi/>
        <w:rPr>
          <w:rFonts w:ascii="Traditional Arabic" w:eastAsiaTheme="majorEastAsia" w:hAnsi="Traditional Arabic" w:cs="Traditional Arabic"/>
          <w:sz w:val="52"/>
          <w:szCs w:val="5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الدور</w:t>
      </w:r>
      <w:r w:rsidRPr="00D9587F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القومي</w:t>
      </w:r>
      <w:r w:rsidRPr="00D9587F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للغتنا</w:t>
      </w:r>
      <w:r w:rsidRPr="00D9587F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العربية</w:t>
      </w:r>
      <w:r w:rsidR="006149E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: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lastRenderedPageBreak/>
        <w:t>غني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البيان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الأهمية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الكبرى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نشوء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أداة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التفاعل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أفراد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المجتمع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والرابطة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تصهر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أبنائه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بوتقة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المحبة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واللقاء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والتفاهم،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مستودع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تراث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وجسرها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للعبور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الماضي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الحاضر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الحاضر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المستقبل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الخيط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ينقل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تراث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الآباء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والأجداد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الأبناء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والأحفاد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.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أشار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ماكس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مورو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قائلاً: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وحدها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يندمج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بالمجتمع،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ويتلقى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تراث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الفكري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والشعوري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والأخلاقي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كلها،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التراث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المنحدر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قرائح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الكتّاب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والشعراء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والمفكرين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السالفين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والمعاصرين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أدرك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بعض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مفكري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الغرب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الأهمية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تقوم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وعدها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أساس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القومية،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فها</w:t>
      </w:r>
      <w:r w:rsidR="00A11E6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يقول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: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يتكلمون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واحدة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يكونون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موحّداً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ربطته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الطبيعة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بروابط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متينة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وإن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غير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مرئية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أدركت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الثورة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الفرنسية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أهمية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الفصيحة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بناء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أواخر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الثامن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عشر،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واقترح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"</w:t>
      </w:r>
      <w:r w:rsidR="00C81712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غري</w:t>
      </w:r>
      <w:r w:rsidR="00C81712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غوا</w:t>
      </w:r>
      <w:r w:rsidR="00C81712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"</w:t>
      </w:r>
      <w:r w:rsidRPr="003A2702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(15)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حلّاً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لهذه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المشكلة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تمثل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محاربة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اللهجات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المحليّة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ونشر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الفرنسية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الفصيحة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المواطنين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جميعهم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نموذجٌ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لأمّةٍ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حيّةٍ،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أدركت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الإدراك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كله،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ووعت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الوعي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كله،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روح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الأمّة،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وسر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كيانها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وعنوان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وجودها،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يكمن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الرابطة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العضوية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الخفيّة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القويّة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كأعظم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 تكو</w:t>
      </w:r>
      <w:r w:rsidR="00A11E68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</w:t>
      </w:r>
      <w:r w:rsidR="00FB4FC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ندرك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اتخذ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المستعمرون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أساليب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محاربة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القضاء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الفصحى،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لأنها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الرباط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يوحد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أبناء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لمّا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أخفقوا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استمرارية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احتلال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الأمّة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وفرض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لغاتهم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عمدوا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وصف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لغتنا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بالتخلّف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وعدم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مواكبة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روح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العصر،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أبناء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العروبة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يلحقوا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بركب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يتخلوا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الأحرف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ويتبنوا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اللاتينية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ويجد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المتتبع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للأمور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الدعوة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الكتابة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بالأحرف اللاتينية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اقترنت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بالدعوة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تبني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وهجران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الفصحى، وق</w:t>
      </w:r>
      <w:r w:rsidR="00A11E68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ظهرت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الدعوة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المستشرق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الألماني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الدكتور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سبيتا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)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ألّف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كتاباً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صرف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العاميّة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المصرية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أمثالها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مستخدماً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الحروف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اللاتينية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التأليف،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جاء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بعده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المهندس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البريطاني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ويل</w:t>
      </w:r>
      <w:r w:rsidR="00CC2CF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يم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كوكس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)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وتبنى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الدعوة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العامية</w:t>
      </w:r>
      <w:r w:rsidR="00CC2CF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وقد ترجم أجزاءً من الإنجيل</w:t>
      </w:r>
      <w:r w:rsidR="00FB4FC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إلى العاميّة تطبيقاً </w:t>
      </w:r>
      <w:r w:rsidR="00FB4FC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lastRenderedPageBreak/>
        <w:t>عمليّاً لتلك الدعوة المشبوهة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وسار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المستشرق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البريطاني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القاضي</w:t>
      </w:r>
      <w:r w:rsidR="00FB4FC8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FB4FC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"</w:t>
      </w:r>
      <w:r w:rsidR="00CC2CF0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ويلم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</w:t>
      </w:r>
      <w:r w:rsidR="00FB4FC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"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منهج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الدكتور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سبيتا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تبني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المصرية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تكتب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بالأحرف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اللاتينية</w:t>
      </w:r>
      <w:r w:rsidRPr="003A2702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(16)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وكانت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الدعوات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أواخر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التاسع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عشر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وبداية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العشرين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مطلع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الثلاثينيّات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دعا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المستشرق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الفرنسي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لويس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ماسين يو</w:t>
      </w:r>
      <w:r w:rsidR="00A11E68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الكتابة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بالأحرف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اللاتينية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وبثّ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دعوته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المغرب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وسورية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ولبنان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بشكل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خاص،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حمل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نفر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أبناء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العروبة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ألوية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الدعوة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ولبنان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وها</w:t>
      </w:r>
      <w:r w:rsidR="00A11E68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سلام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موسى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يقول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: "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لست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أحمل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الفصحى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لسببين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: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1.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صعوبة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تعليمها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2.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عجزها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تأدية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أغراضنا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الأدبية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والعلمية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ولذلك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فإن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مصلحة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أبناء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المصرية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يكتب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أبناءها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باللهجة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المحلية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وبالحروف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اللاتينية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حفاظ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وطنيتهم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المصرية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ويقول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عبد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العزيز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فهمي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عضو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مجمع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القاهرة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سابقاً: “فكر</w:t>
      </w:r>
      <w:r w:rsidR="00C603C6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موضوع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تأخرنا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زمن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طويل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فلم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يهدنِ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التفكير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طريقةٍ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واحدة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اتخاذ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الحروف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اللاتينية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بدلاً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حروفنا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كما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فعلت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تركيا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".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وتجدر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الإشارة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أنّ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ثمة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مستشرقين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منصفين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أدركوا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خطورة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الدعوات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أمثالهم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المستشرق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الإنكليزي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ادوارد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نيسون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روس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يقول: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"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أمّا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فيما يتعل</w:t>
      </w:r>
      <w:r w:rsidR="00A11E68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باستبدال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الحروف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اللاتينية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إيّاكم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إني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أفهم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اقتباس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الحروف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اللاتينية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بلاد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مثل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تركيا،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أمّا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فالعذر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لأنّ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الحروف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حروف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القرآن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وإذا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مسستم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الحروف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مسستم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A11E68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القرآن،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هدمتم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صرح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وحدة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والإسلام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".</w:t>
      </w:r>
    </w:p>
    <w:p w:rsid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والواقع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تكن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محاربة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الفصحى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بعض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الأجانب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سار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تحت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رايتهم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إلّا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لكونها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الرابطة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تربط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أبناء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الواحدة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أصقاعهم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أبناء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الأمّة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كافّة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مدرّسي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خاصة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يغرسوا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الايمان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بأصالة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يعملوا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الاعتزاز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سلوكياته</w:t>
      </w:r>
      <w:r w:rsidR="00C603C6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وتصرفاتهم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يكونوا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قدوة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الآخرين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الحفاظ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عليها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,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لأنها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رمز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لكياننا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القومي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وعنوان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lastRenderedPageBreak/>
        <w:t>لشخصيتنا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,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رافقت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أطوار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حياتها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وواكبتها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مرحلة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مراحل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حياتها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كبوتها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وبعثها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,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المقوّم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الأساسي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بقي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مقومات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أمتنا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يصهر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بوتقة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اللقاء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الفكري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والمحبة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والتفاهم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</w:p>
    <w:p w:rsidR="00D9587F" w:rsidRPr="00D9587F" w:rsidRDefault="00D9587F" w:rsidP="00C603C6">
      <w:pPr>
        <w:pStyle w:val="ListParagraph"/>
        <w:numPr>
          <w:ilvl w:val="0"/>
          <w:numId w:val="5"/>
        </w:numPr>
        <w:bidi/>
        <w:rPr>
          <w:rFonts w:ascii="Traditional Arabic" w:eastAsiaTheme="majorEastAsia" w:hAnsi="Traditional Arabic" w:cs="Traditional Arabic"/>
          <w:sz w:val="52"/>
          <w:szCs w:val="5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سلامة</w:t>
      </w:r>
      <w:r w:rsidRPr="00D9587F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لغتنا</w:t>
      </w:r>
      <w:r w:rsidRPr="00D9587F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العربية</w:t>
      </w:r>
      <w:r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:</w:t>
      </w:r>
    </w:p>
    <w:p w:rsid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خوف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تطورها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 بقي</w:t>
      </w:r>
      <w:r w:rsidR="00C603C6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محافظة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أصولها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وقواعدها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وقوانينها،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وكما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بدّ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تراعي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مناهجنا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اللغوية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التربوية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معطيات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العلوم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الحديثة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وعلم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النفس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وطبيعة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نعيش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العلم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والتكنولوجيا،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أنّ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الحفاظ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سلامة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لغتنا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يتجلّى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تطورها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.</w:t>
      </w:r>
    </w:p>
    <w:p w:rsidR="00D9587F" w:rsidRDefault="00D9587F" w:rsidP="00C603C6">
      <w:pPr>
        <w:pStyle w:val="ListParagraph"/>
        <w:numPr>
          <w:ilvl w:val="0"/>
          <w:numId w:val="5"/>
        </w:numPr>
        <w:bidi/>
        <w:rPr>
          <w:rFonts w:ascii="Traditional Arabic" w:eastAsiaTheme="majorEastAsia" w:hAnsi="Traditional Arabic" w:cs="Traditional Arabic"/>
          <w:sz w:val="52"/>
          <w:szCs w:val="5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مشكلات</w:t>
      </w:r>
      <w:r w:rsidRPr="00D9587F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تعليم</w:t>
      </w:r>
      <w:r w:rsidRPr="00D9587F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52"/>
          <w:szCs w:val="5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العربية</w:t>
      </w:r>
      <w:r>
        <w:rPr>
          <w:rFonts w:ascii="Traditional Arabic" w:eastAsiaTheme="majorEastAsia" w:hAnsi="Traditional Arabic" w:cs="Traditional Arabic" w:hint="cs"/>
          <w:sz w:val="52"/>
          <w:szCs w:val="52"/>
          <w:rtl/>
          <w:lang w:bidi="ar-SY"/>
        </w:rPr>
        <w:t>: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للعامية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آثار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سلبية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اكتساب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الناشئ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للمهارات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اللغوية،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فهو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يتعلم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الفصيحة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ضمن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المدارس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والمعاهد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والجامعات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فإنه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يمارسها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حياته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اليومية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كما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يستخدم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وأيضاً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تتسرب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استخدامه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الفصيحة،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فإذا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يستخدم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تراكيب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أقرب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الفصيحة،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كما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يرتكب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بعض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الأخطاء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انتقلت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لغته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وهكذا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 يكتم</w:t>
      </w:r>
      <w:r w:rsidR="00C603C6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البنيان،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بنيان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الفصحى،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الجميع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ينطلق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استراتيجيةٍ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واحدة،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ألا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الحفاظ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الفصيحة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أعمالهم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الثقافية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ومحاربة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والابتعاد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كلّيّاً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مشكلات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تعليم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أيضاً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ضعف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إعداد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المدرسين،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عدم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بناء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المناهج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موضوعية،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تخلّف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طرائق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تدريس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صعوبة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تعليمها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للمبتدئين،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عدم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وضوح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الأهداف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الأذهان،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قصور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أساليب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التقويم،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نقص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المكتبات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المدرسية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lastRenderedPageBreak/>
        <w:t>وبناءً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ذلك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عمل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اجتماع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(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خبراء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متخصصين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العربية) </w:t>
      </w:r>
      <w:r w:rsidR="00C603C6" w:rsidRPr="003A2702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(</w:t>
      </w:r>
      <w:r w:rsidRPr="003A2702">
        <w:rPr>
          <w:rFonts w:ascii="Traditional Arabic" w:eastAsiaTheme="majorEastAsia" w:hAnsi="Traditional Arabic" w:cs="Traditional Arabic"/>
          <w:sz w:val="32"/>
          <w:szCs w:val="32"/>
          <w:vertAlign w:val="superscript"/>
          <w:rtl/>
          <w:lang w:bidi="ar-SY"/>
        </w:rPr>
        <w:t>17)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الذي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عمان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سنة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1974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ذكر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مشكلات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تعليم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وقد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رتبت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هذه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المشكلات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ترتيباً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تنازليّاً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بحسب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أهميتها: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1-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عدم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عناية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مدرسي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وغيرهم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مدرسي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المواد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الأخرى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باستخدام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الصحيحة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2-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منهج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تعليم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 يخر</w:t>
      </w:r>
      <w:r w:rsidR="00C603C6" w:rsidRPr="00D9587F">
        <w:rPr>
          <w:rFonts w:ascii="Traditional Arabic" w:eastAsiaTheme="majorEastAsia" w:hAnsi="Traditional Arabic" w:cs="Traditional Arabic" w:hint="eastAsia"/>
          <w:sz w:val="32"/>
          <w:szCs w:val="32"/>
          <w:rtl/>
          <w:lang w:bidi="ar-SY"/>
        </w:rPr>
        <w:t>ج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القارئ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المناسب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للعصر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3-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عدم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توافر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قاموس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لغوي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حديث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مرحلة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مراحل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التعليم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4-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الافتقار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أدوات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القياس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الموضوعية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تقويم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التعليم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اللغوي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5-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قلة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استخدام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المعينات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التعليمية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والتقنيات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الحديثة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تعليم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6-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ازدحام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النحو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بالقواعد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وكثير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ليس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وظيفيّاً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7-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صعوبة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القواعد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النحوية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واضطرابها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8-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افتقار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طرق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تعليم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القراءة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للمبتدئين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دراسات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9-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الانتقال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الفجائي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التعليم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عامية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الطفل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إلى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الفصيحة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10-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اضطراب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المستوى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اللغوي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كتب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="00C603C6"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المواد،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كتب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المادة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الواحدة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الصف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الواحد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11-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دراسة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الأدب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والنصوص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لاتصل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التلميذ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بنتاج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حاضره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وتراث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ماضيه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وصلاً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يظهر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أثره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حياته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12-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طغيان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الماضي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على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الحاضر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تدريس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الأدب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13-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نقص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عدد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المعلمين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المتخصصين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وانخفاض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مستواهم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P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14-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بعد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اللغة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يتعلمها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التلميذ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في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المدارس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عن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فصحى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العصر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Default="00D9587F" w:rsidP="00D9587F">
      <w:pPr>
        <w:bidi/>
        <w:ind w:left="360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lastRenderedPageBreak/>
        <w:t>15-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ab/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صعوبات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الكتابة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 xml:space="preserve"> </w:t>
      </w:r>
      <w:r w:rsidRP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العربية</w:t>
      </w:r>
      <w:r w:rsidRPr="00D9587F"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  <w:t>.</w:t>
      </w:r>
    </w:p>
    <w:p w:rsidR="00D9587F" w:rsidRDefault="00D9587F" w:rsidP="00D9587F">
      <w:pPr>
        <w:bidi/>
        <w:ind w:left="360"/>
        <w:jc w:val="center"/>
        <w:rPr>
          <w:rFonts w:ascii="Traditional Arabic" w:eastAsiaTheme="majorEastAsia" w:hAnsi="Traditional Arabic" w:cs="Traditional Arabic"/>
          <w:sz w:val="44"/>
          <w:szCs w:val="44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44"/>
          <w:szCs w:val="44"/>
          <w:rtl/>
          <w:lang w:bidi="ar-SY"/>
        </w:rPr>
        <w:t>الخاتمة</w:t>
      </w:r>
    </w:p>
    <w:p w:rsidR="00D9587F" w:rsidRDefault="00C603C6" w:rsidP="00D9587F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ومما سبق</w:t>
      </w:r>
      <w:r w:rsid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نستنتج أنّ لغتنا لغة الضاد لغة القرآن التي مثّلتنا ولازالت تمثّلنا كعرب تعرّضت للاستنكار والإهمال ولا سيّما من قبلنا نحن العرب الذين نتحدث اللغات الأجنبية 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بطلاقة؛ ناسين</w:t>
      </w:r>
      <w:r w:rsidR="000A38EC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لغتنا الأم بفصاحت</w:t>
      </w:r>
      <w:r w:rsidR="00D9587F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ها </w:t>
      </w:r>
      <w:r w:rsidR="00D7051B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وهذا ما</w:t>
      </w: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</w:t>
      </w:r>
      <w:r w:rsidR="00D7051B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نجده في أيامنا الحالية حيث الغالبية اعتمدت العامية كلغةٍ أم وتفرّقت لهجاتنا إلى سعودية وتونسية مارّة بالسورية ناسين ما</w:t>
      </w:r>
      <w:r w:rsidR="008471D2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 xml:space="preserve"> </w:t>
      </w:r>
      <w:r w:rsidR="00D7051B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هو الحزام الجامع لهذه اللهجات.</w:t>
      </w:r>
    </w:p>
    <w:p w:rsidR="003A2702" w:rsidRDefault="00D7051B" w:rsidP="003A270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ومع الأسف الجهود الشخصية لا يمكن لها ح</w:t>
      </w:r>
      <w:r w:rsidR="003A2702">
        <w:rPr>
          <w:rFonts w:ascii="Traditional Arabic" w:eastAsiaTheme="majorEastAsia" w:hAnsi="Traditional Arabic" w:cs="Traditional Arabic" w:hint="cs"/>
          <w:sz w:val="32"/>
          <w:szCs w:val="32"/>
          <w:rtl/>
          <w:lang w:bidi="ar-SY"/>
        </w:rPr>
        <w:t>ل هذه المشكلة التي أصبحت عضالاّ</w:t>
      </w: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C81712" w:rsidRDefault="00C81712" w:rsidP="00C8171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</w:p>
    <w:p w:rsidR="00D7051B" w:rsidRPr="003A2702" w:rsidRDefault="00C81712" w:rsidP="003A2702">
      <w:pPr>
        <w:bidi/>
        <w:ind w:left="360"/>
        <w:jc w:val="center"/>
        <w:rPr>
          <w:rFonts w:ascii="Traditional Arabic" w:eastAsiaTheme="majorEastAsia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lastRenderedPageBreak/>
        <w:t>المصادر و</w:t>
      </w:r>
      <w:r w:rsidR="00050BE5" w:rsidRPr="003A2702"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>المراجع:</w:t>
      </w:r>
    </w:p>
    <w:p w:rsidR="00050BE5" w:rsidRDefault="00050BE5" w:rsidP="00050BE5">
      <w:pPr>
        <w:pStyle w:val="ListParagraph"/>
        <w:bidi/>
        <w:ind w:left="1080"/>
        <w:rPr>
          <w:rFonts w:ascii="Traditional Arabic" w:eastAsiaTheme="majorEastAsia" w:hAnsi="Traditional Arabic" w:cs="Traditional Arabic"/>
          <w:sz w:val="48"/>
          <w:szCs w:val="48"/>
          <w:rtl/>
          <w:lang w:bidi="ar-SY"/>
        </w:rPr>
      </w:pPr>
    </w:p>
    <w:p w:rsidR="00050BE5" w:rsidRPr="00050BE5" w:rsidRDefault="00050BE5" w:rsidP="00050BE5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 xml:space="preserve">............. ابن منظور المصري </w:t>
      </w:r>
      <w:r>
        <w:rPr>
          <w:rFonts w:ascii="Traditional Arabic" w:eastAsiaTheme="majorEastAsia" w:hAnsi="Traditional Arabic" w:cs="Traditional Arabic"/>
          <w:sz w:val="48"/>
          <w:szCs w:val="48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 xml:space="preserve"> لسان العرب </w:t>
      </w:r>
      <w:r>
        <w:rPr>
          <w:rFonts w:ascii="Traditional Arabic" w:eastAsiaTheme="majorEastAsia" w:hAnsi="Traditional Arabic" w:cs="Traditional Arabic"/>
          <w:sz w:val="48"/>
          <w:szCs w:val="48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 xml:space="preserve"> </w:t>
      </w:r>
      <w:r w:rsidR="00C81712"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>ال جزء2</w:t>
      </w:r>
      <w:r w:rsidR="00C81712">
        <w:rPr>
          <w:rFonts w:ascii="Traditional Arabic" w:eastAsiaTheme="majorEastAsia" w:hAnsi="Traditional Arabic" w:cs="Traditional Arabic"/>
          <w:sz w:val="48"/>
          <w:szCs w:val="48"/>
          <w:rtl/>
          <w:lang w:bidi="ar-SY"/>
        </w:rPr>
        <w:t>0</w:t>
      </w:r>
      <w:r w:rsidR="00C81712"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>-الطبعة</w:t>
      </w:r>
      <w:r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 xml:space="preserve"> الأولى </w:t>
      </w:r>
      <w:r>
        <w:rPr>
          <w:rFonts w:ascii="Traditional Arabic" w:eastAsiaTheme="majorEastAsia" w:hAnsi="Traditional Arabic" w:cs="Traditional Arabic"/>
          <w:sz w:val="48"/>
          <w:szCs w:val="48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 xml:space="preserve">المطبعة الكبرى الميري ببولاق مصر </w:t>
      </w:r>
      <w:r>
        <w:rPr>
          <w:rFonts w:ascii="Traditional Arabic" w:eastAsiaTheme="majorEastAsia" w:hAnsi="Traditional Arabic" w:cs="Traditional Arabic"/>
          <w:sz w:val="48"/>
          <w:szCs w:val="48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 xml:space="preserve"> 1300 ه ص</w:t>
      </w:r>
      <w:r w:rsidR="00C81712">
        <w:rPr>
          <w:rFonts w:ascii="Traditional Arabic" w:eastAsiaTheme="majorEastAsia" w:hAnsi="Traditional Arabic" w:cs="Traditional Arabic" w:hint="cs"/>
          <w:sz w:val="48"/>
          <w:szCs w:val="48"/>
          <w:rtl/>
          <w:lang w:bidi="ar-SY"/>
        </w:rPr>
        <w:t>116.</w:t>
      </w:r>
    </w:p>
    <w:p w:rsidR="00544065" w:rsidRDefault="00544065" w:rsidP="00544065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.............جورج مونين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-تاريخ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علم اللغة منذ نشأتها حتى القرن العشرين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ترجمة الدكتور بدر الدين القاسم جامعة دمشق 1972ص16.</w:t>
      </w:r>
    </w:p>
    <w:p w:rsidR="00544065" w:rsidRDefault="00544065" w:rsidP="00544065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............ سورة البقرة(31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).</w:t>
      </w:r>
    </w:p>
    <w:p w:rsidR="00544065" w:rsidRDefault="00544065" w:rsidP="00544065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........... أحمد بن</w:t>
      </w:r>
      <w:r w:rsidR="00160DA6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فارس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الصاحبي في </w:t>
      </w:r>
      <w:r w:rsidR="00160DA6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فقه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اللغة -القاهرة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1910.</w:t>
      </w:r>
    </w:p>
    <w:p w:rsidR="00544065" w:rsidRDefault="00544065" w:rsidP="00544065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........... </w:t>
      </w:r>
      <w:r w:rsidR="00160DA6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محمد الأنطاكي </w:t>
      </w:r>
      <w:r w:rsidR="00160DA6"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 w:rsidR="00160DA6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الوجيز في فقه اللغة </w:t>
      </w:r>
      <w:r w:rsidR="00160DA6"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 w:rsidR="00160DA6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بيروت 1969 ص 60-61.</w:t>
      </w:r>
    </w:p>
    <w:p w:rsidR="00160DA6" w:rsidRDefault="00160DA6" w:rsidP="00160DA6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.......... منطق أرسطو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تحقيق عبد الرحمن بدوي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القاهرة 1948ج1 ص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60.</w:t>
      </w:r>
    </w:p>
    <w:p w:rsidR="00160DA6" w:rsidRDefault="00160DA6" w:rsidP="00160DA6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............ ابن جني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الخصائص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القاهرة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1913،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مطبعة الهلال بالفجالة ص 39.</w:t>
      </w:r>
    </w:p>
    <w:p w:rsidR="00160DA6" w:rsidRDefault="006A072D" w:rsidP="00160DA6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......... دكتور عبد الرحمن الحاج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صالح -مدخل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إلى علم اللسان الحديث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ج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1 -معهد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العلوم اللسانية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والصوتية بالجزائر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1971 ص44.</w:t>
      </w:r>
    </w:p>
    <w:p w:rsidR="0061667F" w:rsidRPr="0061667F" w:rsidRDefault="00F131FD" w:rsidP="0061667F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/>
          <w:sz w:val="36"/>
          <w:szCs w:val="36"/>
          <w:lang w:bidi="ar-SY"/>
        </w:rPr>
        <w:t>………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</w:rPr>
        <w:t>مجلة عالم الفكر</w:t>
      </w:r>
      <w:r>
        <w:rPr>
          <w:rFonts w:ascii="Traditional Arabic" w:eastAsiaTheme="majorEastAsia" w:hAnsi="Traditional Arabic" w:cs="Traditional Arabic"/>
          <w:sz w:val="36"/>
          <w:szCs w:val="36"/>
          <w:rtl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</w:rPr>
        <w:t xml:space="preserve"> المجلد الثاني- العدد الأول- الكويت 1971</w:t>
      </w:r>
    </w:p>
    <w:p w:rsidR="0061667F" w:rsidRPr="0061667F" w:rsidRDefault="00C81712" w:rsidP="0061667F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eastAsiaTheme="majorEastAsia" w:cs="Traditional Arabic"/>
          <w:sz w:val="36"/>
          <w:szCs w:val="36"/>
        </w:rPr>
        <w:lastRenderedPageBreak/>
        <w:t>….</w:t>
      </w:r>
      <w:r w:rsidR="0061667F">
        <w:rPr>
          <w:rFonts w:eastAsiaTheme="majorEastAsia" w:cs="Traditional Arabic"/>
          <w:sz w:val="36"/>
          <w:szCs w:val="36"/>
        </w:rPr>
        <w:t>..</w:t>
      </w:r>
      <w:r w:rsidR="0061667F">
        <w:rPr>
          <w:rFonts w:eastAsiaTheme="majorEastAsia" w:cs="Traditional Arabic" w:hint="cs"/>
          <w:sz w:val="36"/>
          <w:szCs w:val="36"/>
          <w:rtl/>
        </w:rPr>
        <w:t xml:space="preserve">الدكتور عبد الرحمن أيوب- اللغة و التطور- معهد البحوث و الدراسات العربية- مطبعة الكيلاني- </w:t>
      </w:r>
      <w:r>
        <w:rPr>
          <w:rFonts w:eastAsiaTheme="majorEastAsia" w:cs="Traditional Arabic" w:hint="cs"/>
          <w:sz w:val="36"/>
          <w:szCs w:val="36"/>
          <w:rtl/>
        </w:rPr>
        <w:t>القاهرة1969 ص39</w:t>
      </w:r>
      <w:r w:rsidR="0061667F">
        <w:rPr>
          <w:rFonts w:eastAsiaTheme="majorEastAsia" w:cs="Traditional Arabic" w:hint="cs"/>
          <w:sz w:val="36"/>
          <w:szCs w:val="36"/>
          <w:rtl/>
        </w:rPr>
        <w:t>.</w:t>
      </w:r>
    </w:p>
    <w:p w:rsidR="006A6F81" w:rsidRPr="0061667F" w:rsidRDefault="0061667F" w:rsidP="006A6F81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eastAsiaTheme="majorEastAsia" w:cs="Traditional Arabic" w:hint="cs"/>
          <w:sz w:val="36"/>
          <w:szCs w:val="36"/>
          <w:rtl/>
        </w:rPr>
        <w:t xml:space="preserve"> </w:t>
      </w:r>
      <w:r w:rsidR="006A6F81">
        <w:rPr>
          <w:rFonts w:eastAsiaTheme="majorEastAsia" w:cs="Traditional Arabic" w:hint="cs"/>
          <w:sz w:val="36"/>
          <w:szCs w:val="36"/>
          <w:rtl/>
        </w:rPr>
        <w:t>........</w:t>
      </w:r>
      <w:r w:rsidR="006A6F81" w:rsidRPr="006A6F81">
        <w:rPr>
          <w:rFonts w:eastAsiaTheme="majorEastAsia" w:cs="Traditional Arabic" w:hint="cs"/>
          <w:sz w:val="36"/>
          <w:szCs w:val="36"/>
          <w:rtl/>
        </w:rPr>
        <w:t xml:space="preserve"> </w:t>
      </w:r>
      <w:r w:rsidR="006A6F81">
        <w:rPr>
          <w:rFonts w:eastAsiaTheme="majorEastAsia" w:cs="Traditional Arabic" w:hint="cs"/>
          <w:sz w:val="36"/>
          <w:szCs w:val="36"/>
          <w:rtl/>
        </w:rPr>
        <w:t xml:space="preserve">الدكتور عبد الرحمن </w:t>
      </w:r>
      <w:r w:rsidR="00C81712">
        <w:rPr>
          <w:rFonts w:eastAsiaTheme="majorEastAsia" w:cs="Traditional Arabic" w:hint="cs"/>
          <w:sz w:val="36"/>
          <w:szCs w:val="36"/>
          <w:rtl/>
        </w:rPr>
        <w:t>أيوب-اللغة</w:t>
      </w:r>
      <w:r w:rsidR="006A6F81">
        <w:rPr>
          <w:rFonts w:eastAsiaTheme="majorEastAsia" w:cs="Traditional Arabic" w:hint="cs"/>
          <w:sz w:val="36"/>
          <w:szCs w:val="36"/>
          <w:rtl/>
        </w:rPr>
        <w:t xml:space="preserve"> </w:t>
      </w:r>
      <w:r w:rsidR="00C81712">
        <w:rPr>
          <w:rFonts w:eastAsiaTheme="majorEastAsia" w:cs="Traditional Arabic" w:hint="cs"/>
          <w:sz w:val="36"/>
          <w:szCs w:val="36"/>
          <w:rtl/>
        </w:rPr>
        <w:t>والتطور-معهد</w:t>
      </w:r>
      <w:r w:rsidR="006A6F81">
        <w:rPr>
          <w:rFonts w:eastAsiaTheme="majorEastAsia" w:cs="Traditional Arabic" w:hint="cs"/>
          <w:sz w:val="36"/>
          <w:szCs w:val="36"/>
          <w:rtl/>
        </w:rPr>
        <w:t xml:space="preserve"> البحوث </w:t>
      </w:r>
      <w:r w:rsidR="00C81712">
        <w:rPr>
          <w:rFonts w:eastAsiaTheme="majorEastAsia" w:cs="Traditional Arabic" w:hint="cs"/>
          <w:sz w:val="36"/>
          <w:szCs w:val="36"/>
          <w:rtl/>
        </w:rPr>
        <w:t>والدراسات العربية-مطبعة</w:t>
      </w:r>
      <w:r w:rsidR="006A6F81">
        <w:rPr>
          <w:rFonts w:eastAsiaTheme="majorEastAsia" w:cs="Traditional Arabic" w:hint="cs"/>
          <w:sz w:val="36"/>
          <w:szCs w:val="36"/>
          <w:rtl/>
        </w:rPr>
        <w:t xml:space="preserve"> </w:t>
      </w:r>
      <w:r w:rsidR="00C81712">
        <w:rPr>
          <w:rFonts w:eastAsiaTheme="majorEastAsia" w:cs="Traditional Arabic" w:hint="cs"/>
          <w:sz w:val="36"/>
          <w:szCs w:val="36"/>
          <w:rtl/>
        </w:rPr>
        <w:t>الكيلاني-ال قاهرة196</w:t>
      </w:r>
      <w:r w:rsidR="00C81712">
        <w:rPr>
          <w:rFonts w:eastAsiaTheme="majorEastAsia" w:cs="Traditional Arabic"/>
          <w:sz w:val="36"/>
          <w:szCs w:val="36"/>
          <w:rtl/>
        </w:rPr>
        <w:t>9</w:t>
      </w:r>
      <w:r w:rsidR="00C81712">
        <w:rPr>
          <w:rFonts w:eastAsiaTheme="majorEastAsia" w:cs="Traditional Arabic" w:hint="cs"/>
          <w:sz w:val="36"/>
          <w:szCs w:val="36"/>
          <w:rtl/>
        </w:rPr>
        <w:t xml:space="preserve"> ص</w:t>
      </w:r>
      <w:r w:rsidR="006A6F81">
        <w:rPr>
          <w:rFonts w:eastAsiaTheme="majorEastAsia" w:cs="Traditional Arabic" w:hint="cs"/>
          <w:sz w:val="36"/>
          <w:szCs w:val="36"/>
          <w:rtl/>
        </w:rPr>
        <w:t>39.</w:t>
      </w:r>
    </w:p>
    <w:p w:rsidR="0061667F" w:rsidRDefault="007A3793" w:rsidP="0061667F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........ابن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جني-الخصائص-تحقيق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محمد علي النجار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القاهرة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دار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الكتب 1952</w:t>
      </w:r>
    </w:p>
    <w:p w:rsidR="007A3793" w:rsidRDefault="007A3793" w:rsidP="007A3793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........عبد الرحمن جلال الدين السيوطي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المزهر في علوم اللغة-القاهرة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المطبعة السنية 1282هه</w:t>
      </w:r>
    </w:p>
    <w:p w:rsidR="007A3793" w:rsidRDefault="007A3793" w:rsidP="007A3793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........الجاحظ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البيان والتبيين </w:t>
      </w:r>
      <w:r w:rsidR="00790035"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 w:rsidR="00790035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تحقيق وشرح عبد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السلام هارون-الطبع</w:t>
      </w:r>
      <w:r w:rsidR="00790035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ة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الأولى194</w:t>
      </w:r>
      <w:r w:rsidR="00C81712"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8</w:t>
      </w:r>
      <w:r w:rsidR="00790035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مطبعة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لجنة التأليف</w:t>
      </w:r>
      <w:r w:rsidR="00790035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والترجمة والنشر</w:t>
      </w:r>
      <w:r w:rsidR="00790035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-مصر</w:t>
      </w:r>
    </w:p>
    <w:p w:rsidR="00CC28ED" w:rsidRDefault="00790035" w:rsidP="00CC28ED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........</w:t>
      </w:r>
      <w:r w:rsidR="002F47AC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ابن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خلدون </w:t>
      </w:r>
      <w:r w:rsidR="00C81712"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(</w:t>
      </w:r>
      <w:r w:rsidR="002F47AC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ساطع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الحصري)</w:t>
      </w:r>
      <w:r w:rsidR="002F47AC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محاضرات في نشوء الفكرة القومية </w:t>
      </w:r>
    </w:p>
    <w:p w:rsidR="00CC28ED" w:rsidRDefault="002F47AC" w:rsidP="00CC28ED">
      <w:pPr>
        <w:pStyle w:val="ListParagraph"/>
        <w:bidi/>
        <w:ind w:left="1800"/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</w:pPr>
      <w:r w:rsidRPr="00CC28ED"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 w:rsidRPr="00CC28ED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مطبعة </w:t>
      </w:r>
      <w:r w:rsidR="00C81712" w:rsidRPr="00CC28ED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الرسالة القاهرة</w:t>
      </w:r>
      <w:r w:rsidRPr="00CC28ED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1951</w:t>
      </w:r>
      <w:r w:rsidR="00CC28ED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-</w:t>
      </w:r>
      <w:r w:rsidR="00CC28ED" w:rsidRPr="00CC28ED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</w:t>
      </w:r>
    </w:p>
    <w:p w:rsidR="00CC28ED" w:rsidRPr="00CC28ED" w:rsidRDefault="00CC28ED" w:rsidP="00CC28ED">
      <w:pPr>
        <w:pStyle w:val="ListParagraph"/>
        <w:bidi/>
        <w:ind w:left="1800"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ابن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خلدون </w:t>
      </w:r>
      <w:r w:rsidR="00C81712"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(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ساطع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الحصري)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ما هي القومية أبحاث ودراسات في ضوء الأحداث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والنظريات-بيروت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دار العلم للملايين </w:t>
      </w:r>
      <w:r w:rsidRPr="00CC28ED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1959</w:t>
      </w:r>
    </w:p>
    <w:p w:rsidR="00CC28ED" w:rsidRDefault="00DC1A79" w:rsidP="00DC1A79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.......أنور الجندي-مرجع سابق ص 60</w:t>
      </w:r>
    </w:p>
    <w:p w:rsidR="00DC1A79" w:rsidRDefault="006363AD" w:rsidP="00DC1A79">
      <w:pPr>
        <w:pStyle w:val="ListParagraph"/>
        <w:numPr>
          <w:ilvl w:val="0"/>
          <w:numId w:val="6"/>
        </w:numPr>
        <w:bidi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.......اجتماع خبراء متخصصين في اللغة العربية </w:t>
      </w:r>
      <w:r>
        <w:rPr>
          <w:rFonts w:ascii="Traditional Arabic" w:eastAsiaTheme="majorEastAsia" w:hAnsi="Traditional Arabic" w:cs="Traditional Arabic"/>
          <w:sz w:val="36"/>
          <w:szCs w:val="36"/>
          <w:rtl/>
          <w:lang w:bidi="ar-SY"/>
        </w:rPr>
        <w:t>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جامعة الدول العربية المنظمة العربية للتربية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والثقافة والعلوم –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دار الطباعة </w:t>
      </w:r>
      <w:r w:rsidR="00C81712"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>الحديثة بالقاهرة</w:t>
      </w:r>
      <w:r>
        <w:rPr>
          <w:rFonts w:ascii="Traditional Arabic" w:eastAsiaTheme="majorEastAsia" w:hAnsi="Traditional Arabic" w:cs="Traditional Arabic" w:hint="cs"/>
          <w:sz w:val="36"/>
          <w:szCs w:val="36"/>
          <w:rtl/>
          <w:lang w:bidi="ar-SY"/>
        </w:rPr>
        <w:t xml:space="preserve"> 1975 </w:t>
      </w:r>
    </w:p>
    <w:p w:rsidR="00CC28ED" w:rsidRPr="00CC28ED" w:rsidRDefault="00CC28ED" w:rsidP="00CC28ED">
      <w:pPr>
        <w:pStyle w:val="ListParagraph"/>
        <w:bidi/>
        <w:ind w:left="1800"/>
        <w:rPr>
          <w:rFonts w:ascii="Traditional Arabic" w:eastAsiaTheme="majorEastAsia" w:hAnsi="Traditional Arabic" w:cs="Traditional Arabic"/>
          <w:sz w:val="36"/>
          <w:szCs w:val="36"/>
          <w:lang w:bidi="ar-SY"/>
        </w:rPr>
      </w:pPr>
    </w:p>
    <w:sectPr w:rsidR="00CC28ED" w:rsidRPr="00CC28ED" w:rsidSect="00920F01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AC" w:rsidRDefault="002F47AC" w:rsidP="002D351C">
      <w:pPr>
        <w:spacing w:after="0" w:line="240" w:lineRule="auto"/>
      </w:pPr>
      <w:r>
        <w:separator/>
      </w:r>
    </w:p>
  </w:endnote>
  <w:endnote w:type="continuationSeparator" w:id="0">
    <w:p w:rsidR="002F47AC" w:rsidRDefault="002F47AC" w:rsidP="002D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045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47AC" w:rsidRDefault="003A27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7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47AC" w:rsidRDefault="002F4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AC" w:rsidRDefault="002F47AC" w:rsidP="002D351C">
      <w:pPr>
        <w:spacing w:after="0" w:line="240" w:lineRule="auto"/>
      </w:pPr>
      <w:r>
        <w:separator/>
      </w:r>
    </w:p>
  </w:footnote>
  <w:footnote w:type="continuationSeparator" w:id="0">
    <w:p w:rsidR="002F47AC" w:rsidRDefault="002F47AC" w:rsidP="002D3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03F"/>
    <w:multiLevelType w:val="hybridMultilevel"/>
    <w:tmpl w:val="04BE5FD2"/>
    <w:lvl w:ilvl="0" w:tplc="96C465C0">
      <w:start w:val="1"/>
      <w:numFmt w:val="decimal"/>
      <w:lvlText w:val="%1-"/>
      <w:lvlJc w:val="left"/>
      <w:pPr>
        <w:ind w:left="1080" w:hanging="720"/>
      </w:pPr>
      <w:rPr>
        <w:rFonts w:ascii="Traditional Arabic" w:eastAsiaTheme="majorEastAsia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3E06"/>
    <w:multiLevelType w:val="multilevel"/>
    <w:tmpl w:val="4FE09E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2">
    <w:nsid w:val="24C67E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267F70"/>
    <w:multiLevelType w:val="hybridMultilevel"/>
    <w:tmpl w:val="3F0894CE"/>
    <w:lvl w:ilvl="0" w:tplc="6F32612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1A32A6"/>
    <w:multiLevelType w:val="hybridMultilevel"/>
    <w:tmpl w:val="20D044E4"/>
    <w:lvl w:ilvl="0" w:tplc="37343718">
      <w:start w:val="1"/>
      <w:numFmt w:val="decimal"/>
      <w:lvlText w:val="(%1)"/>
      <w:lvlJc w:val="left"/>
      <w:pPr>
        <w:ind w:left="1800" w:hanging="72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5A1C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C40325"/>
    <w:multiLevelType w:val="hybridMultilevel"/>
    <w:tmpl w:val="3B3610AC"/>
    <w:lvl w:ilvl="0" w:tplc="49E650E0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51C"/>
    <w:rsid w:val="00044EBF"/>
    <w:rsid w:val="00050BE5"/>
    <w:rsid w:val="0005261C"/>
    <w:rsid w:val="00085D94"/>
    <w:rsid w:val="000A38EC"/>
    <w:rsid w:val="000E2FC8"/>
    <w:rsid w:val="00160DA6"/>
    <w:rsid w:val="00211791"/>
    <w:rsid w:val="002D351C"/>
    <w:rsid w:val="002F3DDB"/>
    <w:rsid w:val="002F47AC"/>
    <w:rsid w:val="00300ADA"/>
    <w:rsid w:val="0030239C"/>
    <w:rsid w:val="00340CA0"/>
    <w:rsid w:val="003A2702"/>
    <w:rsid w:val="003B29CE"/>
    <w:rsid w:val="00537663"/>
    <w:rsid w:val="00544065"/>
    <w:rsid w:val="00553CAA"/>
    <w:rsid w:val="005951B3"/>
    <w:rsid w:val="005B21B2"/>
    <w:rsid w:val="005D4459"/>
    <w:rsid w:val="006149EF"/>
    <w:rsid w:val="0061667F"/>
    <w:rsid w:val="006363AD"/>
    <w:rsid w:val="006A072D"/>
    <w:rsid w:val="006A6F81"/>
    <w:rsid w:val="006C1505"/>
    <w:rsid w:val="007371E1"/>
    <w:rsid w:val="00746231"/>
    <w:rsid w:val="00766A46"/>
    <w:rsid w:val="00790035"/>
    <w:rsid w:val="00790D00"/>
    <w:rsid w:val="007A3793"/>
    <w:rsid w:val="007B1AA6"/>
    <w:rsid w:val="007C19A4"/>
    <w:rsid w:val="007D5FFE"/>
    <w:rsid w:val="00826A3C"/>
    <w:rsid w:val="00830F5A"/>
    <w:rsid w:val="00843F67"/>
    <w:rsid w:val="008471D2"/>
    <w:rsid w:val="008B2ACF"/>
    <w:rsid w:val="008F062B"/>
    <w:rsid w:val="00920F01"/>
    <w:rsid w:val="0099014C"/>
    <w:rsid w:val="009D5193"/>
    <w:rsid w:val="00A113D0"/>
    <w:rsid w:val="00A11E68"/>
    <w:rsid w:val="00A519AD"/>
    <w:rsid w:val="00A81E0B"/>
    <w:rsid w:val="00AB2B8B"/>
    <w:rsid w:val="00AB327D"/>
    <w:rsid w:val="00B44047"/>
    <w:rsid w:val="00B72B09"/>
    <w:rsid w:val="00BB76BE"/>
    <w:rsid w:val="00C4223E"/>
    <w:rsid w:val="00C5640F"/>
    <w:rsid w:val="00C603C6"/>
    <w:rsid w:val="00C6757D"/>
    <w:rsid w:val="00C81712"/>
    <w:rsid w:val="00CA7538"/>
    <w:rsid w:val="00CC28ED"/>
    <w:rsid w:val="00CC2CF0"/>
    <w:rsid w:val="00CF0B79"/>
    <w:rsid w:val="00D47606"/>
    <w:rsid w:val="00D7051B"/>
    <w:rsid w:val="00D9587F"/>
    <w:rsid w:val="00DC1A79"/>
    <w:rsid w:val="00DD756E"/>
    <w:rsid w:val="00E1420C"/>
    <w:rsid w:val="00EB365E"/>
    <w:rsid w:val="00EB6A06"/>
    <w:rsid w:val="00F131FD"/>
    <w:rsid w:val="00F20AF2"/>
    <w:rsid w:val="00F243D8"/>
    <w:rsid w:val="00FA1A13"/>
    <w:rsid w:val="00FB4FC8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3FAEB9C-C6C0-40F5-B881-5711BE1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F01"/>
  </w:style>
  <w:style w:type="paragraph" w:styleId="Heading1">
    <w:name w:val="heading 1"/>
    <w:basedOn w:val="Normal"/>
    <w:next w:val="Normal"/>
    <w:link w:val="Heading1Char"/>
    <w:uiPriority w:val="9"/>
    <w:qFormat/>
    <w:rsid w:val="00FF63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35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35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51C"/>
  </w:style>
  <w:style w:type="paragraph" w:styleId="Footer">
    <w:name w:val="footer"/>
    <w:basedOn w:val="Normal"/>
    <w:link w:val="FooterChar"/>
    <w:uiPriority w:val="99"/>
    <w:unhideWhenUsed/>
    <w:rsid w:val="002D35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51C"/>
  </w:style>
  <w:style w:type="paragraph" w:styleId="BalloonText">
    <w:name w:val="Balloon Text"/>
    <w:basedOn w:val="Normal"/>
    <w:link w:val="BalloonTextChar"/>
    <w:uiPriority w:val="99"/>
    <w:semiHidden/>
    <w:unhideWhenUsed/>
    <w:rsid w:val="002D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4EB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F6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6337"/>
    <w:pPr>
      <w:ind w:left="720"/>
      <w:contextualSpacing/>
    </w:pPr>
  </w:style>
  <w:style w:type="table" w:styleId="TableGrid">
    <w:name w:val="Table Grid"/>
    <w:basedOn w:val="TableNormal"/>
    <w:uiPriority w:val="59"/>
    <w:rsid w:val="00DD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13B5-71FC-4859-B5E1-4A2333D2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17</Pages>
  <Words>2834</Words>
  <Characters>16157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24</cp:revision>
  <cp:lastPrinted>2015-01-15T11:29:00Z</cp:lastPrinted>
  <dcterms:created xsi:type="dcterms:W3CDTF">2015-01-08T12:47:00Z</dcterms:created>
  <dcterms:modified xsi:type="dcterms:W3CDTF">2015-01-15T11:29:00Z</dcterms:modified>
</cp:coreProperties>
</file>