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2A4" w:rsidRDefault="009142A4" w:rsidP="009142A4">
      <w:pPr>
        <w:bidi/>
        <w:rPr>
          <w:rFonts w:ascii="Simplified Arabic" w:hAnsi="Simplified Arabic" w:cs="Simplified Arabic"/>
          <w:b/>
          <w:bCs/>
          <w:color w:val="FF0000"/>
          <w:sz w:val="28"/>
          <w:szCs w:val="28"/>
          <w:u w:val="single"/>
          <w:rtl/>
          <w:lang w:bidi="ar-SY"/>
        </w:rPr>
      </w:pPr>
      <w:r w:rsidRPr="000545BB">
        <w:rPr>
          <w:rFonts w:ascii="Simplified Arabic" w:hAnsi="Simplified Arabic" w:cs="Simplified Arabic"/>
          <w:b/>
          <w:bCs/>
          <w:noProof/>
          <w:color w:val="FF0000"/>
          <w:sz w:val="28"/>
          <w:szCs w:val="28"/>
          <w:u w:val="single"/>
          <w:rtl/>
        </w:rPr>
        <w:drawing>
          <wp:anchor distT="0" distB="0" distL="114300" distR="114300" simplePos="0" relativeHeight="251671552" behindDoc="0" locked="0" layoutInCell="1" allowOverlap="1" wp14:anchorId="5B2E6045" wp14:editId="1D3025BD">
            <wp:simplePos x="0" y="0"/>
            <wp:positionH relativeFrom="column">
              <wp:posOffset>-685800</wp:posOffset>
            </wp:positionH>
            <wp:positionV relativeFrom="paragraph">
              <wp:posOffset>-647700</wp:posOffset>
            </wp:positionV>
            <wp:extent cx="7330440" cy="1543050"/>
            <wp:effectExtent l="19050" t="0" r="3810" b="0"/>
            <wp:wrapNone/>
            <wp:docPr id="1" name="Picture 1"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0440" cy="1543050"/>
                    </a:xfrm>
                    <a:prstGeom prst="rect">
                      <a:avLst/>
                    </a:prstGeom>
                    <a:noFill/>
                    <a:ln>
                      <a:noFill/>
                    </a:ln>
                  </pic:spPr>
                </pic:pic>
              </a:graphicData>
            </a:graphic>
          </wp:anchor>
        </w:drawing>
      </w: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r>
        <w:rPr>
          <w:rFonts w:ascii="Simplified Arabic" w:hAnsi="Simplified Arabic" w:cs="Simplified Arabic"/>
          <w:b/>
          <w:bCs/>
          <w:noProof/>
          <w:color w:val="FF0000"/>
          <w:sz w:val="28"/>
          <w:szCs w:val="28"/>
          <w:u w:val="single"/>
          <w:rtl/>
        </w:rPr>
        <mc:AlternateContent>
          <mc:Choice Requires="wps">
            <w:drawing>
              <wp:anchor distT="0" distB="0" distL="114300" distR="114300" simplePos="0" relativeHeight="251673600" behindDoc="0" locked="0" layoutInCell="1" allowOverlap="1">
                <wp:simplePos x="0" y="0"/>
                <wp:positionH relativeFrom="column">
                  <wp:posOffset>-438150</wp:posOffset>
                </wp:positionH>
                <wp:positionV relativeFrom="paragraph">
                  <wp:posOffset>356870</wp:posOffset>
                </wp:positionV>
                <wp:extent cx="6746240" cy="744855"/>
                <wp:effectExtent l="0" t="0" r="0" b="0"/>
                <wp:wrapNone/>
                <wp:docPr id="16" name="مستطيل 1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46240" cy="744855"/>
                        </a:xfrm>
                        <a:prstGeom prst="rect">
                          <a:avLst/>
                        </a:prstGeom>
                      </wps:spPr>
                      <wps:txbx>
                        <w:txbxContent>
                          <w:p w:rsidR="009142A4" w:rsidRPr="00830F5A" w:rsidRDefault="009142A4" w:rsidP="009142A4">
                            <w:pPr>
                              <w:bidi/>
                              <w:spacing w:after="0"/>
                              <w:jc w:val="center"/>
                              <w:rPr>
                                <w:rFonts w:ascii="Perpetua" w:hAnsi="Perpetua"/>
                                <w:sz w:val="20"/>
                                <w:szCs w:val="20"/>
                                <w:lang w:bidi="ar-EG"/>
                              </w:rPr>
                            </w:pPr>
                            <w:r>
                              <w:rPr>
                                <w:rFonts w:ascii="Perpetua" w:eastAsiaTheme="majorEastAsia" w:hAnsi="Perpetua" w:cs="Traditional Arabic" w:hint="cs"/>
                                <w:b/>
                                <w:bCs/>
                                <w:color w:val="1F497D" w:themeColor="text2"/>
                                <w:spacing w:val="-20"/>
                                <w:kern w:val="24"/>
                                <w:position w:val="1"/>
                                <w:sz w:val="72"/>
                                <w:szCs w:val="72"/>
                                <w:rtl/>
                                <w:lang w:bidi="ar-SY"/>
                              </w:rPr>
                              <w:t>تطور الخط العربي و أشكاله</w:t>
                            </w:r>
                          </w:p>
                        </w:txbxContent>
                      </wps:txbx>
                      <wps:bodyPr vert="horz"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مستطيل 16" o:spid="_x0000_s1026" style="position:absolute;left:0;text-align:left;margin-left:-34.5pt;margin-top:28.1pt;width:531.2pt;height:5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" filled="f" stroked="f">
                <v:path arrowok="t"/>
                <o:lock v:ext="edit" grouping="t"/>
                <v:textbox>
                  <w:txbxContent>
                    <w:p w:rsidR="009142A4" w:rsidRPr="00830F5A" w:rsidRDefault="009142A4" w:rsidP="009142A4">
                      <w:pPr>
                        <w:bidi/>
                        <w:spacing w:after="0"/>
                        <w:jc w:val="center"/>
                        <w:rPr>
                          <w:rFonts w:ascii="Perpetua" w:hAnsi="Perpetua"/>
                          <w:sz w:val="20"/>
                          <w:szCs w:val="20"/>
                          <w:lang w:bidi="ar-EG"/>
                        </w:rPr>
                      </w:pPr>
                      <w:r>
                        <w:rPr>
                          <w:rFonts w:ascii="Perpetua" w:eastAsiaTheme="majorEastAsia" w:hAnsi="Perpetua" w:cs="Traditional Arabic" w:hint="cs"/>
                          <w:b/>
                          <w:bCs/>
                          <w:color w:val="1F497D" w:themeColor="text2"/>
                          <w:spacing w:val="-20"/>
                          <w:kern w:val="24"/>
                          <w:position w:val="1"/>
                          <w:sz w:val="72"/>
                          <w:szCs w:val="72"/>
                          <w:rtl/>
                          <w:lang w:bidi="ar-SY"/>
                        </w:rPr>
                        <w:t>تطور الخط العربي و أشكاله</w:t>
                      </w:r>
                    </w:p>
                  </w:txbxContent>
                </v:textbox>
              </v:rect>
            </w:pict>
          </mc:Fallback>
        </mc:AlternateContent>
      </w:r>
      <w:r>
        <w:rPr>
          <w:rFonts w:ascii="Simplified Arabic" w:hAnsi="Simplified Arabic" w:cs="Simplified Arabic"/>
          <w:b/>
          <w:bCs/>
          <w:noProof/>
          <w:color w:val="FF0000"/>
          <w:sz w:val="28"/>
          <w:szCs w:val="28"/>
          <w:u w:val="single"/>
          <w:rtl/>
        </w:rPr>
        <mc:AlternateContent>
          <mc:Choice Requires="wps">
            <w:drawing>
              <wp:anchor distT="45720" distB="45720" distL="114300" distR="114300" simplePos="0" relativeHeight="251672576" behindDoc="0" locked="0" layoutInCell="1" allowOverlap="1">
                <wp:simplePos x="0" y="0"/>
                <wp:positionH relativeFrom="page">
                  <wp:posOffset>1988185</wp:posOffset>
                </wp:positionH>
                <wp:positionV relativeFrom="paragraph">
                  <wp:posOffset>-195580</wp:posOffset>
                </wp:positionV>
                <wp:extent cx="3302635" cy="414655"/>
                <wp:effectExtent l="0" t="0" r="0" b="0"/>
                <wp:wrapSquare wrapText="bothSides"/>
                <wp:docPr id="15"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41465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42A4" w:rsidRPr="00540438" w:rsidRDefault="009142A4" w:rsidP="009142A4">
                            <w:pPr>
                              <w:jc w:val="center"/>
                              <w:rPr>
                                <w:b/>
                                <w:bCs/>
                                <w:sz w:val="32"/>
                                <w:szCs w:val="32"/>
                                <w:lang w:bidi="ar-SY"/>
                              </w:rPr>
                            </w:pPr>
                            <w:r w:rsidRPr="00540438">
                              <w:rPr>
                                <w:rFonts w:hint="cs"/>
                                <w:b/>
                                <w:bCs/>
                                <w:sz w:val="32"/>
                                <w:szCs w:val="32"/>
                                <w:rtl/>
                                <w:lang w:bidi="ar-SY"/>
                              </w:rPr>
                              <w:t>تقرير حلقة بحث  (أو مشروع) بعنوان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5" o:spid="_x0000_s1027" type="#_x0000_t202" style="position:absolute;left:0;text-align:left;margin-left:156.55pt;margin-top:-15.4pt;width:260.05pt;height:32.6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" fillcolor="#c6d9f1 [671]" stroked="f">
                <v:textbox>
                  <w:txbxContent>
                    <w:p w:rsidR="009142A4" w:rsidRPr="00540438" w:rsidRDefault="009142A4" w:rsidP="009142A4">
                      <w:pPr>
                        <w:jc w:val="center"/>
                        <w:rPr>
                          <w:b/>
                          <w:bCs/>
                          <w:sz w:val="32"/>
                          <w:szCs w:val="32"/>
                          <w:lang w:bidi="ar-SY"/>
                        </w:rPr>
                      </w:pPr>
                      <w:r w:rsidRPr="00540438">
                        <w:rPr>
                          <w:rFonts w:hint="cs"/>
                          <w:b/>
                          <w:bCs/>
                          <w:sz w:val="32"/>
                          <w:szCs w:val="32"/>
                          <w:rtl/>
                          <w:lang w:bidi="ar-SY"/>
                        </w:rPr>
                        <w:t>تقرير حلقة بحث  (أو مشروع) بعنوان :</w:t>
                      </w:r>
                    </w:p>
                  </w:txbxContent>
                </v:textbox>
                <w10:wrap type="square" anchorx="page"/>
              </v:shape>
            </w:pict>
          </mc:Fallback>
        </mc:AlternateContent>
      </w: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r>
        <w:rPr>
          <w:rFonts w:ascii="Simplified Arabic" w:hAnsi="Simplified Arabic" w:cs="Simplified Arabic"/>
          <w:b/>
          <w:bCs/>
          <w:noProof/>
          <w:color w:val="FF0000"/>
          <w:sz w:val="28"/>
          <w:szCs w:val="28"/>
          <w:u w:val="single"/>
          <w:rtl/>
        </w:rPr>
        <mc:AlternateContent>
          <mc:Choice Requires="wps">
            <w:drawing>
              <wp:anchor distT="0" distB="0" distL="114300" distR="114300" simplePos="0" relativeHeight="251674624" behindDoc="0" locked="0" layoutInCell="1" allowOverlap="1">
                <wp:simplePos x="0" y="0"/>
                <wp:positionH relativeFrom="column">
                  <wp:posOffset>-229235</wp:posOffset>
                </wp:positionH>
                <wp:positionV relativeFrom="paragraph">
                  <wp:posOffset>55880</wp:posOffset>
                </wp:positionV>
                <wp:extent cx="6461760" cy="2123440"/>
                <wp:effectExtent l="0" t="0" r="0" b="0"/>
                <wp:wrapNone/>
                <wp:docPr id="14" name="مستطيل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61760" cy="2123440"/>
                        </a:xfrm>
                        <a:prstGeom prst="rect">
                          <a:avLst/>
                        </a:prstGeom>
                      </wps:spPr>
                      <wps:txbx>
                        <w:txbxContent>
                          <w:p w:rsidR="009142A4" w:rsidRPr="009D5193" w:rsidRDefault="009142A4" w:rsidP="009142A4">
                            <w:pPr>
                              <w:bidi/>
                              <w:spacing w:before="96" w:after="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color w:val="000000" w:themeColor="text1"/>
                                <w:kern w:val="24"/>
                                <w:sz w:val="40"/>
                                <w:szCs w:val="40"/>
                                <w:rtl/>
                                <w:lang w:bidi="ar-SY"/>
                              </w:rPr>
                              <w:t xml:space="preserve">تقديم </w:t>
                            </w:r>
                            <w:r>
                              <w:rPr>
                                <w:rFonts w:ascii="Arabic Typesetting" w:hAnsi="Arabic Typesetting" w:cs="Arabic Typesetting" w:hint="cs"/>
                                <w:color w:val="000000" w:themeColor="text1"/>
                                <w:kern w:val="24"/>
                                <w:sz w:val="40"/>
                                <w:szCs w:val="40"/>
                                <w:rtl/>
                                <w:lang w:bidi="ar-SY"/>
                              </w:rPr>
                              <w:t>الطالب</w:t>
                            </w:r>
                            <w:r w:rsidRPr="009D5193">
                              <w:rPr>
                                <w:rFonts w:ascii="Arabic Typesetting" w:hAnsi="Arabic Typesetting" w:cs="Arabic Typesetting"/>
                                <w:color w:val="000000" w:themeColor="text1"/>
                                <w:kern w:val="24"/>
                                <w:sz w:val="40"/>
                                <w:szCs w:val="40"/>
                                <w:rtl/>
                                <w:lang w:bidi="ar-SY"/>
                              </w:rPr>
                              <w:t xml:space="preserve"> : </w:t>
                            </w:r>
                            <w:r>
                              <w:rPr>
                                <w:rFonts w:ascii="Arabic Typesetting" w:hAnsi="Arabic Typesetting" w:cs="Arabic Typesetting" w:hint="cs"/>
                                <w:color w:val="000000" w:themeColor="text1"/>
                                <w:kern w:val="24"/>
                                <w:sz w:val="40"/>
                                <w:szCs w:val="40"/>
                                <w:rtl/>
                                <w:lang w:bidi="ar-SY"/>
                              </w:rPr>
                              <w:t>مارك مروان جبور</w:t>
                            </w:r>
                          </w:p>
                          <w:p w:rsidR="009142A4" w:rsidRPr="009D5193" w:rsidRDefault="009142A4" w:rsidP="009142A4">
                            <w:pPr>
                              <w:bidi/>
                              <w:spacing w:before="96" w:after="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color w:val="000000" w:themeColor="text1"/>
                                <w:kern w:val="24"/>
                                <w:sz w:val="40"/>
                                <w:szCs w:val="40"/>
                                <w:rtl/>
                                <w:lang w:bidi="ar-SY"/>
                              </w:rPr>
                              <w:t>الصف</w:t>
                            </w:r>
                            <w:r>
                              <w:rPr>
                                <w:rFonts w:ascii="Arabic Typesetting" w:hAnsi="Arabic Typesetting" w:cs="Arabic Typesetting" w:hint="cs"/>
                                <w:color w:val="000000" w:themeColor="text1"/>
                                <w:kern w:val="24"/>
                                <w:sz w:val="40"/>
                                <w:szCs w:val="40"/>
                                <w:rtl/>
                                <w:lang w:bidi="ar-SY"/>
                              </w:rPr>
                              <w:t xml:space="preserve"> </w:t>
                            </w:r>
                            <w:r w:rsidRPr="009D5193">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الأول ثانوي</w:t>
                            </w:r>
                          </w:p>
                          <w:p w:rsidR="009142A4" w:rsidRDefault="009142A4" w:rsidP="009142A4">
                            <w:pPr>
                              <w:bidi/>
                              <w:spacing w:before="96" w:after="0"/>
                              <w:jc w:val="center"/>
                              <w:rPr>
                                <w:rFonts w:ascii="Arabic Typesetting" w:hAnsi="Arabic Typesetting" w:cs="Arabic Typesetting"/>
                                <w:color w:val="000000" w:themeColor="text1"/>
                                <w:kern w:val="24"/>
                                <w:sz w:val="40"/>
                                <w:szCs w:val="40"/>
                                <w:rtl/>
                                <w:lang w:bidi="ar-SY"/>
                              </w:rPr>
                            </w:pPr>
                            <w:r w:rsidRPr="009D5193">
                              <w:rPr>
                                <w:rFonts w:ascii="Arabic Typesetting" w:hAnsi="Arabic Typesetting" w:cs="Arabic Typesetting"/>
                                <w:color w:val="000000" w:themeColor="text1"/>
                                <w:kern w:val="24"/>
                                <w:sz w:val="40"/>
                                <w:szCs w:val="40"/>
                                <w:rtl/>
                                <w:lang w:bidi="ar-SY"/>
                              </w:rPr>
                              <w:t xml:space="preserve">تاريخ : </w:t>
                            </w:r>
                            <w:r>
                              <w:rPr>
                                <w:rFonts w:ascii="Arabic Typesetting" w:hAnsi="Arabic Typesetting" w:cs="Arabic Typesetting" w:hint="cs"/>
                                <w:color w:val="000000" w:themeColor="text1"/>
                                <w:kern w:val="24"/>
                                <w:sz w:val="40"/>
                                <w:szCs w:val="40"/>
                                <w:rtl/>
                                <w:lang w:bidi="ar-SY"/>
                              </w:rPr>
                              <w:t>15 / 1 / 2015</w:t>
                            </w:r>
                          </w:p>
                          <w:p w:rsidR="009142A4" w:rsidRPr="009D5193" w:rsidRDefault="009142A4" w:rsidP="009142A4">
                            <w:pPr>
                              <w:bidi/>
                              <w:spacing w:before="96" w:after="0"/>
                              <w:jc w:val="center"/>
                              <w:rPr>
                                <w:rFonts w:ascii="Arabic Typesetting" w:hAnsi="Arabic Typesetting" w:cs="Arabic Typesetting"/>
                                <w:color w:val="000000" w:themeColor="text1"/>
                                <w:kern w:val="24"/>
                                <w:sz w:val="40"/>
                                <w:szCs w:val="40"/>
                                <w:lang w:bidi="ar-SY"/>
                              </w:rPr>
                            </w:pPr>
                            <w:r>
                              <w:rPr>
                                <w:rFonts w:ascii="Arabic Typesetting" w:hAnsi="Arabic Typesetting" w:cs="Arabic Typesetting" w:hint="cs"/>
                                <w:color w:val="000000" w:themeColor="text1"/>
                                <w:kern w:val="24"/>
                                <w:sz w:val="40"/>
                                <w:szCs w:val="40"/>
                                <w:rtl/>
                                <w:lang w:bidi="ar-SY"/>
                              </w:rPr>
                              <w:t>مقرر : اللغة العربية</w:t>
                            </w:r>
                          </w:p>
                          <w:p w:rsidR="009142A4" w:rsidRPr="009D5193" w:rsidRDefault="009142A4" w:rsidP="009142A4">
                            <w:pPr>
                              <w:bidi/>
                              <w:spacing w:before="96" w:after="0"/>
                              <w:jc w:val="center"/>
                              <w:rPr>
                                <w:rFonts w:ascii="Arabic Typesetting" w:hAnsi="Arabic Typesetting" w:cs="Arabic Typesetting"/>
                                <w:color w:val="000000" w:themeColor="text1"/>
                                <w:kern w:val="24"/>
                                <w:sz w:val="40"/>
                                <w:szCs w:val="40"/>
                                <w:rtl/>
                                <w:lang w:bidi="ar-SY"/>
                              </w:rPr>
                            </w:pPr>
                            <w:r>
                              <w:rPr>
                                <w:rFonts w:ascii="Arabic Typesetting" w:hAnsi="Arabic Typesetting" w:cs="Arabic Typesetting" w:hint="cs"/>
                                <w:color w:val="000000" w:themeColor="text1"/>
                                <w:kern w:val="24"/>
                                <w:sz w:val="40"/>
                                <w:szCs w:val="40"/>
                                <w:rtl/>
                                <w:lang w:bidi="ar-SY"/>
                              </w:rPr>
                              <w:t>إ</w:t>
                            </w:r>
                            <w:r w:rsidRPr="009D5193">
                              <w:rPr>
                                <w:rFonts w:ascii="Arabic Typesetting" w:hAnsi="Arabic Typesetting" w:cs="Arabic Typesetting"/>
                                <w:color w:val="000000" w:themeColor="text1"/>
                                <w:kern w:val="24"/>
                                <w:sz w:val="40"/>
                                <w:szCs w:val="40"/>
                                <w:rtl/>
                                <w:lang w:bidi="ar-SY"/>
                              </w:rPr>
                              <w:t>شراف</w:t>
                            </w:r>
                            <w:r>
                              <w:rPr>
                                <w:rFonts w:ascii="Arabic Typesetting" w:hAnsi="Arabic Typesetting" w:cs="Arabic Typesetting" w:hint="cs"/>
                                <w:color w:val="000000" w:themeColor="text1"/>
                                <w:kern w:val="24"/>
                                <w:sz w:val="40"/>
                                <w:szCs w:val="40"/>
                                <w:rtl/>
                                <w:lang w:bidi="ar-SY"/>
                              </w:rPr>
                              <w:t xml:space="preserve"> الأستاذ : نوفل أحمد </w:t>
                            </w:r>
                          </w:p>
                        </w:txbxContent>
                      </wps:txbx>
                      <wps:bodyPr vert="horz" lIns="91440" tIns="45720" rIns="91440" bIns="45720" rtlCol="0" anchor="t">
                        <a:noAutofit/>
                      </wps:bodyPr>
                    </wps:wsp>
                  </a:graphicData>
                </a:graphic>
                <wp14:sizeRelH relativeFrom="page">
                  <wp14:pctWidth>0</wp14:pctWidth>
                </wp14:sizeRelH>
                <wp14:sizeRelV relativeFrom="margin">
                  <wp14:pctHeight>0</wp14:pctHeight>
                </wp14:sizeRelV>
              </wp:anchor>
            </w:drawing>
          </mc:Choice>
          <mc:Fallback>
            <w:pict>
              <v:rect id="مستطيل 14" o:spid="_x0000_s1028" style="position:absolute;left:0;text-align:left;margin-left:-18.05pt;margin-top:4.4pt;width:508.8pt;height:16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" filled="f" stroked="f">
                <v:path arrowok="t"/>
                <o:lock v:ext="edit" grouping="t"/>
                <v:textbox>
                  <w:txbxContent>
                    <w:p w:rsidR="009142A4" w:rsidRPr="009D5193" w:rsidRDefault="009142A4" w:rsidP="009142A4">
                      <w:pPr>
                        <w:bidi/>
                        <w:spacing w:before="96" w:after="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color w:val="000000" w:themeColor="text1"/>
                          <w:kern w:val="24"/>
                          <w:sz w:val="40"/>
                          <w:szCs w:val="40"/>
                          <w:rtl/>
                          <w:lang w:bidi="ar-SY"/>
                        </w:rPr>
                        <w:t xml:space="preserve">تقديم </w:t>
                      </w:r>
                      <w:r>
                        <w:rPr>
                          <w:rFonts w:ascii="Arabic Typesetting" w:hAnsi="Arabic Typesetting" w:cs="Arabic Typesetting" w:hint="cs"/>
                          <w:color w:val="000000" w:themeColor="text1"/>
                          <w:kern w:val="24"/>
                          <w:sz w:val="40"/>
                          <w:szCs w:val="40"/>
                          <w:rtl/>
                          <w:lang w:bidi="ar-SY"/>
                        </w:rPr>
                        <w:t>الطالب</w:t>
                      </w:r>
                      <w:r w:rsidRPr="009D5193">
                        <w:rPr>
                          <w:rFonts w:ascii="Arabic Typesetting" w:hAnsi="Arabic Typesetting" w:cs="Arabic Typesetting"/>
                          <w:color w:val="000000" w:themeColor="text1"/>
                          <w:kern w:val="24"/>
                          <w:sz w:val="40"/>
                          <w:szCs w:val="40"/>
                          <w:rtl/>
                          <w:lang w:bidi="ar-SY"/>
                        </w:rPr>
                        <w:t xml:space="preserve"> : </w:t>
                      </w:r>
                      <w:r>
                        <w:rPr>
                          <w:rFonts w:ascii="Arabic Typesetting" w:hAnsi="Arabic Typesetting" w:cs="Arabic Typesetting" w:hint="cs"/>
                          <w:color w:val="000000" w:themeColor="text1"/>
                          <w:kern w:val="24"/>
                          <w:sz w:val="40"/>
                          <w:szCs w:val="40"/>
                          <w:rtl/>
                          <w:lang w:bidi="ar-SY"/>
                        </w:rPr>
                        <w:t>مارك مروان جبور</w:t>
                      </w:r>
                    </w:p>
                    <w:p w:rsidR="009142A4" w:rsidRPr="009D5193" w:rsidRDefault="009142A4" w:rsidP="009142A4">
                      <w:pPr>
                        <w:bidi/>
                        <w:spacing w:before="96" w:after="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color w:val="000000" w:themeColor="text1"/>
                          <w:kern w:val="24"/>
                          <w:sz w:val="40"/>
                          <w:szCs w:val="40"/>
                          <w:rtl/>
                          <w:lang w:bidi="ar-SY"/>
                        </w:rPr>
                        <w:t>الصف</w:t>
                      </w:r>
                      <w:r>
                        <w:rPr>
                          <w:rFonts w:ascii="Arabic Typesetting" w:hAnsi="Arabic Typesetting" w:cs="Arabic Typesetting" w:hint="cs"/>
                          <w:color w:val="000000" w:themeColor="text1"/>
                          <w:kern w:val="24"/>
                          <w:sz w:val="40"/>
                          <w:szCs w:val="40"/>
                          <w:rtl/>
                          <w:lang w:bidi="ar-SY"/>
                        </w:rPr>
                        <w:t xml:space="preserve"> </w:t>
                      </w:r>
                      <w:r w:rsidRPr="009D5193">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الأول ثانوي</w:t>
                      </w:r>
                    </w:p>
                    <w:p w:rsidR="009142A4" w:rsidRDefault="009142A4" w:rsidP="009142A4">
                      <w:pPr>
                        <w:bidi/>
                        <w:spacing w:before="96" w:after="0"/>
                        <w:jc w:val="center"/>
                        <w:rPr>
                          <w:rFonts w:ascii="Arabic Typesetting" w:hAnsi="Arabic Typesetting" w:cs="Arabic Typesetting"/>
                          <w:color w:val="000000" w:themeColor="text1"/>
                          <w:kern w:val="24"/>
                          <w:sz w:val="40"/>
                          <w:szCs w:val="40"/>
                          <w:rtl/>
                          <w:lang w:bidi="ar-SY"/>
                        </w:rPr>
                      </w:pPr>
                      <w:r w:rsidRPr="009D5193">
                        <w:rPr>
                          <w:rFonts w:ascii="Arabic Typesetting" w:hAnsi="Arabic Typesetting" w:cs="Arabic Typesetting"/>
                          <w:color w:val="000000" w:themeColor="text1"/>
                          <w:kern w:val="24"/>
                          <w:sz w:val="40"/>
                          <w:szCs w:val="40"/>
                          <w:rtl/>
                          <w:lang w:bidi="ar-SY"/>
                        </w:rPr>
                        <w:t xml:space="preserve">تاريخ : </w:t>
                      </w:r>
                      <w:r>
                        <w:rPr>
                          <w:rFonts w:ascii="Arabic Typesetting" w:hAnsi="Arabic Typesetting" w:cs="Arabic Typesetting" w:hint="cs"/>
                          <w:color w:val="000000" w:themeColor="text1"/>
                          <w:kern w:val="24"/>
                          <w:sz w:val="40"/>
                          <w:szCs w:val="40"/>
                          <w:rtl/>
                          <w:lang w:bidi="ar-SY"/>
                        </w:rPr>
                        <w:t>15 / 1 / 2015</w:t>
                      </w:r>
                    </w:p>
                    <w:p w:rsidR="009142A4" w:rsidRPr="009D5193" w:rsidRDefault="009142A4" w:rsidP="009142A4">
                      <w:pPr>
                        <w:bidi/>
                        <w:spacing w:before="96" w:after="0"/>
                        <w:jc w:val="center"/>
                        <w:rPr>
                          <w:rFonts w:ascii="Arabic Typesetting" w:hAnsi="Arabic Typesetting" w:cs="Arabic Typesetting"/>
                          <w:color w:val="000000" w:themeColor="text1"/>
                          <w:kern w:val="24"/>
                          <w:sz w:val="40"/>
                          <w:szCs w:val="40"/>
                          <w:lang w:bidi="ar-SY"/>
                        </w:rPr>
                      </w:pPr>
                      <w:r>
                        <w:rPr>
                          <w:rFonts w:ascii="Arabic Typesetting" w:hAnsi="Arabic Typesetting" w:cs="Arabic Typesetting" w:hint="cs"/>
                          <w:color w:val="000000" w:themeColor="text1"/>
                          <w:kern w:val="24"/>
                          <w:sz w:val="40"/>
                          <w:szCs w:val="40"/>
                          <w:rtl/>
                          <w:lang w:bidi="ar-SY"/>
                        </w:rPr>
                        <w:t>مقرر : اللغة العربية</w:t>
                      </w:r>
                    </w:p>
                    <w:p w:rsidR="009142A4" w:rsidRPr="009D5193" w:rsidRDefault="009142A4" w:rsidP="009142A4">
                      <w:pPr>
                        <w:bidi/>
                        <w:spacing w:before="96" w:after="0"/>
                        <w:jc w:val="center"/>
                        <w:rPr>
                          <w:rFonts w:ascii="Arabic Typesetting" w:hAnsi="Arabic Typesetting" w:cs="Arabic Typesetting"/>
                          <w:color w:val="000000" w:themeColor="text1"/>
                          <w:kern w:val="24"/>
                          <w:sz w:val="40"/>
                          <w:szCs w:val="40"/>
                          <w:rtl/>
                          <w:lang w:bidi="ar-SY"/>
                        </w:rPr>
                      </w:pPr>
                      <w:r>
                        <w:rPr>
                          <w:rFonts w:ascii="Arabic Typesetting" w:hAnsi="Arabic Typesetting" w:cs="Arabic Typesetting" w:hint="cs"/>
                          <w:color w:val="000000" w:themeColor="text1"/>
                          <w:kern w:val="24"/>
                          <w:sz w:val="40"/>
                          <w:szCs w:val="40"/>
                          <w:rtl/>
                          <w:lang w:bidi="ar-SY"/>
                        </w:rPr>
                        <w:t>إ</w:t>
                      </w:r>
                      <w:r w:rsidRPr="009D5193">
                        <w:rPr>
                          <w:rFonts w:ascii="Arabic Typesetting" w:hAnsi="Arabic Typesetting" w:cs="Arabic Typesetting"/>
                          <w:color w:val="000000" w:themeColor="text1"/>
                          <w:kern w:val="24"/>
                          <w:sz w:val="40"/>
                          <w:szCs w:val="40"/>
                          <w:rtl/>
                          <w:lang w:bidi="ar-SY"/>
                        </w:rPr>
                        <w:t>شراف</w:t>
                      </w:r>
                      <w:r>
                        <w:rPr>
                          <w:rFonts w:ascii="Arabic Typesetting" w:hAnsi="Arabic Typesetting" w:cs="Arabic Typesetting" w:hint="cs"/>
                          <w:color w:val="000000" w:themeColor="text1"/>
                          <w:kern w:val="24"/>
                          <w:sz w:val="40"/>
                          <w:szCs w:val="40"/>
                          <w:rtl/>
                          <w:lang w:bidi="ar-SY"/>
                        </w:rPr>
                        <w:t xml:space="preserve"> الأستاذ : نوفل أحمد </w:t>
                      </w:r>
                    </w:p>
                  </w:txbxContent>
                </v:textbox>
              </v:rect>
            </w:pict>
          </mc:Fallback>
        </mc:AlternateContent>
      </w: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r>
        <w:rPr>
          <w:rFonts w:ascii="Simplified Arabic" w:hAnsi="Simplified Arabic" w:cs="Simplified Arabic" w:hint="cs"/>
          <w:b/>
          <w:bCs/>
          <w:color w:val="FF0000"/>
          <w:sz w:val="28"/>
          <w:szCs w:val="28"/>
          <w:u w:val="single"/>
          <w:rtl/>
          <w:lang w:bidi="ar-SY"/>
        </w:rPr>
        <w:lastRenderedPageBreak/>
        <w:t>مخطط البحث :</w:t>
      </w:r>
    </w:p>
    <w:p w:rsidR="009142A4" w:rsidRPr="009C3149" w:rsidRDefault="009142A4" w:rsidP="009142A4">
      <w:pPr>
        <w:bidi/>
        <w:ind w:left="360"/>
        <w:jc w:val="both"/>
        <w:rPr>
          <w:rFonts w:ascii="Simplified Arabic" w:hAnsi="Simplified Arabic" w:cs="Simplified Arabic"/>
          <w:sz w:val="28"/>
          <w:szCs w:val="28"/>
          <w:lang w:bidi="ar-SY"/>
        </w:rPr>
      </w:pPr>
      <w:r w:rsidRPr="00480A14">
        <w:rPr>
          <w:rFonts w:ascii="Simplified Arabic" w:hAnsi="Simplified Arabic" w:cs="Simplified Arabic" w:hint="cs"/>
          <w:sz w:val="28"/>
          <w:szCs w:val="28"/>
          <w:highlight w:val="yellow"/>
          <w:rtl/>
          <w:lang w:bidi="ar-SY"/>
        </w:rPr>
        <w:t>1</w:t>
      </w:r>
      <w:r w:rsidRPr="00480A14">
        <w:rPr>
          <w:rFonts w:ascii="Simplified Arabic" w:hAnsi="Simplified Arabic" w:cs="Simplified Arabic"/>
          <w:sz w:val="28"/>
          <w:szCs w:val="28"/>
          <w:highlight w:val="yellow"/>
          <w:rtl/>
          <w:lang w:bidi="ar-SY"/>
        </w:rPr>
        <w:t>_ مقدمة</w:t>
      </w:r>
      <w:r w:rsidRPr="009C3149">
        <w:rPr>
          <w:rFonts w:ascii="Simplified Arabic" w:hAnsi="Simplified Arabic" w:cs="Simplified Arabic"/>
          <w:sz w:val="28"/>
          <w:szCs w:val="28"/>
          <w:rtl/>
          <w:lang w:bidi="ar-SY"/>
        </w:rPr>
        <w:t xml:space="preserve">  </w:t>
      </w:r>
    </w:p>
    <w:p w:rsidR="009142A4" w:rsidRPr="009C3149" w:rsidRDefault="009142A4" w:rsidP="009142A4">
      <w:pPr>
        <w:bidi/>
        <w:ind w:left="360"/>
        <w:jc w:val="both"/>
        <w:rPr>
          <w:rFonts w:ascii="Simplified Arabic" w:hAnsi="Simplified Arabic" w:cs="Simplified Arabic"/>
          <w:sz w:val="28"/>
          <w:szCs w:val="28"/>
          <w:rtl/>
          <w:lang w:bidi="ar-SY"/>
        </w:rPr>
      </w:pPr>
      <w:r w:rsidRPr="00480A14">
        <w:rPr>
          <w:rFonts w:ascii="Simplified Arabic" w:hAnsi="Simplified Arabic" w:cs="Simplified Arabic"/>
          <w:sz w:val="28"/>
          <w:szCs w:val="28"/>
          <w:highlight w:val="yellow"/>
          <w:rtl/>
          <w:lang w:bidi="ar-SY"/>
        </w:rPr>
        <w:t>2</w:t>
      </w:r>
      <w:r w:rsidRPr="00480A14">
        <w:rPr>
          <w:rFonts w:ascii="Simplified Arabic" w:hAnsi="Simplified Arabic" w:cs="Simplified Arabic" w:hint="cs"/>
          <w:sz w:val="28"/>
          <w:szCs w:val="28"/>
          <w:highlight w:val="yellow"/>
          <w:rtl/>
          <w:lang w:bidi="ar-SY"/>
        </w:rPr>
        <w:t>_</w:t>
      </w:r>
      <w:r w:rsidRPr="00480A14">
        <w:rPr>
          <w:rFonts w:ascii="Simplified Arabic" w:hAnsi="Simplified Arabic" w:cs="Simplified Arabic"/>
          <w:sz w:val="28"/>
          <w:szCs w:val="28"/>
          <w:highlight w:val="yellow"/>
          <w:rtl/>
          <w:lang w:bidi="ar-SY"/>
        </w:rPr>
        <w:t>مدخل:</w:t>
      </w:r>
      <w:r>
        <w:rPr>
          <w:rFonts w:ascii="Simplified Arabic" w:hAnsi="Simplified Arabic" w:cs="Simplified Arabic" w:hint="cs"/>
          <w:sz w:val="28"/>
          <w:szCs w:val="28"/>
          <w:rtl/>
          <w:lang w:bidi="ar-SY"/>
        </w:rPr>
        <w:t xml:space="preserve">   </w:t>
      </w:r>
      <w:r>
        <w:rPr>
          <w:rFonts w:ascii="Simplified Arabic" w:hAnsi="Simplified Arabic" w:cs="Simplified Arabic"/>
          <w:sz w:val="28"/>
          <w:szCs w:val="28"/>
          <w:rtl/>
          <w:lang w:bidi="ar-SY"/>
        </w:rPr>
        <w:t>أ</w:t>
      </w:r>
      <w:r>
        <w:rPr>
          <w:rFonts w:ascii="Simplified Arabic" w:hAnsi="Simplified Arabic" w:cs="Simplified Arabic" w:hint="cs"/>
          <w:sz w:val="28"/>
          <w:szCs w:val="28"/>
          <w:rtl/>
          <w:lang w:bidi="ar-SY"/>
        </w:rPr>
        <w:t>_</w:t>
      </w:r>
      <w:r w:rsidRPr="009C3149">
        <w:rPr>
          <w:rFonts w:ascii="Simplified Arabic" w:hAnsi="Simplified Arabic" w:cs="Simplified Arabic"/>
          <w:sz w:val="28"/>
          <w:szCs w:val="28"/>
          <w:rtl/>
          <w:lang w:bidi="ar-SY"/>
        </w:rPr>
        <w:t xml:space="preserve"> أهمية البحث والهدف منه.</w:t>
      </w:r>
    </w:p>
    <w:p w:rsidR="009142A4" w:rsidRPr="009C3149" w:rsidRDefault="009142A4" w:rsidP="009142A4">
      <w:pPr>
        <w:bidi/>
        <w:ind w:left="360"/>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Pr>
          <w:rFonts w:ascii="Simplified Arabic" w:hAnsi="Simplified Arabic" w:cs="Simplified Arabic"/>
          <w:sz w:val="28"/>
          <w:szCs w:val="28"/>
          <w:rtl/>
          <w:lang w:bidi="ar-SY"/>
        </w:rPr>
        <w:t>ب</w:t>
      </w:r>
      <w:r>
        <w:rPr>
          <w:rFonts w:ascii="Simplified Arabic" w:hAnsi="Simplified Arabic" w:cs="Simplified Arabic" w:hint="cs"/>
          <w:sz w:val="28"/>
          <w:szCs w:val="28"/>
          <w:rtl/>
          <w:lang w:bidi="ar-SY"/>
        </w:rPr>
        <w:t xml:space="preserve">_ </w:t>
      </w:r>
      <w:r w:rsidRPr="009C3149">
        <w:rPr>
          <w:rFonts w:ascii="Simplified Arabic" w:hAnsi="Simplified Arabic" w:cs="Simplified Arabic"/>
          <w:sz w:val="28"/>
          <w:szCs w:val="28"/>
          <w:rtl/>
          <w:lang w:bidi="ar-SY"/>
        </w:rPr>
        <w:t>إشكالية البحث.</w:t>
      </w:r>
    </w:p>
    <w:p w:rsidR="009142A4" w:rsidRPr="009C3149" w:rsidRDefault="009142A4" w:rsidP="009142A4">
      <w:pPr>
        <w:bidi/>
        <w:ind w:left="360"/>
        <w:jc w:val="both"/>
        <w:rPr>
          <w:rFonts w:ascii="Simplified Arabic" w:hAnsi="Simplified Arabic" w:cs="Simplified Arabic"/>
          <w:sz w:val="28"/>
          <w:szCs w:val="28"/>
          <w:rtl/>
          <w:lang w:bidi="ar-SY"/>
        </w:rPr>
      </w:pPr>
      <w:r w:rsidRPr="00480A14">
        <w:rPr>
          <w:rFonts w:ascii="Simplified Arabic" w:hAnsi="Simplified Arabic" w:cs="Simplified Arabic"/>
          <w:sz w:val="28"/>
          <w:szCs w:val="28"/>
          <w:highlight w:val="yellow"/>
          <w:rtl/>
          <w:lang w:bidi="ar-SY"/>
        </w:rPr>
        <w:t>3_ العرض</w:t>
      </w:r>
      <w:r w:rsidRPr="009C3149">
        <w:rPr>
          <w:rFonts w:ascii="Simplified Arabic" w:hAnsi="Simplified Arabic" w:cs="Simplified Arabic"/>
          <w:sz w:val="28"/>
          <w:szCs w:val="28"/>
          <w:rtl/>
          <w:lang w:bidi="ar-SY"/>
        </w:rPr>
        <w:t xml:space="preserve"> ويتضمن :</w:t>
      </w:r>
    </w:p>
    <w:p w:rsidR="009142A4" w:rsidRPr="009C3149" w:rsidRDefault="009142A4" w:rsidP="009142A4">
      <w:pPr>
        <w:bidi/>
        <w:ind w:left="360"/>
        <w:jc w:val="both"/>
        <w:rPr>
          <w:rFonts w:ascii="Simplified Arabic" w:hAnsi="Simplified Arabic" w:cs="Simplified Arabic"/>
          <w:color w:val="00B050"/>
          <w:sz w:val="28"/>
          <w:szCs w:val="28"/>
          <w:u w:val="single"/>
          <w:rtl/>
          <w:lang w:bidi="ar-SY"/>
        </w:rPr>
      </w:pPr>
      <w:r w:rsidRPr="009C3149">
        <w:rPr>
          <w:rFonts w:ascii="Simplified Arabic" w:hAnsi="Simplified Arabic" w:cs="Simplified Arabic"/>
          <w:color w:val="00B050"/>
          <w:sz w:val="28"/>
          <w:szCs w:val="28"/>
          <w:u w:val="single"/>
          <w:rtl/>
          <w:lang w:bidi="ar-SY"/>
        </w:rPr>
        <w:t>أولاً:</w:t>
      </w:r>
      <w:r w:rsidRPr="009C3149">
        <w:rPr>
          <w:rFonts w:ascii="Simplified Arabic" w:hAnsi="Simplified Arabic" w:cs="Simplified Arabic" w:hint="cs"/>
          <w:color w:val="00B050"/>
          <w:sz w:val="28"/>
          <w:szCs w:val="28"/>
          <w:u w:val="single"/>
          <w:rtl/>
          <w:lang w:bidi="ar-SY"/>
        </w:rPr>
        <w:t xml:space="preserve"> </w:t>
      </w:r>
      <w:r w:rsidRPr="009C3149">
        <w:rPr>
          <w:rFonts w:ascii="Simplified Arabic" w:hAnsi="Simplified Arabic" w:cs="Simplified Arabic"/>
          <w:color w:val="00B050"/>
          <w:sz w:val="28"/>
          <w:szCs w:val="28"/>
          <w:u w:val="single"/>
          <w:rtl/>
          <w:lang w:bidi="ar-SY"/>
        </w:rPr>
        <w:t>ماهية الخط العربي وعلاقته بالكتابة:</w:t>
      </w:r>
    </w:p>
    <w:p w:rsidR="009142A4" w:rsidRPr="009C3149" w:rsidRDefault="009142A4" w:rsidP="009142A4">
      <w:pPr>
        <w:bidi/>
        <w:ind w:left="360"/>
        <w:jc w:val="both"/>
        <w:rPr>
          <w:rFonts w:ascii="Simplified Arabic" w:hAnsi="Simplified Arabic" w:cs="Simplified Arabic"/>
          <w:sz w:val="28"/>
          <w:szCs w:val="28"/>
          <w:rtl/>
          <w:lang w:bidi="ar-SY"/>
        </w:rPr>
      </w:pPr>
      <w:r w:rsidRPr="009C3149">
        <w:rPr>
          <w:rFonts w:ascii="Simplified Arabic" w:hAnsi="Simplified Arabic" w:cs="Simplified Arabic"/>
          <w:sz w:val="28"/>
          <w:szCs w:val="28"/>
          <w:rtl/>
          <w:lang w:bidi="ar-SY"/>
        </w:rPr>
        <w:t>أ-تعريف الخط العربي لغة واصطلاحاً.</w:t>
      </w:r>
    </w:p>
    <w:p w:rsidR="009142A4" w:rsidRPr="009C3149" w:rsidRDefault="009142A4" w:rsidP="009142A4">
      <w:pPr>
        <w:bidi/>
        <w:ind w:left="360"/>
        <w:jc w:val="both"/>
        <w:rPr>
          <w:rFonts w:ascii="Simplified Arabic" w:hAnsi="Simplified Arabic" w:cs="Simplified Arabic"/>
          <w:sz w:val="28"/>
          <w:szCs w:val="28"/>
          <w:rtl/>
          <w:lang w:bidi="ar-SY"/>
        </w:rPr>
      </w:pPr>
      <w:r w:rsidRPr="009C3149">
        <w:rPr>
          <w:rFonts w:ascii="Simplified Arabic" w:hAnsi="Simplified Arabic" w:cs="Simplified Arabic"/>
          <w:sz w:val="28"/>
          <w:szCs w:val="28"/>
          <w:rtl/>
          <w:lang w:bidi="ar-SY"/>
        </w:rPr>
        <w:t>ب-نشأته.</w:t>
      </w:r>
    </w:p>
    <w:p w:rsidR="009142A4" w:rsidRPr="009C3149" w:rsidRDefault="009142A4" w:rsidP="009142A4">
      <w:pPr>
        <w:bidi/>
        <w:ind w:left="360"/>
        <w:jc w:val="both"/>
        <w:rPr>
          <w:rFonts w:ascii="Simplified Arabic" w:hAnsi="Simplified Arabic" w:cs="Simplified Arabic"/>
          <w:sz w:val="28"/>
          <w:szCs w:val="28"/>
          <w:rtl/>
          <w:lang w:bidi="ar-SY"/>
        </w:rPr>
      </w:pPr>
      <w:r w:rsidRPr="009C3149">
        <w:rPr>
          <w:rFonts w:ascii="Simplified Arabic" w:hAnsi="Simplified Arabic" w:cs="Simplified Arabic"/>
          <w:sz w:val="28"/>
          <w:szCs w:val="28"/>
          <w:rtl/>
          <w:lang w:bidi="ar-SY"/>
        </w:rPr>
        <w:t>ج-نشأة الكتابة وأطوارها الرئيسة.</w:t>
      </w:r>
    </w:p>
    <w:p w:rsidR="009142A4" w:rsidRPr="002809D9" w:rsidRDefault="009142A4" w:rsidP="009142A4">
      <w:pPr>
        <w:bidi/>
        <w:ind w:left="360"/>
        <w:jc w:val="both"/>
        <w:rPr>
          <w:rFonts w:ascii="Simplified Arabic" w:hAnsi="Simplified Arabic" w:cs="Simplified Arabic"/>
          <w:color w:val="00B050"/>
          <w:sz w:val="28"/>
          <w:szCs w:val="28"/>
          <w:u w:val="single"/>
          <w:rtl/>
          <w:lang w:bidi="ar-SY"/>
        </w:rPr>
      </w:pPr>
      <w:r w:rsidRPr="002809D9">
        <w:rPr>
          <w:rFonts w:ascii="Simplified Arabic" w:hAnsi="Simplified Arabic" w:cs="Simplified Arabic"/>
          <w:color w:val="00B050"/>
          <w:sz w:val="28"/>
          <w:szCs w:val="28"/>
          <w:u w:val="single"/>
          <w:rtl/>
          <w:lang w:bidi="ar-SY"/>
        </w:rPr>
        <w:t>ثانياً: تطور الخط العربي :</w:t>
      </w:r>
    </w:p>
    <w:p w:rsidR="009142A4" w:rsidRPr="009C3149" w:rsidRDefault="009142A4" w:rsidP="009142A4">
      <w:pPr>
        <w:bidi/>
        <w:ind w:left="360"/>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أ</w:t>
      </w:r>
      <w:r w:rsidRPr="009C3149">
        <w:rPr>
          <w:rFonts w:ascii="Simplified Arabic" w:hAnsi="Simplified Arabic" w:cs="Simplified Arabic"/>
          <w:sz w:val="28"/>
          <w:szCs w:val="28"/>
          <w:rtl/>
          <w:lang w:bidi="ar-SY"/>
        </w:rPr>
        <w:t>-الجاهلية</w:t>
      </w:r>
    </w:p>
    <w:p w:rsidR="009142A4" w:rsidRPr="009C3149" w:rsidRDefault="009142A4" w:rsidP="009142A4">
      <w:pPr>
        <w:bidi/>
        <w:ind w:left="360"/>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ب</w:t>
      </w:r>
      <w:r w:rsidRPr="009C3149">
        <w:rPr>
          <w:rFonts w:ascii="Simplified Arabic" w:hAnsi="Simplified Arabic" w:cs="Simplified Arabic"/>
          <w:sz w:val="28"/>
          <w:szCs w:val="28"/>
          <w:rtl/>
          <w:lang w:bidi="ar-SY"/>
        </w:rPr>
        <w:t>-الإسلام</w:t>
      </w:r>
    </w:p>
    <w:p w:rsidR="009142A4" w:rsidRPr="002809D9" w:rsidRDefault="009142A4" w:rsidP="009142A4">
      <w:pPr>
        <w:bidi/>
        <w:ind w:left="360"/>
        <w:jc w:val="both"/>
        <w:rPr>
          <w:rFonts w:ascii="Simplified Arabic" w:hAnsi="Simplified Arabic" w:cs="Simplified Arabic"/>
          <w:color w:val="00B050"/>
          <w:sz w:val="28"/>
          <w:szCs w:val="28"/>
          <w:u w:val="single"/>
          <w:rtl/>
          <w:lang w:bidi="ar-SY"/>
        </w:rPr>
      </w:pPr>
      <w:r w:rsidRPr="002809D9">
        <w:rPr>
          <w:rFonts w:ascii="Simplified Arabic" w:hAnsi="Simplified Arabic" w:cs="Simplified Arabic"/>
          <w:color w:val="00B050"/>
          <w:sz w:val="28"/>
          <w:szCs w:val="28"/>
          <w:u w:val="single"/>
          <w:rtl/>
          <w:lang w:bidi="ar-SY"/>
        </w:rPr>
        <w:t>ثالثاً : جمالية الخط العربي</w:t>
      </w:r>
      <w:r w:rsidRPr="002809D9">
        <w:rPr>
          <w:rFonts w:ascii="Simplified Arabic" w:hAnsi="Simplified Arabic" w:cs="Simplified Arabic" w:hint="cs"/>
          <w:color w:val="00B050"/>
          <w:sz w:val="28"/>
          <w:szCs w:val="28"/>
          <w:u w:val="single"/>
          <w:rtl/>
          <w:lang w:bidi="ar-SY"/>
        </w:rPr>
        <w:t>:</w:t>
      </w:r>
    </w:p>
    <w:p w:rsidR="009142A4" w:rsidRPr="002809D9" w:rsidRDefault="009142A4" w:rsidP="009142A4">
      <w:pPr>
        <w:bidi/>
        <w:ind w:left="360"/>
        <w:jc w:val="both"/>
        <w:rPr>
          <w:rFonts w:ascii="Simplified Arabic" w:hAnsi="Simplified Arabic" w:cs="Simplified Arabic"/>
          <w:color w:val="00B050"/>
          <w:sz w:val="28"/>
          <w:szCs w:val="28"/>
          <w:u w:val="single"/>
          <w:rtl/>
          <w:lang w:bidi="ar-SY"/>
        </w:rPr>
      </w:pPr>
      <w:r w:rsidRPr="002809D9">
        <w:rPr>
          <w:rFonts w:ascii="Simplified Arabic" w:hAnsi="Simplified Arabic" w:cs="Simplified Arabic"/>
          <w:color w:val="00B050"/>
          <w:sz w:val="28"/>
          <w:szCs w:val="28"/>
          <w:u w:val="single"/>
          <w:rtl/>
          <w:lang w:bidi="ar-SY"/>
        </w:rPr>
        <w:t>رابعاً: أنواع الخط العربي وأسباب تطويره.</w:t>
      </w:r>
    </w:p>
    <w:p w:rsidR="009142A4" w:rsidRPr="002809D9" w:rsidRDefault="009142A4" w:rsidP="009142A4">
      <w:pPr>
        <w:bidi/>
        <w:ind w:left="360"/>
        <w:jc w:val="both"/>
        <w:rPr>
          <w:rFonts w:ascii="Simplified Arabic" w:hAnsi="Simplified Arabic" w:cs="Simplified Arabic"/>
          <w:color w:val="00B050"/>
          <w:sz w:val="28"/>
          <w:szCs w:val="28"/>
          <w:u w:val="single"/>
          <w:rtl/>
          <w:lang w:bidi="ar-SY"/>
        </w:rPr>
      </w:pPr>
      <w:r w:rsidRPr="002809D9">
        <w:rPr>
          <w:rFonts w:ascii="Simplified Arabic" w:hAnsi="Simplified Arabic" w:cs="Simplified Arabic"/>
          <w:color w:val="00B050"/>
          <w:sz w:val="28"/>
          <w:szCs w:val="28"/>
          <w:u w:val="single"/>
          <w:rtl/>
          <w:lang w:bidi="ar-SY"/>
        </w:rPr>
        <w:t>خامساً: خصائص الخط العربي:</w:t>
      </w:r>
    </w:p>
    <w:p w:rsidR="009142A4" w:rsidRPr="00BD1AD5" w:rsidRDefault="009142A4" w:rsidP="009142A4">
      <w:pPr>
        <w:pStyle w:val="a3"/>
        <w:numPr>
          <w:ilvl w:val="0"/>
          <w:numId w:val="7"/>
        </w:numPr>
        <w:bidi/>
        <w:jc w:val="both"/>
        <w:rPr>
          <w:rFonts w:ascii="Simplified Arabic" w:hAnsi="Simplified Arabic" w:cs="Simplified Arabic"/>
          <w:sz w:val="28"/>
          <w:szCs w:val="28"/>
          <w:rtl/>
          <w:lang w:bidi="ar-SY"/>
        </w:rPr>
      </w:pPr>
      <w:r w:rsidRPr="00BD1AD5">
        <w:rPr>
          <w:rFonts w:ascii="Simplified Arabic" w:hAnsi="Simplified Arabic" w:cs="Simplified Arabic"/>
          <w:sz w:val="28"/>
          <w:szCs w:val="28"/>
          <w:rtl/>
          <w:lang w:bidi="ar-SY"/>
        </w:rPr>
        <w:t>الوضوح</w:t>
      </w:r>
    </w:p>
    <w:p w:rsidR="009142A4" w:rsidRPr="00BD1AD5" w:rsidRDefault="009142A4" w:rsidP="009142A4">
      <w:pPr>
        <w:pStyle w:val="a3"/>
        <w:numPr>
          <w:ilvl w:val="0"/>
          <w:numId w:val="7"/>
        </w:numPr>
        <w:bidi/>
        <w:jc w:val="both"/>
        <w:rPr>
          <w:rFonts w:ascii="Simplified Arabic" w:hAnsi="Simplified Arabic" w:cs="Simplified Arabic"/>
          <w:sz w:val="28"/>
          <w:szCs w:val="28"/>
          <w:rtl/>
          <w:lang w:bidi="ar-SY"/>
        </w:rPr>
      </w:pPr>
      <w:r w:rsidRPr="00BD1AD5">
        <w:rPr>
          <w:rFonts w:ascii="Simplified Arabic" w:hAnsi="Simplified Arabic" w:cs="Simplified Arabic"/>
          <w:sz w:val="28"/>
          <w:szCs w:val="28"/>
          <w:rtl/>
          <w:lang w:bidi="ar-SY"/>
        </w:rPr>
        <w:t>الدقّة</w:t>
      </w:r>
    </w:p>
    <w:p w:rsidR="009142A4" w:rsidRPr="00BD1AD5" w:rsidRDefault="009142A4" w:rsidP="009142A4">
      <w:pPr>
        <w:pStyle w:val="a3"/>
        <w:numPr>
          <w:ilvl w:val="0"/>
          <w:numId w:val="7"/>
        </w:numPr>
        <w:bidi/>
        <w:jc w:val="both"/>
        <w:rPr>
          <w:rFonts w:ascii="Simplified Arabic" w:hAnsi="Simplified Arabic" w:cs="Simplified Arabic"/>
          <w:sz w:val="28"/>
          <w:szCs w:val="28"/>
          <w:rtl/>
          <w:lang w:bidi="ar-SY"/>
        </w:rPr>
      </w:pPr>
      <w:r w:rsidRPr="00BD1AD5">
        <w:rPr>
          <w:rFonts w:ascii="Simplified Arabic" w:hAnsi="Simplified Arabic" w:cs="Simplified Arabic"/>
          <w:sz w:val="28"/>
          <w:szCs w:val="28"/>
          <w:rtl/>
          <w:lang w:bidi="ar-SY"/>
        </w:rPr>
        <w:t>التوازن</w:t>
      </w:r>
    </w:p>
    <w:p w:rsidR="009142A4" w:rsidRPr="00BD1AD5" w:rsidRDefault="009142A4" w:rsidP="009142A4">
      <w:pPr>
        <w:pStyle w:val="a3"/>
        <w:numPr>
          <w:ilvl w:val="0"/>
          <w:numId w:val="7"/>
        </w:numPr>
        <w:bidi/>
        <w:jc w:val="both"/>
        <w:rPr>
          <w:rFonts w:ascii="Simplified Arabic" w:hAnsi="Simplified Arabic" w:cs="Simplified Arabic"/>
          <w:sz w:val="28"/>
          <w:szCs w:val="28"/>
          <w:rtl/>
          <w:lang w:bidi="ar-SY"/>
        </w:rPr>
      </w:pPr>
      <w:r w:rsidRPr="00BD1AD5">
        <w:rPr>
          <w:rFonts w:ascii="Simplified Arabic" w:hAnsi="Simplified Arabic" w:cs="Simplified Arabic"/>
          <w:sz w:val="28"/>
          <w:szCs w:val="28"/>
          <w:rtl/>
          <w:lang w:bidi="ar-SY"/>
        </w:rPr>
        <w:lastRenderedPageBreak/>
        <w:t>الترتيب والتوزيع</w:t>
      </w:r>
    </w:p>
    <w:p w:rsidR="009142A4" w:rsidRPr="00BD1AD5" w:rsidRDefault="009142A4" w:rsidP="009142A4">
      <w:pPr>
        <w:pStyle w:val="a3"/>
        <w:numPr>
          <w:ilvl w:val="0"/>
          <w:numId w:val="7"/>
        </w:numPr>
        <w:bidi/>
        <w:jc w:val="both"/>
        <w:rPr>
          <w:rFonts w:ascii="Simplified Arabic" w:hAnsi="Simplified Arabic" w:cs="Simplified Arabic"/>
          <w:sz w:val="28"/>
          <w:szCs w:val="28"/>
          <w:rtl/>
          <w:lang w:bidi="ar-SY"/>
        </w:rPr>
      </w:pPr>
      <w:r w:rsidRPr="00BD1AD5">
        <w:rPr>
          <w:rFonts w:ascii="Simplified Arabic" w:hAnsi="Simplified Arabic" w:cs="Simplified Arabic"/>
          <w:sz w:val="28"/>
          <w:szCs w:val="28"/>
          <w:rtl/>
          <w:lang w:bidi="ar-SY"/>
        </w:rPr>
        <w:t>الجمال</w:t>
      </w:r>
    </w:p>
    <w:p w:rsidR="009142A4" w:rsidRPr="00BD1AD5" w:rsidRDefault="009142A4" w:rsidP="009142A4">
      <w:pPr>
        <w:pStyle w:val="a3"/>
        <w:numPr>
          <w:ilvl w:val="0"/>
          <w:numId w:val="7"/>
        </w:numPr>
        <w:bidi/>
        <w:jc w:val="both"/>
        <w:rPr>
          <w:rFonts w:ascii="Simplified Arabic" w:hAnsi="Simplified Arabic" w:cs="Simplified Arabic"/>
          <w:sz w:val="28"/>
          <w:szCs w:val="28"/>
          <w:rtl/>
          <w:lang w:bidi="ar-SY"/>
        </w:rPr>
      </w:pPr>
      <w:r w:rsidRPr="00BD1AD5">
        <w:rPr>
          <w:rFonts w:ascii="Simplified Arabic" w:hAnsi="Simplified Arabic" w:cs="Simplified Arabic"/>
          <w:sz w:val="28"/>
          <w:szCs w:val="28"/>
          <w:rtl/>
          <w:lang w:bidi="ar-SY"/>
        </w:rPr>
        <w:t>السرعة</w:t>
      </w:r>
    </w:p>
    <w:p w:rsidR="009142A4" w:rsidRPr="009C3149" w:rsidRDefault="009142A4" w:rsidP="009142A4">
      <w:pPr>
        <w:bidi/>
        <w:ind w:left="360"/>
        <w:jc w:val="both"/>
        <w:rPr>
          <w:rFonts w:ascii="Simplified Arabic" w:hAnsi="Simplified Arabic" w:cs="Simplified Arabic"/>
          <w:sz w:val="28"/>
          <w:szCs w:val="28"/>
          <w:rtl/>
          <w:lang w:bidi="ar-SY"/>
        </w:rPr>
      </w:pPr>
      <w:r w:rsidRPr="00480A14">
        <w:rPr>
          <w:rFonts w:ascii="Simplified Arabic" w:hAnsi="Simplified Arabic" w:cs="Simplified Arabic"/>
          <w:sz w:val="28"/>
          <w:szCs w:val="28"/>
          <w:highlight w:val="yellow"/>
          <w:rtl/>
          <w:lang w:bidi="ar-SY"/>
        </w:rPr>
        <w:t>4_خاتمة</w:t>
      </w:r>
    </w:p>
    <w:p w:rsidR="009142A4" w:rsidRDefault="009142A4" w:rsidP="009142A4">
      <w:pPr>
        <w:bidi/>
        <w:ind w:left="360"/>
        <w:jc w:val="both"/>
        <w:rPr>
          <w:rFonts w:ascii="Simplified Arabic" w:hAnsi="Simplified Arabic" w:cs="Simplified Arabic"/>
          <w:sz w:val="28"/>
          <w:szCs w:val="28"/>
          <w:rtl/>
          <w:lang w:bidi="ar-SY"/>
        </w:rPr>
      </w:pPr>
      <w:r w:rsidRPr="00480A14">
        <w:rPr>
          <w:rFonts w:ascii="Simplified Arabic" w:hAnsi="Simplified Arabic" w:cs="Simplified Arabic"/>
          <w:sz w:val="28"/>
          <w:szCs w:val="28"/>
          <w:highlight w:val="yellow"/>
          <w:rtl/>
          <w:lang w:bidi="ar-SY"/>
        </w:rPr>
        <w:t>5_ثبت المصادر والمراجع</w:t>
      </w:r>
    </w:p>
    <w:p w:rsidR="009142A4" w:rsidRDefault="009142A4" w:rsidP="009142A4">
      <w:pPr>
        <w:bidi/>
        <w:ind w:left="360"/>
        <w:jc w:val="both"/>
        <w:rPr>
          <w:rFonts w:ascii="Simplified Arabic" w:hAnsi="Simplified Arabic" w:cs="Simplified Arabic"/>
          <w:sz w:val="28"/>
          <w:szCs w:val="28"/>
          <w:rtl/>
          <w:lang w:bidi="ar-SY"/>
        </w:rPr>
      </w:pPr>
      <w:r>
        <w:rPr>
          <w:rFonts w:ascii="Simplified Arabic" w:hAnsi="Simplified Arabic" w:cs="Simplified Arabic"/>
          <w:noProof/>
          <w:sz w:val="28"/>
          <w:szCs w:val="28"/>
          <w:rtl/>
        </w:rPr>
        <w:drawing>
          <wp:anchor distT="0" distB="0" distL="114300" distR="114300" simplePos="0" relativeHeight="251663360" behindDoc="0" locked="0" layoutInCell="1" allowOverlap="1" wp14:anchorId="42382B75" wp14:editId="7FE8072F">
            <wp:simplePos x="0" y="0"/>
            <wp:positionH relativeFrom="column">
              <wp:posOffset>-678815</wp:posOffset>
            </wp:positionH>
            <wp:positionV relativeFrom="paragraph">
              <wp:posOffset>457835</wp:posOffset>
            </wp:positionV>
            <wp:extent cx="3767328" cy="2596896"/>
            <wp:effectExtent l="0" t="0" r="0" b="0"/>
            <wp:wrapSquare wrapText="bothSides"/>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767328" cy="25968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42A4" w:rsidRPr="00DB75B3" w:rsidRDefault="009142A4" w:rsidP="009142A4">
      <w:pPr>
        <w:bidi/>
        <w:rPr>
          <w:rFonts w:ascii="Simplified Arabic" w:hAnsi="Simplified Arabic" w:cs="Simplified Arabic"/>
          <w:b/>
          <w:bCs/>
          <w:color w:val="FF0000"/>
          <w:sz w:val="28"/>
          <w:szCs w:val="28"/>
          <w:u w:val="single"/>
          <w:lang w:bidi="ar-SY"/>
        </w:rPr>
      </w:pPr>
      <w:r>
        <w:rPr>
          <w:rFonts w:ascii="Simplified Arabic" w:hAnsi="Simplified Arabic" w:cs="Simplified Arabic" w:hint="cs"/>
          <w:b/>
          <w:bCs/>
          <w:color w:val="FF0000"/>
          <w:sz w:val="28"/>
          <w:szCs w:val="28"/>
          <w:u w:val="single"/>
          <w:rtl/>
          <w:lang w:bidi="ar-SY"/>
        </w:rPr>
        <w:t>مقدمة :</w:t>
      </w:r>
    </w:p>
    <w:p w:rsidR="009142A4" w:rsidRPr="00DB75B3" w:rsidRDefault="009142A4" w:rsidP="009142A4">
      <w:pPr>
        <w:bidi/>
        <w:ind w:left="360"/>
        <w:jc w:val="both"/>
        <w:rPr>
          <w:rFonts w:ascii="Simplified Arabic" w:hAnsi="Simplified Arabic" w:cs="Simplified Arabic"/>
          <w:sz w:val="28"/>
          <w:szCs w:val="28"/>
          <w:rtl/>
          <w:lang w:bidi="ar-SY"/>
        </w:rPr>
      </w:pPr>
      <w:r w:rsidRPr="00DB75B3">
        <w:rPr>
          <w:rFonts w:ascii="Simplified Arabic" w:hAnsi="Simplified Arabic" w:cs="Simplified Arabic" w:hint="cs"/>
          <w:sz w:val="28"/>
          <w:szCs w:val="28"/>
          <w:rtl/>
          <w:lang w:bidi="ar-SY"/>
        </w:rPr>
        <w:t>جعل الله التّفاهم بين النّاس باللسان والقلم، وجعل الكتابة وسيلة الإقرار، وتبرئة الذّمم، وتوثيق العقود، وحفظ العلوم والتّراث الثّقافي والحضاري للأمم عبر التّاريخ، وهي وسيلة مهمّة للمعرفة والتّواصل بين البشر.</w:t>
      </w:r>
    </w:p>
    <w:p w:rsidR="009142A4" w:rsidRPr="00DB75B3" w:rsidRDefault="009142A4" w:rsidP="009142A4">
      <w:pPr>
        <w:bidi/>
        <w:ind w:left="360"/>
        <w:jc w:val="both"/>
        <w:rPr>
          <w:rFonts w:ascii="Simplified Arabic" w:hAnsi="Simplified Arabic" w:cs="Simplified Arabic"/>
          <w:sz w:val="28"/>
          <w:szCs w:val="28"/>
          <w:rtl/>
          <w:lang w:bidi="ar-SY"/>
        </w:rPr>
      </w:pPr>
      <w:r w:rsidRPr="00DB75B3">
        <w:rPr>
          <w:rFonts w:ascii="Simplified Arabic" w:hAnsi="Simplified Arabic" w:cs="Simplified Arabic"/>
          <w:sz w:val="28"/>
          <w:szCs w:val="28"/>
          <w:rtl/>
          <w:lang w:bidi="ar-SY"/>
        </w:rPr>
        <w:t xml:space="preserve">والخط هو عمل وتشكيل الكتابة في جميع الّلغات التي تستخدم الأحرف </w:t>
      </w:r>
      <w:proofErr w:type="spellStart"/>
      <w:r w:rsidRPr="00DB75B3">
        <w:rPr>
          <w:rFonts w:ascii="Simplified Arabic" w:hAnsi="Simplified Arabic" w:cs="Simplified Arabic"/>
          <w:sz w:val="28"/>
          <w:szCs w:val="28"/>
          <w:rtl/>
          <w:lang w:bidi="ar-SY"/>
        </w:rPr>
        <w:t>العربية،وعرّف</w:t>
      </w:r>
      <w:proofErr w:type="spellEnd"/>
      <w:r w:rsidRPr="00DB75B3">
        <w:rPr>
          <w:rFonts w:ascii="Simplified Arabic" w:hAnsi="Simplified Arabic" w:cs="Simplified Arabic"/>
          <w:sz w:val="28"/>
          <w:szCs w:val="28"/>
          <w:rtl/>
          <w:lang w:bidi="ar-SY"/>
        </w:rPr>
        <w:t xml:space="preserve"> أيضاً أنه رسوم وأشكال حرفية ، تدل على الكلمات المسموعة الدّالة على </w:t>
      </w:r>
      <w:proofErr w:type="spellStart"/>
      <w:r w:rsidRPr="00DB75B3">
        <w:rPr>
          <w:rFonts w:ascii="Simplified Arabic" w:hAnsi="Simplified Arabic" w:cs="Simplified Arabic"/>
          <w:sz w:val="28"/>
          <w:szCs w:val="28"/>
          <w:rtl/>
          <w:lang w:bidi="ar-SY"/>
        </w:rPr>
        <w:t>مافي</w:t>
      </w:r>
      <w:proofErr w:type="spellEnd"/>
      <w:r w:rsidRPr="00DB75B3">
        <w:rPr>
          <w:rFonts w:ascii="Simplified Arabic" w:hAnsi="Simplified Arabic" w:cs="Simplified Arabic"/>
          <w:sz w:val="28"/>
          <w:szCs w:val="28"/>
          <w:rtl/>
          <w:lang w:bidi="ar-SY"/>
        </w:rPr>
        <w:t xml:space="preserve"> النفس الإنسانية من معانٍ ومشاعرٍ.</w:t>
      </w:r>
    </w:p>
    <w:p w:rsidR="009142A4" w:rsidRPr="00DB75B3" w:rsidRDefault="009142A4" w:rsidP="009142A4">
      <w:pPr>
        <w:bidi/>
        <w:ind w:left="360"/>
        <w:jc w:val="both"/>
        <w:rPr>
          <w:rFonts w:ascii="Simplified Arabic" w:hAnsi="Simplified Arabic" w:cs="Simplified Arabic"/>
          <w:sz w:val="28"/>
          <w:szCs w:val="28"/>
          <w:rtl/>
          <w:lang w:bidi="ar-SY"/>
        </w:rPr>
      </w:pPr>
      <w:r w:rsidRPr="00DB75B3">
        <w:rPr>
          <w:rFonts w:ascii="Simplified Arabic" w:hAnsi="Simplified Arabic" w:cs="Simplified Arabic"/>
          <w:sz w:val="28"/>
          <w:szCs w:val="28"/>
          <w:rtl/>
          <w:lang w:bidi="ar-SY"/>
        </w:rPr>
        <w:t>وحاولنا في هذا البحث التعريف بالخط العربي ودلالته الوظيفية والجمالية ، فبدأ البحث بمقدمة ، ومدخل يتناول ماهية الخط العربي ونشأته وتقاطعه مع مفهوم الكتابة ، ثم التعريف بأطوار الكتابة الرئيسة.</w:t>
      </w:r>
    </w:p>
    <w:p w:rsidR="009142A4" w:rsidRPr="00DB75B3" w:rsidRDefault="009142A4" w:rsidP="009142A4">
      <w:pPr>
        <w:bidi/>
        <w:ind w:left="360"/>
        <w:jc w:val="both"/>
        <w:rPr>
          <w:rFonts w:ascii="Simplified Arabic" w:hAnsi="Simplified Arabic" w:cs="Simplified Arabic"/>
          <w:sz w:val="28"/>
          <w:szCs w:val="28"/>
          <w:rtl/>
          <w:lang w:bidi="ar-SY"/>
        </w:rPr>
      </w:pPr>
      <w:r w:rsidRPr="00DB75B3">
        <w:rPr>
          <w:rFonts w:ascii="Simplified Arabic" w:hAnsi="Simplified Arabic" w:cs="Simplified Arabic"/>
          <w:sz w:val="28"/>
          <w:szCs w:val="28"/>
          <w:rtl/>
          <w:lang w:bidi="ar-SY"/>
        </w:rPr>
        <w:t>وتناول البحث مراحل تطور الخط العربي من الجاهلية وصولاً إلى صدر الإسلام ، ليأتي بعدها على ذكر أنواع الخط العربي ، وأسباب تطويره ، ثم الحديث عن جمالية الخط العربي ، وخصائصه.</w:t>
      </w:r>
    </w:p>
    <w:p w:rsidR="009142A4" w:rsidRDefault="009142A4" w:rsidP="009142A4">
      <w:pPr>
        <w:bidi/>
        <w:ind w:left="360"/>
        <w:jc w:val="both"/>
        <w:rPr>
          <w:rFonts w:ascii="Simplified Arabic" w:hAnsi="Simplified Arabic" w:cs="Simplified Arabic"/>
          <w:sz w:val="28"/>
          <w:szCs w:val="28"/>
          <w:rtl/>
          <w:lang w:bidi="ar-SY"/>
        </w:rPr>
      </w:pPr>
      <w:r w:rsidRPr="00DB75B3">
        <w:rPr>
          <w:rFonts w:ascii="Simplified Arabic" w:hAnsi="Simplified Arabic" w:cs="Simplified Arabic"/>
          <w:sz w:val="28"/>
          <w:szCs w:val="28"/>
          <w:rtl/>
          <w:lang w:bidi="ar-SY"/>
        </w:rPr>
        <w:t>وأخيراً تناول البحث خاتمة تتضمن التوصيات والنتائج ، ثم قائمة المصادر والمراجع...</w:t>
      </w:r>
    </w:p>
    <w:p w:rsidR="009142A4" w:rsidRPr="00C8550F" w:rsidRDefault="009142A4" w:rsidP="009142A4">
      <w:pPr>
        <w:bidi/>
        <w:rPr>
          <w:rFonts w:ascii="Simplified Arabic" w:hAnsi="Simplified Arabic" w:cs="Simplified Arabic"/>
          <w:b/>
          <w:bCs/>
          <w:color w:val="FF0000"/>
          <w:sz w:val="28"/>
          <w:szCs w:val="28"/>
          <w:u w:val="single"/>
          <w:rtl/>
          <w:lang w:bidi="ar-SY"/>
        </w:rPr>
      </w:pPr>
      <w:r w:rsidRPr="00027FAA">
        <w:rPr>
          <w:rFonts w:ascii="Simplified Arabic" w:hAnsi="Simplified Arabic" w:cs="Simplified Arabic" w:hint="cs"/>
          <w:b/>
          <w:bCs/>
          <w:color w:val="FF0000"/>
          <w:sz w:val="28"/>
          <w:szCs w:val="28"/>
          <w:u w:val="single"/>
          <w:rtl/>
          <w:lang w:bidi="ar-SY"/>
        </w:rPr>
        <w:lastRenderedPageBreak/>
        <w:t>مدخل</w:t>
      </w:r>
      <w:r w:rsidRPr="00C8550F">
        <w:rPr>
          <w:rFonts w:ascii="Simplified Arabic" w:hAnsi="Simplified Arabic" w:cs="Simplified Arabic" w:hint="cs"/>
          <w:b/>
          <w:bCs/>
          <w:color w:val="FF0000"/>
          <w:sz w:val="28"/>
          <w:szCs w:val="28"/>
          <w:u w:val="single"/>
          <w:rtl/>
          <w:lang w:bidi="ar-SY"/>
        </w:rPr>
        <w:t xml:space="preserve"> : </w:t>
      </w:r>
    </w:p>
    <w:p w:rsidR="009142A4" w:rsidRDefault="009142A4" w:rsidP="009142A4">
      <w:pPr>
        <w:pStyle w:val="a3"/>
        <w:numPr>
          <w:ilvl w:val="0"/>
          <w:numId w:val="3"/>
        </w:numPr>
        <w:bidi/>
        <w:jc w:val="both"/>
        <w:rPr>
          <w:rFonts w:ascii="Simplified Arabic" w:hAnsi="Simplified Arabic" w:cs="Simplified Arabic"/>
          <w:b/>
          <w:bCs/>
          <w:color w:val="00B050"/>
          <w:sz w:val="28"/>
          <w:szCs w:val="28"/>
          <w:u w:val="single"/>
          <w:lang w:bidi="ar-SY"/>
        </w:rPr>
      </w:pPr>
      <w:r w:rsidRPr="00027FAA">
        <w:rPr>
          <w:rFonts w:ascii="Simplified Arabic" w:hAnsi="Simplified Arabic" w:cs="Simplified Arabic" w:hint="cs"/>
          <w:b/>
          <w:bCs/>
          <w:color w:val="00B050"/>
          <w:sz w:val="28"/>
          <w:szCs w:val="28"/>
          <w:u w:val="single"/>
          <w:rtl/>
          <w:lang w:bidi="ar-SY"/>
        </w:rPr>
        <w:t>أهمية البحث والهدف منه :</w:t>
      </w:r>
    </w:p>
    <w:p w:rsidR="009142A4" w:rsidRPr="000355CB" w:rsidRDefault="009142A4" w:rsidP="009142A4">
      <w:pPr>
        <w:bidi/>
        <w:ind w:left="360"/>
        <w:jc w:val="both"/>
        <w:rPr>
          <w:rFonts w:ascii="Simplified Arabic" w:hAnsi="Simplified Arabic" w:cs="Simplified Arabic"/>
          <w:sz w:val="28"/>
          <w:szCs w:val="28"/>
          <w:lang w:bidi="ar-SY"/>
        </w:rPr>
      </w:pPr>
      <w:r w:rsidRPr="000355CB">
        <w:rPr>
          <w:rFonts w:ascii="Simplified Arabic" w:hAnsi="Simplified Arabic" w:cs="Simplified Arabic"/>
          <w:sz w:val="28"/>
          <w:szCs w:val="28"/>
          <w:rtl/>
          <w:lang w:bidi="ar-SY"/>
        </w:rPr>
        <w:t>يقول ابن خلدون في مقدمته : "إنّ الخط من جملة الصنائع المدنية المعاشية فهو لذلك ضرورة اجتماعية اصطنعها الإنسان وحيث أن الخط والكتابة هما المرتبة الثانية من مراتب الدلالة اللغوية فإنها بذلك تابعة بنموها وتطورها لتقدم العمران شأن كثير من الصناعات المختلفة ولهذا السبب نجد أن الخط والكتابة ينعدمان في القرى والبدو البعيدين عن المدينة وتكتسب بالتحضر والعمران"</w:t>
      </w:r>
    </w:p>
    <w:p w:rsidR="009142A4" w:rsidRPr="000355CB" w:rsidRDefault="009142A4" w:rsidP="009142A4">
      <w:pPr>
        <w:bidi/>
        <w:ind w:left="360"/>
        <w:jc w:val="both"/>
        <w:rPr>
          <w:rFonts w:ascii="Simplified Arabic" w:hAnsi="Simplified Arabic" w:cs="Simplified Arabic"/>
          <w:sz w:val="28"/>
          <w:szCs w:val="28"/>
          <w:rtl/>
          <w:lang w:bidi="ar-SY"/>
        </w:rPr>
      </w:pPr>
      <w:r w:rsidRPr="000355CB">
        <w:rPr>
          <w:rFonts w:ascii="Simplified Arabic" w:hAnsi="Simplified Arabic" w:cs="Simplified Arabic"/>
          <w:sz w:val="28"/>
          <w:szCs w:val="28"/>
          <w:rtl/>
          <w:lang w:bidi="ar-SY"/>
        </w:rPr>
        <w:t>وتزداد أهمية الخط العربي يوما بعد يوم ،فلم يعد يقتصر على تزيين الحلي والملابس والأواني وواجهات الأبنية الضخمة مثل المساجد والقصور ...، وإنما دخل في كل ميادين الحياة وهو في الماضي أعطى شكلاً مادياً للنصوص القديمة وحفظها من الضياع ، ولولا تسجيل العلوم والمعارف والبحوث لما استفادت البشرية منها ،وهو اليوم ينقل ثقافات العالم من خلال طباعة الصحف والمجلات والكتب والوثائق.</w:t>
      </w:r>
    </w:p>
    <w:p w:rsidR="009142A4" w:rsidRPr="000355CB" w:rsidRDefault="009142A4" w:rsidP="009142A4">
      <w:pPr>
        <w:bidi/>
        <w:ind w:left="360"/>
        <w:jc w:val="both"/>
        <w:rPr>
          <w:rFonts w:ascii="Simplified Arabic" w:hAnsi="Simplified Arabic" w:cs="Simplified Arabic"/>
          <w:sz w:val="28"/>
          <w:szCs w:val="28"/>
          <w:rtl/>
          <w:lang w:bidi="ar-SY"/>
        </w:rPr>
      </w:pPr>
      <w:r w:rsidRPr="000355CB">
        <w:rPr>
          <w:rFonts w:ascii="Simplified Arabic" w:hAnsi="Simplified Arabic" w:cs="Simplified Arabic"/>
          <w:sz w:val="28"/>
          <w:szCs w:val="28"/>
          <w:rtl/>
          <w:lang w:bidi="ar-SY"/>
        </w:rPr>
        <w:t>إضافة إلى أنه غدا فنّا محترماً قائماً بذاته ، ويكتشف الفنانون في الغرب والشرق يوماً بعد يوم غناه الجمالي ،وهكذا استفاد بعض الفنانين الأوروبيين من حركته وموسيقاه في تكوين لوحاتهم ، وأدخل بعضهم شكلاً كاملاً واستخدمه في إنشاء عمله الفني ، بينما نرى آخرين يتأثرون بجوهره فيكون فكراً عميقاً يدخل صلب عملهم التشكيلي...</w:t>
      </w:r>
    </w:p>
    <w:p w:rsidR="009142A4" w:rsidRDefault="009142A4" w:rsidP="009142A4">
      <w:pPr>
        <w:bidi/>
        <w:ind w:left="360"/>
        <w:jc w:val="both"/>
        <w:rPr>
          <w:rtl/>
          <w:lang w:bidi="ar-SY"/>
        </w:rPr>
      </w:pPr>
      <w:r w:rsidRPr="000355CB">
        <w:rPr>
          <w:rFonts w:ascii="Simplified Arabic" w:hAnsi="Simplified Arabic" w:cs="Simplified Arabic"/>
          <w:sz w:val="28"/>
          <w:szCs w:val="28"/>
          <w:rtl/>
          <w:lang w:bidi="ar-SY"/>
        </w:rPr>
        <w:t xml:space="preserve">أما الفنانون العرب المعاصرين ، فقد رأى الكثيرون منهم </w:t>
      </w:r>
      <w:proofErr w:type="spellStart"/>
      <w:r w:rsidRPr="000355CB">
        <w:rPr>
          <w:rFonts w:ascii="Simplified Arabic" w:hAnsi="Simplified Arabic" w:cs="Simplified Arabic"/>
          <w:sz w:val="28"/>
          <w:szCs w:val="28"/>
          <w:rtl/>
          <w:lang w:bidi="ar-SY"/>
        </w:rPr>
        <w:t>مادفعهم</w:t>
      </w:r>
      <w:proofErr w:type="spellEnd"/>
      <w:r w:rsidRPr="000355CB">
        <w:rPr>
          <w:rFonts w:ascii="Simplified Arabic" w:hAnsi="Simplified Arabic" w:cs="Simplified Arabic"/>
          <w:sz w:val="28"/>
          <w:szCs w:val="28"/>
          <w:rtl/>
          <w:lang w:bidi="ar-SY"/>
        </w:rPr>
        <w:t xml:space="preserve"> لبناء لوحاتهم كاملة على الحرف العربي شكلاً ولوناً ومضموناً ، ورأوا أنه قادر على خلق لوحات عربية معاصرة تحمل هموم الوطن ماضياً وحاضراً ضمن أجواء تراثية أصيلة</w:t>
      </w:r>
      <w:r>
        <w:rPr>
          <w:rtl/>
          <w:lang w:bidi="ar-SY"/>
        </w:rPr>
        <w:t>.</w:t>
      </w:r>
    </w:p>
    <w:p w:rsidR="009142A4" w:rsidRDefault="009142A4" w:rsidP="009142A4">
      <w:pPr>
        <w:bidi/>
        <w:ind w:left="360"/>
        <w:jc w:val="both"/>
        <w:rPr>
          <w:rFonts w:ascii="Simplified Arabic" w:hAnsi="Simplified Arabic" w:cs="Simplified Arabic"/>
          <w:sz w:val="28"/>
          <w:szCs w:val="28"/>
          <w:rtl/>
          <w:lang w:bidi="ar-SY"/>
        </w:rPr>
      </w:pPr>
      <w:r w:rsidRPr="000355CB">
        <w:rPr>
          <w:rFonts w:ascii="Simplified Arabic" w:hAnsi="Simplified Arabic" w:cs="Simplified Arabic"/>
          <w:sz w:val="28"/>
          <w:szCs w:val="28"/>
          <w:rtl/>
          <w:lang w:bidi="ar-SY"/>
        </w:rPr>
        <w:t>وارتبط الخط العربي بقواعد صارمة اكتسبت صفة الثبات عبر مدة زمنية امتدت منذ عصر الرسالة الإسلامية إلى عصرنا الحالي ، وعدت هذه القواعد هي المنطق الجمالي له ، وعلى هذا الأساس فإن الخطاطين يعدّون الخروج على هذه القواعد والأصول هو انهيار لمنطقه الجمالي .</w:t>
      </w:r>
    </w:p>
    <w:p w:rsidR="009142A4" w:rsidRDefault="009142A4" w:rsidP="009142A4">
      <w:pPr>
        <w:bidi/>
        <w:ind w:left="360"/>
        <w:jc w:val="both"/>
        <w:rPr>
          <w:rFonts w:ascii="Simplified Arabic" w:hAnsi="Simplified Arabic" w:cs="Simplified Arabic"/>
          <w:sz w:val="28"/>
          <w:szCs w:val="28"/>
          <w:rtl/>
          <w:lang w:bidi="ar-SY"/>
        </w:rPr>
      </w:pPr>
      <w:r w:rsidRPr="005A59D9">
        <w:rPr>
          <w:rFonts w:ascii="Simplified Arabic" w:hAnsi="Simplified Arabic" w:cs="Simplified Arabic"/>
          <w:sz w:val="28"/>
          <w:szCs w:val="28"/>
          <w:rtl/>
          <w:lang w:bidi="ar-SY"/>
        </w:rPr>
        <w:lastRenderedPageBreak/>
        <w:t>ودخل الخط العربي مجالاً رحباً عند ظهور الطباعة بشتى مراحلها وتقنياتها وانتهاء بأجهزة التنضيد التصويري باستخدام الحاسوب الآلي.</w:t>
      </w:r>
    </w:p>
    <w:p w:rsidR="009142A4" w:rsidRDefault="009142A4" w:rsidP="009142A4">
      <w:pPr>
        <w:bidi/>
        <w:ind w:left="360"/>
        <w:jc w:val="both"/>
        <w:rPr>
          <w:rFonts w:ascii="Simplified Arabic" w:hAnsi="Simplified Arabic" w:cs="Simplified Arabic"/>
          <w:sz w:val="28"/>
          <w:szCs w:val="28"/>
          <w:rtl/>
          <w:lang w:bidi="ar-SY"/>
        </w:rPr>
      </w:pPr>
      <w:r w:rsidRPr="00C96F8D">
        <w:rPr>
          <w:rFonts w:ascii="Simplified Arabic" w:hAnsi="Simplified Arabic" w:cs="Simplified Arabic"/>
          <w:sz w:val="28"/>
          <w:szCs w:val="28"/>
          <w:rtl/>
          <w:lang w:bidi="ar-SY"/>
        </w:rPr>
        <w:t>ومن هنا فإن هذا البحث يهدف إلى إلقاء الضوء على مفهوم الخط العربي والإلمام بمصطلحاته ، ودراسة دلالاته الوظيفية والجمالية ، ومتابعة مراحل تطوره من الجاهلية إلى صدر الإسلام ، وإتقان قواعده بشكل يؤهل الخطاط للانطلاق في تكوين أسلوبه الفني وبلورته</w:t>
      </w:r>
    </w:p>
    <w:p w:rsidR="009142A4" w:rsidRPr="00560949" w:rsidRDefault="009142A4" w:rsidP="009142A4">
      <w:pPr>
        <w:pStyle w:val="a3"/>
        <w:numPr>
          <w:ilvl w:val="0"/>
          <w:numId w:val="3"/>
        </w:numPr>
        <w:bidi/>
        <w:jc w:val="both"/>
        <w:rPr>
          <w:rFonts w:ascii="Simplified Arabic" w:hAnsi="Simplified Arabic" w:cs="Simplified Arabic"/>
          <w:b/>
          <w:bCs/>
          <w:color w:val="00B050"/>
          <w:sz w:val="28"/>
          <w:szCs w:val="28"/>
          <w:u w:val="single"/>
          <w:rtl/>
          <w:lang w:bidi="ar-SY"/>
        </w:rPr>
      </w:pPr>
      <w:r w:rsidRPr="00560949">
        <w:rPr>
          <w:rFonts w:ascii="Simplified Arabic" w:hAnsi="Simplified Arabic" w:cs="Simplified Arabic"/>
          <w:b/>
          <w:bCs/>
          <w:color w:val="00B050"/>
          <w:sz w:val="28"/>
          <w:szCs w:val="28"/>
          <w:u w:val="single"/>
          <w:rtl/>
          <w:lang w:bidi="ar-SY"/>
        </w:rPr>
        <w:t>إشكالية البحث:</w:t>
      </w:r>
    </w:p>
    <w:p w:rsidR="009142A4" w:rsidRPr="00560949" w:rsidRDefault="009142A4" w:rsidP="009142A4">
      <w:pPr>
        <w:bidi/>
        <w:ind w:left="360"/>
        <w:jc w:val="both"/>
        <w:rPr>
          <w:rFonts w:ascii="Simplified Arabic" w:hAnsi="Simplified Arabic" w:cs="Simplified Arabic"/>
          <w:sz w:val="28"/>
          <w:szCs w:val="28"/>
          <w:lang w:bidi="ar-SY"/>
        </w:rPr>
      </w:pPr>
      <w:r w:rsidRPr="00560949">
        <w:rPr>
          <w:rFonts w:ascii="Simplified Arabic" w:hAnsi="Simplified Arabic" w:cs="Simplified Arabic"/>
          <w:sz w:val="28"/>
          <w:szCs w:val="28"/>
          <w:rtl/>
          <w:lang w:bidi="ar-SY"/>
        </w:rPr>
        <w:t xml:space="preserve">يثير الخط العربي تساؤلات عديدة، كما لم يثره أي فن من الفنون . وبعض من هذه التساؤلات يصل إلى منطقة حرجة ، لأن موضوعه </w:t>
      </w:r>
      <w:proofErr w:type="spellStart"/>
      <w:r w:rsidRPr="00560949">
        <w:rPr>
          <w:rFonts w:ascii="Simplified Arabic" w:hAnsi="Simplified Arabic" w:cs="Simplified Arabic"/>
          <w:sz w:val="28"/>
          <w:szCs w:val="28"/>
          <w:rtl/>
          <w:lang w:bidi="ar-SY"/>
        </w:rPr>
        <w:t>لايخص</w:t>
      </w:r>
      <w:proofErr w:type="spellEnd"/>
      <w:r w:rsidRPr="00560949">
        <w:rPr>
          <w:rFonts w:ascii="Simplified Arabic" w:hAnsi="Simplified Arabic" w:cs="Simplified Arabic"/>
          <w:sz w:val="28"/>
          <w:szCs w:val="28"/>
          <w:rtl/>
          <w:lang w:bidi="ar-SY"/>
        </w:rPr>
        <w:t xml:space="preserve"> ذوي الشأن من الخطاطين _حرفيين ومجوّدين _ فحسب ، بل يتعدى ذلك إلى جوانب عديدة . فهو ذو علاقة باللغة العربية ، إذ إن تطور شكل الحرف كان متلازما مع تطور مفردات اللغة العربية ، وهو </w:t>
      </w:r>
      <w:proofErr w:type="spellStart"/>
      <w:r w:rsidRPr="00560949">
        <w:rPr>
          <w:rFonts w:ascii="Simplified Arabic" w:hAnsi="Simplified Arabic" w:cs="Simplified Arabic"/>
          <w:sz w:val="28"/>
          <w:szCs w:val="28"/>
          <w:rtl/>
          <w:lang w:bidi="ar-SY"/>
        </w:rPr>
        <w:t>ماجعله</w:t>
      </w:r>
      <w:proofErr w:type="spellEnd"/>
      <w:r w:rsidRPr="00560949">
        <w:rPr>
          <w:rFonts w:ascii="Simplified Arabic" w:hAnsi="Simplified Arabic" w:cs="Simplified Arabic"/>
          <w:sz w:val="28"/>
          <w:szCs w:val="28"/>
          <w:rtl/>
          <w:lang w:bidi="ar-SY"/>
        </w:rPr>
        <w:t xml:space="preserve"> ذا طابع قومي .</w:t>
      </w:r>
    </w:p>
    <w:p w:rsidR="009142A4" w:rsidRPr="00560949" w:rsidRDefault="009142A4" w:rsidP="009142A4">
      <w:pPr>
        <w:bidi/>
        <w:ind w:left="360"/>
        <w:jc w:val="both"/>
        <w:rPr>
          <w:rFonts w:ascii="Simplified Arabic" w:hAnsi="Simplified Arabic" w:cs="Simplified Arabic"/>
          <w:sz w:val="28"/>
          <w:szCs w:val="28"/>
          <w:rtl/>
          <w:lang w:bidi="ar-SY"/>
        </w:rPr>
      </w:pPr>
      <w:r w:rsidRPr="00560949">
        <w:rPr>
          <w:rFonts w:ascii="Simplified Arabic" w:hAnsi="Simplified Arabic" w:cs="Simplified Arabic"/>
          <w:sz w:val="28"/>
          <w:szCs w:val="28"/>
          <w:rtl/>
          <w:lang w:bidi="ar-SY"/>
        </w:rPr>
        <w:t xml:space="preserve">نشأ وتطور ضمن خصوصية المجتمع العربي ومفاهيمه القومية ، </w:t>
      </w:r>
      <w:proofErr w:type="spellStart"/>
      <w:r w:rsidRPr="00560949">
        <w:rPr>
          <w:rFonts w:ascii="Simplified Arabic" w:hAnsi="Simplified Arabic" w:cs="Simplified Arabic"/>
          <w:sz w:val="28"/>
          <w:szCs w:val="28"/>
          <w:rtl/>
          <w:lang w:bidi="ar-SY"/>
        </w:rPr>
        <w:t>ولاينفي</w:t>
      </w:r>
      <w:proofErr w:type="spellEnd"/>
      <w:r w:rsidRPr="00560949">
        <w:rPr>
          <w:rFonts w:ascii="Simplified Arabic" w:hAnsi="Simplified Arabic" w:cs="Simplified Arabic"/>
          <w:sz w:val="28"/>
          <w:szCs w:val="28"/>
          <w:rtl/>
          <w:lang w:bidi="ar-SY"/>
        </w:rPr>
        <w:t xml:space="preserve"> هذا الدور الأساسي للعقيدة الإسلامية ، لأن الخط العربي لم يصل إلى صورته النهائية إلا بعد أن شاركت أمم وشعوب عديدة _انطوت تحت لواء الإسلام _ في تطويره وتجويده . فكان ارتباطه بالقرآن الكريم وثيقا منذ عهد النبي (ص) ، فأضفى ذلك عليه قدسية أكسبته مهابة وجلالاً.</w:t>
      </w:r>
    </w:p>
    <w:p w:rsidR="009142A4" w:rsidRDefault="009142A4" w:rsidP="009142A4">
      <w:pPr>
        <w:bidi/>
        <w:ind w:left="360"/>
        <w:jc w:val="both"/>
        <w:rPr>
          <w:rFonts w:ascii="Simplified Arabic" w:hAnsi="Simplified Arabic" w:cs="Simplified Arabic"/>
          <w:sz w:val="28"/>
          <w:szCs w:val="28"/>
          <w:rtl/>
          <w:lang w:bidi="ar-SY"/>
        </w:rPr>
      </w:pPr>
      <w:r w:rsidRPr="00560949">
        <w:rPr>
          <w:rFonts w:ascii="Simplified Arabic" w:hAnsi="Simplified Arabic" w:cs="Simplified Arabic"/>
          <w:sz w:val="28"/>
          <w:szCs w:val="28"/>
          <w:rtl/>
          <w:lang w:bidi="ar-SY"/>
        </w:rPr>
        <w:t xml:space="preserve">ونظر العرب إلى (الخط العربي ) بوصفه وسيلة اتصال كتابية تنطوي على فن جمالي قائم على التنوع ، وهذا </w:t>
      </w:r>
      <w:proofErr w:type="spellStart"/>
      <w:r w:rsidRPr="00560949">
        <w:rPr>
          <w:rFonts w:ascii="Simplified Arabic" w:hAnsi="Simplified Arabic" w:cs="Simplified Arabic"/>
          <w:sz w:val="28"/>
          <w:szCs w:val="28"/>
          <w:rtl/>
          <w:lang w:bidi="ar-SY"/>
        </w:rPr>
        <w:t>ماحفّز</w:t>
      </w:r>
      <w:proofErr w:type="spellEnd"/>
      <w:r w:rsidRPr="00560949">
        <w:rPr>
          <w:rFonts w:ascii="Simplified Arabic" w:hAnsi="Simplified Arabic" w:cs="Simplified Arabic"/>
          <w:sz w:val="28"/>
          <w:szCs w:val="28"/>
          <w:rtl/>
          <w:lang w:bidi="ar-SY"/>
        </w:rPr>
        <w:t xml:space="preserve"> العرب على الاهتمام به، فبذلوا في سبيل تحسينه وتزيينه ، جهوداً عظيمة ، واحتفوا بقدرته على الليونة ، والتشكيل المختلف ، فتعددت أنواع الخط العربي ، وتعددت معها الخصائص الجمالية للكتابة العربية ، وتكمن إشكالية البحث في معرفة السيرورة التاريخية لنشأة الخط العربي وتطوره ، وأثر الثقافات الوافدة من جهة ، والتنامي الحضاري العربي من جهة أخرى ، على رفد الخط العربي بعوامل الجمال التي ميّزته عبر العصور ، ودور هذا الخط في إغناء الثقافة العربية بمعطيات أسهمت في ارتقائها</w:t>
      </w:r>
      <w:r>
        <w:rPr>
          <w:rtl/>
          <w:lang w:bidi="ar-SY"/>
        </w:rPr>
        <w:t xml:space="preserve"> </w:t>
      </w:r>
      <w:r w:rsidRPr="00560949">
        <w:rPr>
          <w:rFonts w:ascii="Simplified Arabic" w:hAnsi="Simplified Arabic" w:cs="Simplified Arabic"/>
          <w:sz w:val="28"/>
          <w:szCs w:val="28"/>
          <w:rtl/>
          <w:lang w:bidi="ar-SY"/>
        </w:rPr>
        <w:t>وتميّزها والكيفيّة التي استطاعت جعل هذا الخط من الخطوط الرائدة تاريخياً ، ليغدو ظاهرة إنسانية حضارية يفخر بها العرب بوصفها تمثل جانباً من الهوية العربية الساعية إلى الرّسوخ والتميّز.</w:t>
      </w:r>
    </w:p>
    <w:p w:rsidR="009142A4" w:rsidRDefault="009142A4" w:rsidP="009142A4">
      <w:pPr>
        <w:bidi/>
        <w:rPr>
          <w:rFonts w:ascii="Simplified Arabic" w:hAnsi="Simplified Arabic" w:cs="Simplified Arabic"/>
          <w:b/>
          <w:bCs/>
          <w:color w:val="FF0000"/>
          <w:sz w:val="28"/>
          <w:szCs w:val="28"/>
          <w:u w:val="single"/>
          <w:rtl/>
          <w:lang w:bidi="ar-SY"/>
        </w:rPr>
      </w:pPr>
      <w:r w:rsidRPr="00C8550F">
        <w:rPr>
          <w:rFonts w:ascii="Simplified Arabic" w:hAnsi="Simplified Arabic" w:cs="Simplified Arabic"/>
          <w:b/>
          <w:bCs/>
          <w:color w:val="FF0000"/>
          <w:sz w:val="28"/>
          <w:szCs w:val="28"/>
          <w:u w:val="single"/>
          <w:rtl/>
          <w:lang w:bidi="ar-SY"/>
        </w:rPr>
        <w:lastRenderedPageBreak/>
        <w:t>العرض ويتضمن :</w:t>
      </w:r>
      <w:r>
        <w:rPr>
          <w:rFonts w:ascii="Simplified Arabic" w:hAnsi="Simplified Arabic" w:cs="Simplified Arabic" w:hint="cs"/>
          <w:b/>
          <w:bCs/>
          <w:color w:val="FF0000"/>
          <w:sz w:val="28"/>
          <w:szCs w:val="28"/>
          <w:u w:val="single"/>
          <w:rtl/>
          <w:lang w:bidi="ar-SY"/>
        </w:rPr>
        <w:t xml:space="preserve"> </w:t>
      </w:r>
    </w:p>
    <w:p w:rsidR="009142A4" w:rsidRPr="00DE7129" w:rsidRDefault="009142A4" w:rsidP="009142A4">
      <w:pPr>
        <w:bidi/>
        <w:ind w:left="360"/>
        <w:jc w:val="both"/>
        <w:rPr>
          <w:rFonts w:ascii="Simplified Arabic" w:hAnsi="Simplified Arabic" w:cs="Simplified Arabic"/>
          <w:b/>
          <w:bCs/>
          <w:color w:val="00B050"/>
          <w:sz w:val="28"/>
          <w:szCs w:val="28"/>
          <w:u w:val="single"/>
          <w:rtl/>
          <w:lang w:bidi="ar-SY"/>
        </w:rPr>
      </w:pPr>
      <w:r w:rsidRPr="00DE7129">
        <w:rPr>
          <w:rFonts w:ascii="Simplified Arabic" w:hAnsi="Simplified Arabic" w:cs="Simplified Arabic"/>
          <w:b/>
          <w:bCs/>
          <w:color w:val="00B050"/>
          <w:sz w:val="28"/>
          <w:szCs w:val="28"/>
          <w:u w:val="single"/>
          <w:rtl/>
          <w:lang w:bidi="ar-SY"/>
        </w:rPr>
        <w:t>أولاً:</w:t>
      </w:r>
      <w:r w:rsidRPr="00DE7129">
        <w:rPr>
          <w:rFonts w:ascii="Simplified Arabic" w:hAnsi="Simplified Arabic" w:cs="Simplified Arabic" w:hint="cs"/>
          <w:b/>
          <w:bCs/>
          <w:color w:val="00B050"/>
          <w:sz w:val="28"/>
          <w:szCs w:val="28"/>
          <w:u w:val="single"/>
          <w:rtl/>
          <w:lang w:bidi="ar-SY"/>
        </w:rPr>
        <w:t xml:space="preserve"> </w:t>
      </w:r>
      <w:r w:rsidRPr="00DE7129">
        <w:rPr>
          <w:rFonts w:ascii="Simplified Arabic" w:hAnsi="Simplified Arabic" w:cs="Simplified Arabic"/>
          <w:b/>
          <w:bCs/>
          <w:color w:val="00B050"/>
          <w:sz w:val="28"/>
          <w:szCs w:val="28"/>
          <w:u w:val="single"/>
          <w:rtl/>
          <w:lang w:bidi="ar-SY"/>
        </w:rPr>
        <w:t>ماهية الخط العربي وعلاقته بالكتابة:</w:t>
      </w:r>
    </w:p>
    <w:p w:rsidR="009142A4" w:rsidRPr="00EB45A3" w:rsidRDefault="009142A4" w:rsidP="009142A4">
      <w:pPr>
        <w:pStyle w:val="a3"/>
        <w:numPr>
          <w:ilvl w:val="0"/>
          <w:numId w:val="4"/>
        </w:numPr>
        <w:bidi/>
        <w:jc w:val="both"/>
        <w:rPr>
          <w:b/>
          <w:bCs/>
          <w:u w:val="single"/>
          <w:lang w:bidi="ar-SY"/>
        </w:rPr>
      </w:pPr>
      <w:r w:rsidRPr="00EB45A3">
        <w:rPr>
          <w:rFonts w:ascii="Simplified Arabic" w:hAnsi="Simplified Arabic" w:cs="Simplified Arabic"/>
          <w:b/>
          <w:bCs/>
          <w:sz w:val="28"/>
          <w:szCs w:val="28"/>
          <w:u w:val="single"/>
          <w:rtl/>
          <w:lang w:bidi="ar-SY"/>
        </w:rPr>
        <w:t xml:space="preserve">تعريف </w:t>
      </w:r>
      <w:r w:rsidRPr="00EB45A3">
        <w:rPr>
          <w:rFonts w:ascii="Simplified Arabic" w:hAnsi="Simplified Arabic" w:cs="Simplified Arabic" w:hint="cs"/>
          <w:b/>
          <w:bCs/>
          <w:sz w:val="28"/>
          <w:szCs w:val="28"/>
          <w:u w:val="single"/>
          <w:rtl/>
          <w:lang w:bidi="ar-SY"/>
        </w:rPr>
        <w:t>الخط لغة واصطلاحاً</w:t>
      </w:r>
      <w:r w:rsidRPr="00EB45A3">
        <w:rPr>
          <w:rFonts w:ascii="Simplified Arabic" w:hAnsi="Simplified Arabic" w:cs="Simplified Arabic"/>
          <w:b/>
          <w:bCs/>
          <w:sz w:val="28"/>
          <w:szCs w:val="28"/>
          <w:u w:val="single"/>
          <w:rtl/>
          <w:lang w:bidi="ar-SY"/>
        </w:rPr>
        <w:t xml:space="preserve"> :</w:t>
      </w:r>
    </w:p>
    <w:p w:rsidR="009142A4" w:rsidRPr="00117D00" w:rsidRDefault="009142A4" w:rsidP="009142A4">
      <w:pPr>
        <w:bidi/>
        <w:ind w:left="360"/>
        <w:jc w:val="both"/>
        <w:rPr>
          <w:rFonts w:ascii="Simplified Arabic" w:hAnsi="Simplified Arabic" w:cs="Simplified Arabic"/>
          <w:sz w:val="28"/>
          <w:szCs w:val="28"/>
          <w:u w:val="single"/>
          <w:rtl/>
          <w:lang w:bidi="ar-SY"/>
        </w:rPr>
      </w:pPr>
      <w:r w:rsidRPr="00117D00">
        <w:rPr>
          <w:rFonts w:ascii="Simplified Arabic" w:hAnsi="Simplified Arabic" w:cs="Simplified Arabic"/>
          <w:sz w:val="28"/>
          <w:szCs w:val="28"/>
          <w:highlight w:val="yellow"/>
          <w:rtl/>
          <w:lang w:bidi="ar-SY"/>
        </w:rPr>
        <w:t xml:space="preserve">الخط العربي </w:t>
      </w:r>
      <w:r w:rsidRPr="00117D00">
        <w:rPr>
          <w:rFonts w:ascii="Simplified Arabic" w:hAnsi="Simplified Arabic" w:cs="Simplified Arabic"/>
          <w:sz w:val="28"/>
          <w:szCs w:val="28"/>
          <w:highlight w:val="yellow"/>
          <w:lang w:bidi="ar-SY"/>
        </w:rPr>
        <w:t>Arabic Calligraphy</w:t>
      </w:r>
      <w:r w:rsidRPr="00117D00">
        <w:rPr>
          <w:rFonts w:ascii="Simplified Arabic" w:hAnsi="Simplified Arabic" w:cs="Simplified Arabic"/>
          <w:sz w:val="28"/>
          <w:szCs w:val="28"/>
          <w:highlight w:val="yellow"/>
          <w:rtl/>
          <w:lang w:bidi="ar-SY"/>
        </w:rPr>
        <w:t xml:space="preserve"> ( المصطلح ) :</w:t>
      </w:r>
    </w:p>
    <w:p w:rsidR="009142A4" w:rsidRPr="00117D00" w:rsidRDefault="009142A4" w:rsidP="009142A4">
      <w:pPr>
        <w:bidi/>
        <w:ind w:left="360"/>
        <w:jc w:val="both"/>
        <w:rPr>
          <w:rFonts w:ascii="Simplified Arabic" w:hAnsi="Simplified Arabic" w:cs="Simplified Arabic"/>
          <w:sz w:val="28"/>
          <w:szCs w:val="28"/>
          <w:rtl/>
          <w:lang w:bidi="ar-SY"/>
        </w:rPr>
      </w:pPr>
      <w:r w:rsidRPr="00117D00">
        <w:rPr>
          <w:rFonts w:ascii="Simplified Arabic" w:hAnsi="Simplified Arabic" w:cs="Simplified Arabic"/>
          <w:sz w:val="28"/>
          <w:szCs w:val="28"/>
          <w:rtl/>
          <w:lang w:bidi="ar-SY"/>
        </w:rPr>
        <w:t xml:space="preserve">هو أحد الفنون التشكيلية الذي يتجاوز دوره من وسيلة لنقل المعلومات ، ليصبح غاية متكاملة روحانية الجمالية ، و تجريدية المفهوم ، و هو متهيّأ أصلاً – مدلولاً و تركيباً – لتأدية هذه المهمات و احتلال تلك المكانات ، لما أحيط به من قدسية ، ولما تضمنت </w:t>
      </w:r>
      <w:proofErr w:type="spellStart"/>
      <w:r w:rsidRPr="00117D00">
        <w:rPr>
          <w:rFonts w:ascii="Simplified Arabic" w:hAnsi="Simplified Arabic" w:cs="Simplified Arabic"/>
          <w:sz w:val="28"/>
          <w:szCs w:val="28"/>
          <w:rtl/>
          <w:lang w:bidi="ar-SY"/>
        </w:rPr>
        <w:t>تسطيراته</w:t>
      </w:r>
      <w:proofErr w:type="spellEnd"/>
      <w:r w:rsidRPr="00117D00">
        <w:rPr>
          <w:rFonts w:ascii="Simplified Arabic" w:hAnsi="Simplified Arabic" w:cs="Simplified Arabic"/>
          <w:sz w:val="28"/>
          <w:szCs w:val="28"/>
          <w:rtl/>
          <w:lang w:bidi="ar-SY"/>
        </w:rPr>
        <w:t xml:space="preserve"> و التواءاته من حركة إيقاعية و تركيب متوازن متناغم</w:t>
      </w:r>
      <w:r w:rsidRPr="00117D00">
        <w:rPr>
          <w:rFonts w:ascii="Simplified Arabic" w:hAnsi="Simplified Arabic" w:cs="Simplified Arabic"/>
          <w:sz w:val="28"/>
          <w:szCs w:val="28"/>
          <w:rtl/>
        </w:rPr>
        <w:footnoteReference w:id="1"/>
      </w:r>
    </w:p>
    <w:p w:rsidR="009142A4" w:rsidRPr="00117D00" w:rsidRDefault="009142A4" w:rsidP="009142A4">
      <w:pPr>
        <w:bidi/>
        <w:ind w:left="360"/>
        <w:jc w:val="both"/>
        <w:rPr>
          <w:rFonts w:ascii="Simplified Arabic" w:hAnsi="Simplified Arabic" w:cs="Simplified Arabic"/>
          <w:sz w:val="28"/>
          <w:szCs w:val="28"/>
          <w:rtl/>
          <w:lang w:bidi="ar-SY"/>
        </w:rPr>
      </w:pPr>
    </w:p>
    <w:p w:rsidR="009142A4" w:rsidRPr="00117D00" w:rsidRDefault="009142A4" w:rsidP="009142A4">
      <w:pPr>
        <w:bidi/>
        <w:ind w:left="360"/>
        <w:jc w:val="both"/>
        <w:rPr>
          <w:rFonts w:ascii="Simplified Arabic" w:hAnsi="Simplified Arabic" w:cs="Simplified Arabic"/>
          <w:sz w:val="28"/>
          <w:szCs w:val="28"/>
          <w:rtl/>
          <w:lang w:bidi="ar-SY"/>
        </w:rPr>
      </w:pPr>
      <w:r w:rsidRPr="00AD0E3C">
        <w:rPr>
          <w:rFonts w:ascii="Simplified Arabic" w:hAnsi="Simplified Arabic" w:cs="Simplified Arabic"/>
          <w:sz w:val="28"/>
          <w:szCs w:val="28"/>
          <w:highlight w:val="yellow"/>
          <w:rtl/>
          <w:lang w:bidi="ar-SY"/>
        </w:rPr>
        <w:t>مفهوم الخط :</w:t>
      </w:r>
      <w:r w:rsidRPr="00117D00">
        <w:rPr>
          <w:rFonts w:ascii="Simplified Arabic" w:hAnsi="Simplified Arabic" w:cs="Simplified Arabic"/>
          <w:sz w:val="28"/>
          <w:szCs w:val="28"/>
          <w:rtl/>
          <w:lang w:bidi="ar-SY"/>
        </w:rPr>
        <w:t xml:space="preserve"> يقترن مفهوم الخط اقتراناً شديداً ب ( مفهوم الكتابة ) في المعنى و في الاستخدام ، حتى بدا المفهومان ، و كأنهما شيء واحد ، لما بينهما أصلاً من علاقة معنوية ، خاصة و قويّة ، تستند إلى كون أحدهما من معاني الآخر في العرف اللغوي الذي نصّت عليه المعاجم كلّها ، و لكنّ إمعان النظر في المأثور الأدبي و الديني و الوظيفي المتعلق </w:t>
      </w:r>
      <w:proofErr w:type="spellStart"/>
      <w:r w:rsidRPr="00117D00">
        <w:rPr>
          <w:rFonts w:ascii="Simplified Arabic" w:hAnsi="Simplified Arabic" w:cs="Simplified Arabic"/>
          <w:sz w:val="28"/>
          <w:szCs w:val="28"/>
          <w:rtl/>
          <w:lang w:bidi="ar-SY"/>
        </w:rPr>
        <w:t>بهذين</w:t>
      </w:r>
      <w:proofErr w:type="spellEnd"/>
      <w:r w:rsidRPr="00117D00">
        <w:rPr>
          <w:rFonts w:ascii="Simplified Arabic" w:hAnsi="Simplified Arabic" w:cs="Simplified Arabic"/>
          <w:sz w:val="28"/>
          <w:szCs w:val="28"/>
          <w:rtl/>
          <w:lang w:bidi="ar-SY"/>
        </w:rPr>
        <w:t xml:space="preserve"> المفهومين ، يكشف عن وجود بعض التباين الدلالي بينهما ، يمكن أن نسنده إلى عمومية ( الكتابة ) و خصوصية ( الخط ) في التمثيل اللغوي – البصري للفظ </w:t>
      </w:r>
      <w:r w:rsidRPr="00117D00">
        <w:rPr>
          <w:rFonts w:ascii="Simplified Arabic" w:hAnsi="Simplified Arabic" w:cs="Simplified Arabic"/>
          <w:sz w:val="28"/>
          <w:szCs w:val="28"/>
          <w:rtl/>
        </w:rPr>
        <w:footnoteReference w:id="2"/>
      </w:r>
    </w:p>
    <w:p w:rsidR="009142A4" w:rsidRPr="00117D00" w:rsidRDefault="009142A4" w:rsidP="009142A4">
      <w:pPr>
        <w:bidi/>
        <w:jc w:val="both"/>
        <w:rPr>
          <w:rFonts w:ascii="Simplified Arabic" w:hAnsi="Simplified Arabic" w:cs="Simplified Arabic"/>
          <w:sz w:val="28"/>
          <w:szCs w:val="28"/>
          <w:rtl/>
          <w:lang w:bidi="ar-SY"/>
        </w:rPr>
      </w:pPr>
    </w:p>
    <w:p w:rsidR="009142A4" w:rsidRPr="00EB45A3" w:rsidRDefault="009142A4" w:rsidP="009142A4">
      <w:pPr>
        <w:pStyle w:val="a3"/>
        <w:numPr>
          <w:ilvl w:val="0"/>
          <w:numId w:val="4"/>
        </w:numPr>
        <w:bidi/>
        <w:jc w:val="both"/>
        <w:rPr>
          <w:rFonts w:ascii="Simplified Arabic" w:hAnsi="Simplified Arabic" w:cs="Simplified Arabic"/>
          <w:sz w:val="28"/>
          <w:szCs w:val="28"/>
          <w:rtl/>
          <w:lang w:bidi="ar-SY"/>
        </w:rPr>
      </w:pPr>
      <w:r w:rsidRPr="00EB45A3">
        <w:rPr>
          <w:rFonts w:ascii="Simplified Arabic" w:hAnsi="Simplified Arabic" w:cs="Simplified Arabic"/>
          <w:b/>
          <w:bCs/>
          <w:sz w:val="28"/>
          <w:szCs w:val="28"/>
          <w:u w:val="single"/>
          <w:rtl/>
          <w:lang w:bidi="ar-SY"/>
        </w:rPr>
        <w:t xml:space="preserve">النشأة </w:t>
      </w:r>
      <w:r w:rsidRPr="00EB45A3">
        <w:rPr>
          <w:rFonts w:ascii="Simplified Arabic" w:hAnsi="Simplified Arabic" w:cs="Simplified Arabic" w:hint="cs"/>
          <w:sz w:val="28"/>
          <w:szCs w:val="28"/>
          <w:rtl/>
          <w:lang w:bidi="ar-SY"/>
        </w:rPr>
        <w:t>:</w:t>
      </w:r>
      <w:r w:rsidRPr="00EB45A3">
        <w:rPr>
          <w:rFonts w:ascii="Simplified Arabic" w:hAnsi="Simplified Arabic" w:cs="Simplified Arabic"/>
          <w:sz w:val="28"/>
          <w:szCs w:val="28"/>
          <w:rtl/>
          <w:lang w:bidi="ar-SY"/>
        </w:rPr>
        <w:t xml:space="preserve"> إنّ الخطوط التي كتب بها العرب في أول أمرهم تذكرهم المصادر العربية بأسماء مختلفة ، و لم ترد إشارة إلى خصائص تلك الخطوط غير القليل ، و منها ما أورده ابن النديم في ( الفهرست ) و لم يظهر أيّاً من الفوارق بين تلك الخطوط و المرجح أنّها كانت فوارق تجويد في أشكال الحروف </w:t>
      </w:r>
      <w:r w:rsidRPr="00EB45A3">
        <w:rPr>
          <w:rFonts w:ascii="Simplified Arabic" w:hAnsi="Simplified Arabic" w:cs="Simplified Arabic"/>
          <w:sz w:val="28"/>
          <w:szCs w:val="28"/>
          <w:rtl/>
          <w:lang w:bidi="ar-SY"/>
        </w:rPr>
        <w:lastRenderedPageBreak/>
        <w:t xml:space="preserve">لا فوارق في خصائصها . و أكثر الأسباب تأثيراً هو أنّ العرب لم يتوفر لديهم من الاستقرار و أسباب الرفاهية بحيث تأخذ الكتابة أهميتها لديهم . لم يحدث هذا التنوع الواضح في الخطوط العربية ، إلا عندما انتشرت المراكز الثقافية مثل الكوفة و البصرة و الشام و الفسطاط و غيرها و حقيقة الأمر أنّ الخط النبطي الذي وصل إلى العرب تعدّدت تسمياته و كانت أغلب تلك التسميات </w:t>
      </w:r>
      <w:proofErr w:type="spellStart"/>
      <w:r w:rsidRPr="00EB45A3">
        <w:rPr>
          <w:rFonts w:ascii="Simplified Arabic" w:hAnsi="Simplified Arabic" w:cs="Simplified Arabic"/>
          <w:sz w:val="28"/>
          <w:szCs w:val="28"/>
          <w:rtl/>
          <w:lang w:bidi="ar-SY"/>
        </w:rPr>
        <w:t>متآتية</w:t>
      </w:r>
      <w:proofErr w:type="spellEnd"/>
      <w:r w:rsidRPr="00EB45A3">
        <w:rPr>
          <w:rFonts w:ascii="Simplified Arabic" w:hAnsi="Simplified Arabic" w:cs="Simplified Arabic"/>
          <w:sz w:val="28"/>
          <w:szCs w:val="28"/>
          <w:rtl/>
          <w:lang w:bidi="ar-SY"/>
        </w:rPr>
        <w:t xml:space="preserve"> من الأقاليم التي انتقل إليها و جاء منها ، فنجد الخط </w:t>
      </w:r>
      <w:proofErr w:type="spellStart"/>
      <w:r w:rsidRPr="00EB45A3">
        <w:rPr>
          <w:rFonts w:ascii="Simplified Arabic" w:hAnsi="Simplified Arabic" w:cs="Simplified Arabic"/>
          <w:sz w:val="28"/>
          <w:szCs w:val="28"/>
          <w:rtl/>
          <w:lang w:bidi="ar-SY"/>
        </w:rPr>
        <w:t>الحيري</w:t>
      </w:r>
      <w:proofErr w:type="spellEnd"/>
      <w:r w:rsidRPr="00EB45A3">
        <w:rPr>
          <w:rFonts w:ascii="Simplified Arabic" w:hAnsi="Simplified Arabic" w:cs="Simplified Arabic"/>
          <w:sz w:val="28"/>
          <w:szCs w:val="28"/>
          <w:rtl/>
          <w:lang w:bidi="ar-SY"/>
        </w:rPr>
        <w:t xml:space="preserve"> و الأنباري و المدني و المكي و الكوفي و البصري ، و كان بعض هذه الخطوط معروفاً قبل الإسلام ، و بعضها الآخر عرف بعد الإسلام بصورة عامة </w:t>
      </w:r>
      <w:r w:rsidRPr="007E64B4">
        <w:rPr>
          <w:rtl/>
        </w:rPr>
        <w:footnoteReference w:id="3"/>
      </w:r>
      <w:r w:rsidRPr="00EB45A3">
        <w:rPr>
          <w:rFonts w:ascii="Simplified Arabic" w:hAnsi="Simplified Arabic" w:cs="Simplified Arabic"/>
          <w:sz w:val="28"/>
          <w:szCs w:val="28"/>
          <w:rtl/>
          <w:lang w:bidi="ar-SY"/>
        </w:rPr>
        <w:t xml:space="preserve"> ، ويمكن القول أنّ أقدم الكتابات العربية ترجع إلى أصلين استناداً إلى خصائصها الشكلية ، و هما التدوير و التربيع </w:t>
      </w:r>
      <w:r w:rsidRPr="007E64B4">
        <w:rPr>
          <w:rtl/>
        </w:rPr>
        <w:footnoteReference w:id="4"/>
      </w:r>
      <w:r w:rsidRPr="00EB45A3">
        <w:rPr>
          <w:rFonts w:ascii="Simplified Arabic" w:hAnsi="Simplified Arabic" w:cs="Simplified Arabic"/>
          <w:sz w:val="28"/>
          <w:szCs w:val="28"/>
          <w:rtl/>
          <w:lang w:bidi="ar-SY"/>
        </w:rPr>
        <w:t xml:space="preserve"> .</w:t>
      </w:r>
    </w:p>
    <w:p w:rsidR="009142A4" w:rsidRPr="00EB45A3" w:rsidRDefault="009142A4" w:rsidP="009142A4">
      <w:pPr>
        <w:pStyle w:val="a3"/>
        <w:numPr>
          <w:ilvl w:val="0"/>
          <w:numId w:val="5"/>
        </w:numPr>
        <w:bidi/>
        <w:jc w:val="both"/>
        <w:rPr>
          <w:rFonts w:ascii="Simplified Arabic" w:hAnsi="Simplified Arabic" w:cs="Simplified Arabic"/>
          <w:b/>
          <w:bCs/>
          <w:sz w:val="28"/>
          <w:szCs w:val="28"/>
          <w:u w:val="single"/>
          <w:lang w:bidi="ar-SY"/>
        </w:rPr>
      </w:pPr>
      <w:r w:rsidRPr="00EB45A3">
        <w:rPr>
          <w:rFonts w:ascii="Simplified Arabic" w:hAnsi="Simplified Arabic" w:cs="Simplified Arabic"/>
          <w:b/>
          <w:bCs/>
          <w:sz w:val="28"/>
          <w:szCs w:val="28"/>
          <w:u w:val="single"/>
          <w:rtl/>
          <w:lang w:bidi="ar-SY"/>
        </w:rPr>
        <w:t>نشأة الكتابة وأطوارها الرئيسة :</w:t>
      </w:r>
    </w:p>
    <w:p w:rsidR="009142A4" w:rsidRDefault="009142A4" w:rsidP="009142A4">
      <w:pPr>
        <w:bidi/>
        <w:ind w:left="360"/>
        <w:jc w:val="both"/>
        <w:rPr>
          <w:rFonts w:ascii="Simplified Arabic" w:hAnsi="Simplified Arabic" w:cs="Simplified Arabic"/>
          <w:sz w:val="28"/>
          <w:szCs w:val="28"/>
          <w:rtl/>
          <w:lang w:bidi="ar-SY"/>
        </w:rPr>
      </w:pPr>
      <w:r w:rsidRPr="007528CD">
        <w:rPr>
          <w:rFonts w:ascii="Simplified Arabic" w:hAnsi="Simplified Arabic" w:cs="Simplified Arabic"/>
          <w:sz w:val="28"/>
          <w:szCs w:val="28"/>
          <w:rtl/>
          <w:lang w:bidi="ar-SY"/>
        </w:rPr>
        <w:t xml:space="preserve">الكتابة رمز للغة كما أن اللغة رمز للفكر ، وهي ظاهرة إنسانية </w:t>
      </w:r>
      <w:proofErr w:type="spellStart"/>
      <w:r w:rsidRPr="007528CD">
        <w:rPr>
          <w:rFonts w:ascii="Simplified Arabic" w:hAnsi="Simplified Arabic" w:cs="Simplified Arabic"/>
          <w:sz w:val="28"/>
          <w:szCs w:val="28"/>
          <w:rtl/>
          <w:lang w:bidi="ar-SY"/>
        </w:rPr>
        <w:t>إجتماعية</w:t>
      </w:r>
      <w:proofErr w:type="spellEnd"/>
      <w:r w:rsidRPr="007528CD">
        <w:rPr>
          <w:rFonts w:ascii="Simplified Arabic" w:hAnsi="Simplified Arabic" w:cs="Simplified Arabic"/>
          <w:sz w:val="28"/>
          <w:szCs w:val="28"/>
          <w:rtl/>
          <w:lang w:bidi="ar-SY"/>
        </w:rPr>
        <w:t xml:space="preserve"> عامة استخدمها الإنسان منذ أقدم العصور لتسجيل خواطره رغبة منه في تذكرها ، أو إيصالها إلى غيره من بني البشر عبر الزمان والمكان ، فأفادته في مختلف شؤونه </w:t>
      </w:r>
      <w:proofErr w:type="spellStart"/>
      <w:r w:rsidRPr="007528CD">
        <w:rPr>
          <w:rFonts w:ascii="Simplified Arabic" w:hAnsi="Simplified Arabic" w:cs="Simplified Arabic"/>
          <w:sz w:val="28"/>
          <w:szCs w:val="28"/>
          <w:rtl/>
          <w:lang w:bidi="ar-SY"/>
        </w:rPr>
        <w:t>الإجتماعية</w:t>
      </w:r>
      <w:proofErr w:type="spellEnd"/>
      <w:r w:rsidRPr="007528CD">
        <w:rPr>
          <w:rFonts w:ascii="Simplified Arabic" w:hAnsi="Simplified Arabic" w:cs="Simplified Arabic"/>
          <w:sz w:val="28"/>
          <w:szCs w:val="28"/>
          <w:rtl/>
          <w:lang w:bidi="ar-SY"/>
        </w:rPr>
        <w:t xml:space="preserve"> ، حتى أصبحت تعد أحد أهم أسباب التقدم الحضاري في المجالات كافة .</w:t>
      </w:r>
    </w:p>
    <w:p w:rsidR="009142A4" w:rsidRDefault="009142A4" w:rsidP="009142A4">
      <w:pPr>
        <w:bidi/>
        <w:ind w:left="360"/>
        <w:jc w:val="both"/>
        <w:rPr>
          <w:rFonts w:ascii="Simplified Arabic" w:hAnsi="Simplified Arabic" w:cs="Simplified Arabic"/>
          <w:sz w:val="28"/>
          <w:szCs w:val="28"/>
          <w:rtl/>
          <w:lang w:bidi="ar-SY"/>
        </w:rPr>
      </w:pPr>
      <w:r>
        <w:rPr>
          <w:noProof/>
        </w:rPr>
        <w:drawing>
          <wp:anchor distT="0" distB="0" distL="114300" distR="114300" simplePos="0" relativeHeight="251659264" behindDoc="0" locked="0" layoutInCell="1" allowOverlap="1" wp14:anchorId="142D1D6B" wp14:editId="21CE5442">
            <wp:simplePos x="0" y="0"/>
            <wp:positionH relativeFrom="column">
              <wp:posOffset>-142875</wp:posOffset>
            </wp:positionH>
            <wp:positionV relativeFrom="paragraph">
              <wp:posOffset>323850</wp:posOffset>
            </wp:positionV>
            <wp:extent cx="3319272" cy="2075688"/>
            <wp:effectExtent l="0" t="0" r="0" b="0"/>
            <wp:wrapSquare wrapText="bothSides"/>
            <wp:docPr id="12" name="Picture 2" descr="C:\Users\Roua\Desktop\mark\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ua\Desktop\mark\Capture.PNG"/>
                    <pic:cNvPicPr>
                      <a:picLocks noChangeAspect="1" noChangeArrowheads="1"/>
                    </pic:cNvPicPr>
                  </pic:nvPicPr>
                  <pic:blipFill>
                    <a:blip r:embed="rId10" cstate="print"/>
                    <a:srcRect/>
                    <a:stretch>
                      <a:fillRect/>
                    </a:stretch>
                  </pic:blipFill>
                  <pic:spPr bwMode="auto">
                    <a:xfrm>
                      <a:off x="0" y="0"/>
                      <a:ext cx="3319272" cy="20756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42A4" w:rsidRDefault="009142A4" w:rsidP="009142A4">
      <w:pPr>
        <w:bidi/>
        <w:ind w:left="360"/>
        <w:jc w:val="both"/>
        <w:rPr>
          <w:rFonts w:ascii="Simplified Arabic" w:hAnsi="Simplified Arabic" w:cs="Simplified Arabic"/>
          <w:sz w:val="28"/>
          <w:szCs w:val="28"/>
          <w:rtl/>
          <w:lang w:bidi="ar-SY"/>
        </w:rPr>
      </w:pPr>
    </w:p>
    <w:p w:rsidR="009142A4" w:rsidRPr="007528CD" w:rsidRDefault="009142A4" w:rsidP="009142A4">
      <w:pPr>
        <w:bidi/>
        <w:jc w:val="both"/>
        <w:rPr>
          <w:rFonts w:ascii="Simplified Arabic" w:hAnsi="Simplified Arabic" w:cs="Simplified Arabic"/>
          <w:sz w:val="28"/>
          <w:szCs w:val="28"/>
          <w:rtl/>
          <w:lang w:bidi="ar-SY"/>
        </w:rPr>
      </w:pPr>
      <w:r w:rsidRPr="007528CD">
        <w:rPr>
          <w:rFonts w:ascii="Simplified Arabic" w:hAnsi="Simplified Arabic" w:cs="Simplified Arabic"/>
          <w:sz w:val="28"/>
          <w:szCs w:val="28"/>
          <w:rtl/>
          <w:lang w:bidi="ar-SY"/>
        </w:rPr>
        <w:lastRenderedPageBreak/>
        <w:t>مرت الكتابة بأطوار عدة قبل أن تصل إلى الطور الهجائي المستخدم في أيامنا ، ولخص الباحثون هذه الأطوار</w:t>
      </w:r>
      <w:r w:rsidRPr="007528CD">
        <w:rPr>
          <w:rStyle w:val="a5"/>
          <w:rFonts w:ascii="Simplified Arabic" w:hAnsi="Simplified Arabic" w:cs="Simplified Arabic"/>
          <w:sz w:val="28"/>
          <w:szCs w:val="28"/>
          <w:rtl/>
          <w:lang w:bidi="ar-SY"/>
        </w:rPr>
        <w:footnoteReference w:id="5"/>
      </w:r>
      <w:r w:rsidRPr="007528CD">
        <w:rPr>
          <w:rFonts w:ascii="Simplified Arabic" w:hAnsi="Simplified Arabic" w:cs="Simplified Arabic"/>
          <w:sz w:val="28"/>
          <w:szCs w:val="28"/>
          <w:rtl/>
          <w:lang w:bidi="ar-SY"/>
        </w:rPr>
        <w:t xml:space="preserve"> بما يلي :</w:t>
      </w:r>
    </w:p>
    <w:p w:rsidR="009142A4" w:rsidRDefault="009142A4" w:rsidP="009142A4">
      <w:pPr>
        <w:pStyle w:val="a3"/>
        <w:numPr>
          <w:ilvl w:val="0"/>
          <w:numId w:val="1"/>
        </w:numPr>
        <w:bidi/>
        <w:jc w:val="both"/>
        <w:rPr>
          <w:rFonts w:ascii="Simplified Arabic" w:hAnsi="Simplified Arabic" w:cs="Simplified Arabic"/>
          <w:sz w:val="28"/>
          <w:szCs w:val="28"/>
          <w:lang w:bidi="ar-SY"/>
        </w:rPr>
      </w:pPr>
      <w:r w:rsidRPr="007528CD">
        <w:rPr>
          <w:rFonts w:ascii="Simplified Arabic" w:hAnsi="Simplified Arabic" w:cs="Simplified Arabic"/>
          <w:sz w:val="28"/>
          <w:szCs w:val="28"/>
          <w:highlight w:val="yellow"/>
          <w:u w:val="single"/>
          <w:rtl/>
          <w:lang w:bidi="ar-SY"/>
        </w:rPr>
        <w:t>الطور الصوري :</w:t>
      </w:r>
      <w:r w:rsidRPr="007528CD">
        <w:rPr>
          <w:rFonts w:ascii="Simplified Arabic" w:hAnsi="Simplified Arabic" w:cs="Simplified Arabic"/>
          <w:sz w:val="28"/>
          <w:szCs w:val="28"/>
          <w:rtl/>
          <w:lang w:bidi="ar-SY"/>
        </w:rPr>
        <w:t xml:space="preserve"> أو ( الدور الصوري الذاتي ) ، وفيه لجأ الإنسان القديم إلى تصوير ما يريد التعبير عنه بالصور والرسوم ، فإذا أراد الإنسان في هذا الطور أن يرسل رسالة إلى امرأته أو صديقه ، يقول فيها إنه ذاهب إلى صيد الحيوانات مثلاً ، كان يلجأ إلى تصوير مشهد يدل على الذهاب إلى الصيد ، كأن يرسم رجلاً‍ بيده رمح ، أو آلة حادة ، أو نحوها ، ولا شك أن هذه الطريقة في الكتابة  تستلزم آلاف الصور فضلا عن أنها تعجز عن التعبير عن المعاني والأفكار المجرّدة .</w:t>
      </w:r>
    </w:p>
    <w:p w:rsidR="009142A4" w:rsidRDefault="009142A4" w:rsidP="009142A4">
      <w:pPr>
        <w:bidi/>
        <w:jc w:val="both"/>
        <w:rPr>
          <w:rFonts w:ascii="Simplified Arabic" w:hAnsi="Simplified Arabic" w:cs="Simplified Arabic"/>
          <w:sz w:val="28"/>
          <w:szCs w:val="28"/>
          <w:rtl/>
          <w:lang w:bidi="ar-SY"/>
        </w:rPr>
      </w:pPr>
      <w:r>
        <w:rPr>
          <w:noProof/>
        </w:rPr>
        <w:drawing>
          <wp:anchor distT="0" distB="0" distL="114300" distR="114300" simplePos="0" relativeHeight="251660288" behindDoc="1" locked="0" layoutInCell="1" allowOverlap="1" wp14:anchorId="694875BE" wp14:editId="1BD9F49C">
            <wp:simplePos x="0" y="0"/>
            <wp:positionH relativeFrom="column">
              <wp:posOffset>666750</wp:posOffset>
            </wp:positionH>
            <wp:positionV relativeFrom="paragraph">
              <wp:posOffset>92075</wp:posOffset>
            </wp:positionV>
            <wp:extent cx="1737360" cy="1819656"/>
            <wp:effectExtent l="0" t="0" r="0" b="0"/>
            <wp:wrapTight wrapText="bothSides">
              <wp:wrapPolygon edited="0">
                <wp:start x="0" y="0"/>
                <wp:lineTo x="0" y="21487"/>
                <wp:lineTo x="21316" y="21487"/>
                <wp:lineTo x="21316"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737360" cy="18196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Pr="003E7811" w:rsidRDefault="009142A4" w:rsidP="009142A4">
      <w:pPr>
        <w:bidi/>
        <w:jc w:val="both"/>
        <w:rPr>
          <w:rFonts w:ascii="Simplified Arabic" w:hAnsi="Simplified Arabic" w:cs="Simplified Arabic"/>
          <w:sz w:val="28"/>
          <w:szCs w:val="28"/>
          <w:lang w:bidi="ar-SY"/>
        </w:rPr>
      </w:pPr>
    </w:p>
    <w:p w:rsidR="009142A4" w:rsidRDefault="009142A4" w:rsidP="009142A4">
      <w:pPr>
        <w:pStyle w:val="a3"/>
        <w:numPr>
          <w:ilvl w:val="0"/>
          <w:numId w:val="1"/>
        </w:numPr>
        <w:bidi/>
        <w:jc w:val="both"/>
        <w:rPr>
          <w:rFonts w:ascii="Simplified Arabic" w:hAnsi="Simplified Arabic" w:cs="Simplified Arabic"/>
          <w:sz w:val="28"/>
          <w:szCs w:val="28"/>
          <w:lang w:bidi="ar-SY"/>
        </w:rPr>
      </w:pPr>
      <w:r>
        <w:rPr>
          <w:noProof/>
        </w:rPr>
        <w:lastRenderedPageBreak/>
        <w:drawing>
          <wp:anchor distT="0" distB="0" distL="114300" distR="114300" simplePos="0" relativeHeight="251661312" behindDoc="1" locked="0" layoutInCell="1" allowOverlap="1" wp14:anchorId="1389BE72" wp14:editId="265BD09D">
            <wp:simplePos x="0" y="0"/>
            <wp:positionH relativeFrom="column">
              <wp:posOffset>-352425</wp:posOffset>
            </wp:positionH>
            <wp:positionV relativeFrom="paragraph">
              <wp:posOffset>-152400</wp:posOffset>
            </wp:positionV>
            <wp:extent cx="1170432" cy="1545336"/>
            <wp:effectExtent l="0" t="0" r="0" b="0"/>
            <wp:wrapTight wrapText="bothSides">
              <wp:wrapPolygon edited="0">
                <wp:start x="0" y="0"/>
                <wp:lineTo x="0" y="21307"/>
                <wp:lineTo x="21096" y="21307"/>
                <wp:lineTo x="21096"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170432" cy="15453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528CD">
        <w:rPr>
          <w:rFonts w:ascii="Simplified Arabic" w:hAnsi="Simplified Arabic" w:cs="Simplified Arabic"/>
          <w:sz w:val="28"/>
          <w:szCs w:val="28"/>
          <w:highlight w:val="yellow"/>
          <w:u w:val="single"/>
          <w:rtl/>
          <w:lang w:bidi="ar-SY"/>
        </w:rPr>
        <w:t>الطور الرمزي :</w:t>
      </w:r>
      <w:r w:rsidRPr="007528CD">
        <w:rPr>
          <w:rFonts w:ascii="Simplified Arabic" w:hAnsi="Simplified Arabic" w:cs="Simplified Arabic"/>
          <w:sz w:val="28"/>
          <w:szCs w:val="28"/>
          <w:rtl/>
          <w:lang w:bidi="ar-SY"/>
        </w:rPr>
        <w:t xml:space="preserve"> أو ( الطور الصوري الرمزي ) ، وفيه تقدّم الإنسان خطوة كبيرة في الكتابة ، إذ رمّز إلى المعاني أو إلى الأفكار المجرّدة بالصور ، فإذا أراد التعبير عن المحبّة مثلا ، كان يرسم ما يرمز إليها كالحمامة مثلا ، و إذا أراد الرمز إلى الملك ، صوّر تاجاً مثلاً ... ، و في هذا الطور أصبح الإنسان يستطيع رواية قصة قصيرة برسم صور متسلسلة تدلّ على أشخاصها وأحداثها .</w:t>
      </w: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r>
        <w:rPr>
          <w:noProof/>
        </w:rPr>
        <w:drawing>
          <wp:anchor distT="0" distB="0" distL="114300" distR="114300" simplePos="0" relativeHeight="251662336" behindDoc="0" locked="0" layoutInCell="1" allowOverlap="1" wp14:anchorId="5FDF9433" wp14:editId="1F4547FD">
            <wp:simplePos x="0" y="0"/>
            <wp:positionH relativeFrom="column">
              <wp:posOffset>-352425</wp:posOffset>
            </wp:positionH>
            <wp:positionV relativeFrom="paragraph">
              <wp:posOffset>139700</wp:posOffset>
            </wp:positionV>
            <wp:extent cx="2761488" cy="1581912"/>
            <wp:effectExtent l="0" t="0" r="127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761488" cy="1581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p>
    <w:p w:rsidR="009142A4" w:rsidRPr="009C2397" w:rsidRDefault="009142A4" w:rsidP="009142A4">
      <w:pPr>
        <w:bidi/>
        <w:jc w:val="both"/>
        <w:rPr>
          <w:rFonts w:ascii="Simplified Arabic" w:hAnsi="Simplified Arabic" w:cs="Simplified Arabic"/>
          <w:sz w:val="28"/>
          <w:szCs w:val="28"/>
          <w:lang w:bidi="ar-SY"/>
        </w:rPr>
      </w:pPr>
    </w:p>
    <w:p w:rsidR="009142A4" w:rsidRDefault="009142A4" w:rsidP="009142A4">
      <w:pPr>
        <w:pStyle w:val="a3"/>
        <w:numPr>
          <w:ilvl w:val="0"/>
          <w:numId w:val="1"/>
        </w:numPr>
        <w:bidi/>
        <w:jc w:val="both"/>
        <w:rPr>
          <w:rFonts w:ascii="Simplified Arabic" w:hAnsi="Simplified Arabic" w:cs="Simplified Arabic"/>
          <w:sz w:val="28"/>
          <w:szCs w:val="28"/>
          <w:lang w:bidi="ar-SY"/>
        </w:rPr>
      </w:pPr>
      <w:r w:rsidRPr="007528CD">
        <w:rPr>
          <w:rFonts w:ascii="Simplified Arabic" w:hAnsi="Simplified Arabic" w:cs="Simplified Arabic"/>
          <w:sz w:val="28"/>
          <w:szCs w:val="28"/>
          <w:highlight w:val="yellow"/>
          <w:u w:val="single"/>
          <w:rtl/>
          <w:lang w:bidi="ar-SY"/>
        </w:rPr>
        <w:t>الطور المقطعي :</w:t>
      </w:r>
      <w:r w:rsidRPr="007528CD">
        <w:rPr>
          <w:rFonts w:ascii="Simplified Arabic" w:hAnsi="Simplified Arabic" w:cs="Simplified Arabic"/>
          <w:sz w:val="28"/>
          <w:szCs w:val="28"/>
          <w:rtl/>
          <w:lang w:bidi="ar-SY"/>
        </w:rPr>
        <w:t xml:space="preserve"> يعد هذا الدور بداية الكتابة الهجائية ، إذ لجأ الإنسان فيه إلى تمثيل مقاطع الكلمة بصورة لا علاقة لها بالكلمة نفسها ، فلو افترضنا أنّ كاتباً مصرياً أو بابلياً أراد أن يكتب كلمة تبدأ بالمقطع ( يد ) كما في " يدحر" فإنّه كان يصوّر صورة يد ، وهكذا انتقلت اللغة من </w:t>
      </w:r>
      <w:r w:rsidRPr="007528CD">
        <w:rPr>
          <w:rFonts w:ascii="Simplified Arabic" w:hAnsi="Simplified Arabic" w:cs="Simplified Arabic"/>
          <w:sz w:val="28"/>
          <w:szCs w:val="28"/>
          <w:rtl/>
          <w:lang w:bidi="ar-SY"/>
        </w:rPr>
        <w:lastRenderedPageBreak/>
        <w:t>دور لا يتم التعبير فيه عن معانيها إلا بآلاف الصور ، إلى دور يكفيها فيه لهذا التعبير بضع مئات . وتمثل هذا الطور في الكتابتين البابليّة و المصريّة القديمة .</w:t>
      </w:r>
    </w:p>
    <w:p w:rsidR="009142A4" w:rsidRPr="007528CD" w:rsidRDefault="009142A4" w:rsidP="009142A4">
      <w:pPr>
        <w:pStyle w:val="a3"/>
        <w:bidi/>
        <w:ind w:left="1080"/>
        <w:jc w:val="both"/>
        <w:rPr>
          <w:rFonts w:ascii="Simplified Arabic" w:hAnsi="Simplified Arabic" w:cs="Simplified Arabic"/>
          <w:sz w:val="28"/>
          <w:szCs w:val="28"/>
          <w:rtl/>
          <w:lang w:bidi="ar-SY"/>
        </w:rPr>
      </w:pPr>
      <w:bookmarkStart w:id="0" w:name="_GoBack"/>
      <w:r>
        <w:rPr>
          <w:noProof/>
        </w:rPr>
        <w:drawing>
          <wp:anchor distT="0" distB="0" distL="114300" distR="114300" simplePos="0" relativeHeight="251664384" behindDoc="1" locked="0" layoutInCell="1" allowOverlap="1" wp14:anchorId="213676A5" wp14:editId="4172681D">
            <wp:simplePos x="0" y="0"/>
            <wp:positionH relativeFrom="column">
              <wp:posOffset>-257175</wp:posOffset>
            </wp:positionH>
            <wp:positionV relativeFrom="paragraph">
              <wp:posOffset>19685</wp:posOffset>
            </wp:positionV>
            <wp:extent cx="2505456" cy="996696"/>
            <wp:effectExtent l="0" t="0" r="0" b="0"/>
            <wp:wrapTight wrapText="bothSides">
              <wp:wrapPolygon edited="0">
                <wp:start x="0" y="0"/>
                <wp:lineTo x="0" y="21063"/>
                <wp:lineTo x="21354" y="21063"/>
                <wp:lineTo x="21354" y="0"/>
                <wp:lineTo x="0" y="0"/>
              </wp:wrapPolygon>
            </wp:wrapTight>
            <wp:docPr id="8" name="Picture 7" descr="C:\Users\Roua\Desktop\mark\1506517_574643952678976_37477172346861125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ua\Desktop\mark\1506517_574643952678976_3747717234686112523_n.jpg"/>
                    <pic:cNvPicPr>
                      <a:picLocks noChangeAspect="1" noChangeArrowheads="1"/>
                    </pic:cNvPicPr>
                  </pic:nvPicPr>
                  <pic:blipFill>
                    <a:blip r:embed="rId14" cstate="print"/>
                    <a:srcRect/>
                    <a:stretch>
                      <a:fillRect/>
                    </a:stretch>
                  </pic:blipFill>
                  <pic:spPr bwMode="auto">
                    <a:xfrm>
                      <a:off x="0" y="0"/>
                      <a:ext cx="2505456" cy="9966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rsidR="009142A4" w:rsidRPr="001A2556" w:rsidRDefault="009142A4" w:rsidP="009142A4">
      <w:pPr>
        <w:pStyle w:val="a3"/>
        <w:numPr>
          <w:ilvl w:val="0"/>
          <w:numId w:val="1"/>
        </w:numPr>
        <w:bidi/>
        <w:jc w:val="both"/>
        <w:rPr>
          <w:rFonts w:ascii="Simplified Arabic" w:hAnsi="Simplified Arabic" w:cs="Simplified Arabic"/>
          <w:sz w:val="28"/>
          <w:szCs w:val="28"/>
          <w:rtl/>
          <w:lang w:bidi="ar-SY"/>
        </w:rPr>
      </w:pPr>
      <w:r w:rsidRPr="007528CD">
        <w:rPr>
          <w:rFonts w:ascii="Simplified Arabic" w:hAnsi="Simplified Arabic" w:cs="Simplified Arabic"/>
          <w:sz w:val="28"/>
          <w:szCs w:val="28"/>
          <w:highlight w:val="yellow"/>
          <w:u w:val="single"/>
          <w:rtl/>
          <w:lang w:bidi="ar-SY"/>
        </w:rPr>
        <w:t xml:space="preserve">الطور الصوتي أو </w:t>
      </w:r>
      <w:proofErr w:type="spellStart"/>
      <w:r w:rsidRPr="007528CD">
        <w:rPr>
          <w:rFonts w:ascii="Simplified Arabic" w:hAnsi="Simplified Arabic" w:cs="Simplified Arabic"/>
          <w:sz w:val="28"/>
          <w:szCs w:val="28"/>
          <w:highlight w:val="yellow"/>
          <w:u w:val="single"/>
          <w:rtl/>
          <w:lang w:bidi="ar-SY"/>
        </w:rPr>
        <w:t>الأكروفوني</w:t>
      </w:r>
      <w:proofErr w:type="spellEnd"/>
      <w:r w:rsidRPr="007528CD">
        <w:rPr>
          <w:rFonts w:ascii="Simplified Arabic" w:hAnsi="Simplified Arabic" w:cs="Simplified Arabic"/>
          <w:sz w:val="28"/>
          <w:szCs w:val="28"/>
          <w:highlight w:val="yellow"/>
          <w:u w:val="single"/>
          <w:rtl/>
          <w:lang w:bidi="ar-SY"/>
        </w:rPr>
        <w:t xml:space="preserve"> : </w:t>
      </w:r>
      <w:proofErr w:type="spellStart"/>
      <w:r w:rsidRPr="007528CD">
        <w:rPr>
          <w:rFonts w:ascii="Simplified Arabic" w:hAnsi="Simplified Arabic" w:cs="Simplified Arabic"/>
          <w:sz w:val="28"/>
          <w:szCs w:val="28"/>
          <w:highlight w:val="yellow"/>
          <w:u w:val="single"/>
          <w:lang w:bidi="ar-SY"/>
        </w:rPr>
        <w:t>Acrophony</w:t>
      </w:r>
      <w:proofErr w:type="spellEnd"/>
      <w:r w:rsidRPr="007528CD">
        <w:rPr>
          <w:rFonts w:ascii="Simplified Arabic" w:hAnsi="Simplified Arabic" w:cs="Simplified Arabic"/>
          <w:sz w:val="28"/>
          <w:szCs w:val="28"/>
          <w:u w:val="single"/>
          <w:rtl/>
          <w:lang w:bidi="ar-SY"/>
        </w:rPr>
        <w:t xml:space="preserve"> </w:t>
      </w:r>
      <w:r w:rsidRPr="007528CD">
        <w:rPr>
          <w:rFonts w:ascii="Simplified Arabic" w:hAnsi="Simplified Arabic" w:cs="Simplified Arabic"/>
          <w:sz w:val="28"/>
          <w:szCs w:val="28"/>
          <w:rtl/>
          <w:lang w:bidi="ar-SY"/>
        </w:rPr>
        <w:t xml:space="preserve"> وهي كلمة يونانية مؤلفة من كلمتين </w:t>
      </w:r>
      <w:proofErr w:type="spellStart"/>
      <w:r w:rsidRPr="007528CD">
        <w:rPr>
          <w:rFonts w:ascii="Simplified Arabic" w:hAnsi="Simplified Arabic" w:cs="Simplified Arabic"/>
          <w:sz w:val="28"/>
          <w:szCs w:val="28"/>
          <w:lang w:bidi="ar-SY"/>
        </w:rPr>
        <w:t>Acros</w:t>
      </w:r>
      <w:proofErr w:type="spellEnd"/>
      <w:r w:rsidRPr="007528CD">
        <w:rPr>
          <w:rFonts w:ascii="Simplified Arabic" w:hAnsi="Simplified Arabic" w:cs="Simplified Arabic"/>
          <w:sz w:val="28"/>
          <w:szCs w:val="28"/>
          <w:rtl/>
          <w:lang w:bidi="ar-SY"/>
        </w:rPr>
        <w:t xml:space="preserve"> وتعني البدء و </w:t>
      </w:r>
      <w:r w:rsidRPr="007528CD">
        <w:rPr>
          <w:rFonts w:ascii="Simplified Arabic" w:hAnsi="Simplified Arabic" w:cs="Simplified Arabic"/>
          <w:sz w:val="28"/>
          <w:szCs w:val="28"/>
          <w:lang w:bidi="ar-SY"/>
        </w:rPr>
        <w:t>Phone</w:t>
      </w:r>
      <w:r w:rsidRPr="007528CD">
        <w:rPr>
          <w:rFonts w:ascii="Simplified Arabic" w:hAnsi="Simplified Arabic" w:cs="Simplified Arabic"/>
          <w:sz w:val="28"/>
          <w:szCs w:val="28"/>
          <w:rtl/>
          <w:lang w:bidi="ar-SY"/>
        </w:rPr>
        <w:t xml:space="preserve"> وتعني الصوت ، و يشير الباحثون بهذه الكلمة إلى </w:t>
      </w:r>
      <w:proofErr w:type="spellStart"/>
      <w:r w:rsidRPr="007528CD">
        <w:rPr>
          <w:rFonts w:ascii="Simplified Arabic" w:hAnsi="Simplified Arabic" w:cs="Simplified Arabic"/>
          <w:sz w:val="28"/>
          <w:szCs w:val="28"/>
          <w:rtl/>
          <w:lang w:bidi="ar-SY"/>
        </w:rPr>
        <w:t>إتخاذ</w:t>
      </w:r>
      <w:proofErr w:type="spellEnd"/>
      <w:r w:rsidRPr="007528CD">
        <w:rPr>
          <w:rFonts w:ascii="Simplified Arabic" w:hAnsi="Simplified Arabic" w:cs="Simplified Arabic"/>
          <w:sz w:val="28"/>
          <w:szCs w:val="28"/>
          <w:rtl/>
          <w:lang w:bidi="ar-SY"/>
        </w:rPr>
        <w:t xml:space="preserve"> الصورة رمزاً للحرف الأول من اسم هذه الصورة .</w:t>
      </w:r>
      <w:r w:rsidRPr="001A2556">
        <w:rPr>
          <w:rFonts w:ascii="Simplified Arabic" w:hAnsi="Simplified Arabic" w:cs="Simplified Arabic"/>
          <w:sz w:val="28"/>
          <w:szCs w:val="28"/>
          <w:rtl/>
          <w:lang w:bidi="ar-SY"/>
        </w:rPr>
        <w:t>و فيه لجأ الإنسان إلى استخدام الصور للدلالة على حروف الكلمة بدلاً من مقاطعها ، فهو إذاً تطور ل ( الطور المقطعي ) أو مرحلة متقدّمة منه ، إذ يكفي للتعبير عن الأشياء والأفكار جميعاً عدد محدود من الصور يساوي عدد الحروف الهجائية ، فللتعبير عن كلمة ( شرب) مثلاً ، قد يرمز الإنسان القديم إلى الحرف ( ش ) بالشمس ، و إلى الحرف ( ر ) بالرّفش ، و إلى الحرف ( ب ) بالبيت .</w:t>
      </w:r>
    </w:p>
    <w:p w:rsidR="009142A4" w:rsidRPr="007528CD" w:rsidRDefault="009142A4" w:rsidP="009142A4">
      <w:pPr>
        <w:pStyle w:val="a3"/>
        <w:bidi/>
        <w:ind w:left="1080"/>
        <w:jc w:val="both"/>
        <w:rPr>
          <w:rFonts w:ascii="Simplified Arabic" w:hAnsi="Simplified Arabic" w:cs="Simplified Arabic"/>
          <w:sz w:val="28"/>
          <w:szCs w:val="28"/>
          <w:rtl/>
          <w:lang w:bidi="ar-SY"/>
        </w:rPr>
      </w:pPr>
      <w:r>
        <w:rPr>
          <w:noProof/>
        </w:rPr>
        <w:drawing>
          <wp:anchor distT="0" distB="0" distL="114300" distR="114300" simplePos="0" relativeHeight="251665408" behindDoc="1" locked="0" layoutInCell="1" allowOverlap="1" wp14:anchorId="04B14A5A" wp14:editId="207E2475">
            <wp:simplePos x="0" y="0"/>
            <wp:positionH relativeFrom="column">
              <wp:posOffset>622300</wp:posOffset>
            </wp:positionH>
            <wp:positionV relativeFrom="paragraph">
              <wp:posOffset>5080</wp:posOffset>
            </wp:positionV>
            <wp:extent cx="1289304" cy="749808"/>
            <wp:effectExtent l="0" t="0" r="6350" b="0"/>
            <wp:wrapTight wrapText="bothSides">
              <wp:wrapPolygon edited="0">
                <wp:start x="0" y="0"/>
                <wp:lineTo x="0" y="20868"/>
                <wp:lineTo x="21387" y="20868"/>
                <wp:lineTo x="21387" y="0"/>
                <wp:lineTo x="0" y="0"/>
              </wp:wrapPolygon>
            </wp:wrapTight>
            <wp:docPr id="7" name="Picture 8" descr="C:\Users\Roua\Desktop\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ua\Desktop\mark\1.PNG"/>
                    <pic:cNvPicPr>
                      <a:picLocks noChangeAspect="1" noChangeArrowheads="1"/>
                    </pic:cNvPicPr>
                  </pic:nvPicPr>
                  <pic:blipFill>
                    <a:blip r:embed="rId15" cstate="print"/>
                    <a:srcRect/>
                    <a:stretch>
                      <a:fillRect/>
                    </a:stretch>
                  </pic:blipFill>
                  <pic:spPr bwMode="auto">
                    <a:xfrm>
                      <a:off x="0" y="0"/>
                      <a:ext cx="1289304" cy="7498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42A4" w:rsidRPr="00AC534C" w:rsidRDefault="009142A4" w:rsidP="009142A4">
      <w:pPr>
        <w:pStyle w:val="a3"/>
        <w:numPr>
          <w:ilvl w:val="0"/>
          <w:numId w:val="1"/>
        </w:numPr>
        <w:bidi/>
        <w:jc w:val="both"/>
        <w:rPr>
          <w:rFonts w:ascii="Simplified Arabic" w:hAnsi="Simplified Arabic" w:cs="Simplified Arabic"/>
          <w:sz w:val="28"/>
          <w:szCs w:val="28"/>
          <w:lang w:bidi="ar-SY"/>
        </w:rPr>
      </w:pPr>
      <w:r w:rsidRPr="007528CD">
        <w:rPr>
          <w:rFonts w:ascii="Simplified Arabic" w:hAnsi="Simplified Arabic" w:cs="Simplified Arabic"/>
          <w:sz w:val="28"/>
          <w:szCs w:val="28"/>
          <w:highlight w:val="yellow"/>
          <w:u w:val="single"/>
          <w:rtl/>
          <w:lang w:bidi="ar-SY"/>
        </w:rPr>
        <w:t>الطور الهجائي الصرف :</w:t>
      </w:r>
      <w:r w:rsidRPr="007528CD">
        <w:rPr>
          <w:rFonts w:ascii="Simplified Arabic" w:hAnsi="Simplified Arabic" w:cs="Simplified Arabic"/>
          <w:sz w:val="28"/>
          <w:szCs w:val="28"/>
          <w:rtl/>
          <w:lang w:bidi="ar-SY"/>
        </w:rPr>
        <w:t xml:space="preserve"> هو مرحلة متطورة من الطور السابق ( الطور الصوتي أو </w:t>
      </w:r>
      <w:proofErr w:type="spellStart"/>
      <w:r w:rsidRPr="007528CD">
        <w:rPr>
          <w:rFonts w:ascii="Simplified Arabic" w:hAnsi="Simplified Arabic" w:cs="Simplified Arabic"/>
          <w:sz w:val="28"/>
          <w:szCs w:val="28"/>
          <w:rtl/>
          <w:lang w:bidi="ar-SY"/>
        </w:rPr>
        <w:t>الأكروفوني</w:t>
      </w:r>
      <w:proofErr w:type="spellEnd"/>
      <w:r w:rsidRPr="007528CD">
        <w:rPr>
          <w:rFonts w:ascii="Simplified Arabic" w:hAnsi="Simplified Arabic" w:cs="Simplified Arabic"/>
          <w:sz w:val="28"/>
          <w:szCs w:val="28"/>
          <w:rtl/>
          <w:lang w:bidi="ar-SY"/>
        </w:rPr>
        <w:t xml:space="preserve"> ) ، إذ تمّ فيه استبدال الصور الرامزة إلى الأصوات بالحروف ، و إذا كان الباحثون ينسبون إلى المصريين استخدام الطريقة </w:t>
      </w:r>
      <w:proofErr w:type="spellStart"/>
      <w:r w:rsidRPr="007528CD">
        <w:rPr>
          <w:rFonts w:ascii="Simplified Arabic" w:hAnsi="Simplified Arabic" w:cs="Simplified Arabic"/>
          <w:sz w:val="28"/>
          <w:szCs w:val="28"/>
          <w:rtl/>
          <w:lang w:bidi="ar-SY"/>
        </w:rPr>
        <w:t>الأكروفونية</w:t>
      </w:r>
      <w:proofErr w:type="spellEnd"/>
      <w:r w:rsidRPr="007528CD">
        <w:rPr>
          <w:rFonts w:ascii="Simplified Arabic" w:hAnsi="Simplified Arabic" w:cs="Simplified Arabic"/>
          <w:sz w:val="28"/>
          <w:szCs w:val="28"/>
          <w:rtl/>
          <w:lang w:bidi="ar-SY"/>
        </w:rPr>
        <w:t xml:space="preserve"> السابق ذكرها في سياق هذا البحث ، فإنهم يعزون اكتشاف الكتابة الهجائية إلى الفينيقيين سكان الشاطئ الممتدّ من اللاذقية شمالاً إلى الكرمل جنوباً إلى البقاع و قليلاً بعده إلى الشرق و الحروف الهجائية الفينيقية أصبحت أمّاً لكل هجاء .</w:t>
      </w:r>
    </w:p>
    <w:p w:rsidR="009142A4" w:rsidRPr="0018627C" w:rsidRDefault="009142A4" w:rsidP="009142A4">
      <w:pPr>
        <w:bidi/>
        <w:ind w:left="360"/>
        <w:jc w:val="both"/>
        <w:rPr>
          <w:rFonts w:ascii="Simplified Arabic" w:hAnsi="Simplified Arabic" w:cs="Simplified Arabic"/>
          <w:b/>
          <w:bCs/>
          <w:color w:val="00B050"/>
          <w:sz w:val="28"/>
          <w:szCs w:val="28"/>
          <w:u w:val="single"/>
          <w:rtl/>
          <w:lang w:bidi="ar-SY"/>
        </w:rPr>
      </w:pPr>
      <w:r>
        <w:rPr>
          <w:rFonts w:ascii="Simplified Arabic" w:hAnsi="Simplified Arabic" w:cs="Simplified Arabic" w:hint="cs"/>
          <w:b/>
          <w:bCs/>
          <w:color w:val="00B050"/>
          <w:sz w:val="28"/>
          <w:szCs w:val="28"/>
          <w:u w:val="single"/>
          <w:rtl/>
          <w:lang w:bidi="ar-SY"/>
        </w:rPr>
        <w:t xml:space="preserve">ثانياً : </w:t>
      </w:r>
      <w:proofErr w:type="spellStart"/>
      <w:r w:rsidRPr="0018627C">
        <w:rPr>
          <w:rFonts w:ascii="Simplified Arabic" w:hAnsi="Simplified Arabic" w:cs="Simplified Arabic"/>
          <w:b/>
          <w:bCs/>
          <w:color w:val="00B050"/>
          <w:sz w:val="28"/>
          <w:szCs w:val="28"/>
          <w:u w:val="single"/>
          <w:rtl/>
          <w:lang w:bidi="ar-SY"/>
        </w:rPr>
        <w:t>تطورالخط</w:t>
      </w:r>
      <w:proofErr w:type="spellEnd"/>
      <w:r w:rsidRPr="0018627C">
        <w:rPr>
          <w:rFonts w:ascii="Simplified Arabic" w:hAnsi="Simplified Arabic" w:cs="Simplified Arabic"/>
          <w:b/>
          <w:bCs/>
          <w:color w:val="00B050"/>
          <w:sz w:val="28"/>
          <w:szCs w:val="28"/>
          <w:u w:val="single"/>
          <w:rtl/>
          <w:lang w:bidi="ar-SY"/>
        </w:rPr>
        <w:t xml:space="preserve"> العربي و أشكاله :</w:t>
      </w:r>
    </w:p>
    <w:p w:rsidR="009142A4" w:rsidRPr="007528CD" w:rsidRDefault="009142A4" w:rsidP="009142A4">
      <w:pPr>
        <w:bidi/>
        <w:jc w:val="both"/>
        <w:rPr>
          <w:rFonts w:ascii="Simplified Arabic" w:hAnsi="Simplified Arabic" w:cs="Simplified Arabic"/>
          <w:sz w:val="28"/>
          <w:szCs w:val="28"/>
          <w:rtl/>
          <w:lang w:bidi="ar-SY"/>
        </w:rPr>
      </w:pPr>
      <w:r w:rsidRPr="007528CD">
        <w:rPr>
          <w:rFonts w:ascii="Simplified Arabic" w:hAnsi="Simplified Arabic" w:cs="Simplified Arabic"/>
          <w:sz w:val="28"/>
          <w:szCs w:val="28"/>
          <w:rtl/>
          <w:lang w:bidi="ar-SY"/>
        </w:rPr>
        <w:t>منذ فجر التاريخ اهتم العرب بالكتابة واستعملوها في شؤون حياتهم ، كتدوين العقود والمواثيق السياسية والتجارية وشؤون الأدب والشعر وجوانب الحياة كافة . ويمدنا الشعر الجاهلي برصيد كبير من الألفاظ التي تدل على أن الكتابة كانت موجودة لدى عرب الحجاز ، بل متطورة ، فهناك القلم و القرطاس والدواة ، والمداد واللوح والصحف والرق والنمنمة و الكتاب ، وغير ذلك مما له صلة بهذا الشأن .</w:t>
      </w:r>
    </w:p>
    <w:p w:rsidR="009142A4" w:rsidRDefault="009142A4" w:rsidP="009142A4">
      <w:pPr>
        <w:bidi/>
        <w:jc w:val="both"/>
        <w:rPr>
          <w:rFonts w:ascii="Simplified Arabic" w:hAnsi="Simplified Arabic" w:cs="Simplified Arabic"/>
          <w:sz w:val="28"/>
          <w:szCs w:val="28"/>
          <w:rtl/>
          <w:lang w:bidi="ar-SY"/>
        </w:rPr>
      </w:pPr>
      <w:r w:rsidRPr="007528CD">
        <w:rPr>
          <w:rFonts w:ascii="Simplified Arabic" w:hAnsi="Simplified Arabic" w:cs="Simplified Arabic"/>
          <w:sz w:val="28"/>
          <w:szCs w:val="28"/>
          <w:rtl/>
          <w:lang w:bidi="ar-SY"/>
        </w:rPr>
        <w:lastRenderedPageBreak/>
        <w:t xml:space="preserve">إن كتابتنا و حرفنا و خطنا العربي </w:t>
      </w:r>
      <w:proofErr w:type="spellStart"/>
      <w:r w:rsidRPr="007528CD">
        <w:rPr>
          <w:rFonts w:ascii="Simplified Arabic" w:hAnsi="Simplified Arabic" w:cs="Simplified Arabic"/>
          <w:sz w:val="28"/>
          <w:szCs w:val="28"/>
          <w:rtl/>
          <w:lang w:bidi="ar-SY"/>
        </w:rPr>
        <w:t>ماهو</w:t>
      </w:r>
      <w:proofErr w:type="spellEnd"/>
      <w:r w:rsidRPr="007528CD">
        <w:rPr>
          <w:rFonts w:ascii="Simplified Arabic" w:hAnsi="Simplified Arabic" w:cs="Simplified Arabic"/>
          <w:sz w:val="28"/>
          <w:szCs w:val="28"/>
          <w:rtl/>
          <w:lang w:bidi="ar-SY"/>
        </w:rPr>
        <w:t xml:space="preserve"> إلا سلسلة لتطور كبير امتدّ عبر القرون ، وشاركت فيه أقلام شتى حتى بلغ شأناً رفيعاً .</w:t>
      </w:r>
    </w:p>
    <w:p w:rsidR="009142A4" w:rsidRPr="0018627C" w:rsidRDefault="009142A4" w:rsidP="009142A4">
      <w:pPr>
        <w:pStyle w:val="a3"/>
        <w:numPr>
          <w:ilvl w:val="0"/>
          <w:numId w:val="6"/>
        </w:numPr>
        <w:bidi/>
        <w:jc w:val="both"/>
        <w:rPr>
          <w:rFonts w:ascii="Simplified Arabic" w:hAnsi="Simplified Arabic" w:cs="Simplified Arabic"/>
          <w:sz w:val="28"/>
          <w:szCs w:val="28"/>
          <w:rtl/>
          <w:lang w:bidi="ar-SY"/>
        </w:rPr>
      </w:pPr>
      <w:r w:rsidRPr="0018627C">
        <w:rPr>
          <w:rFonts w:ascii="Simplified Arabic" w:hAnsi="Simplified Arabic" w:cs="Simplified Arabic"/>
          <w:b/>
          <w:bCs/>
          <w:color w:val="00B050"/>
          <w:sz w:val="28"/>
          <w:szCs w:val="28"/>
          <w:u w:val="single"/>
          <w:rtl/>
          <w:lang w:bidi="ar-SY"/>
        </w:rPr>
        <w:t xml:space="preserve"> في الجاهلية :</w:t>
      </w:r>
    </w:p>
    <w:p w:rsidR="009142A4" w:rsidRPr="007528CD" w:rsidRDefault="009142A4" w:rsidP="009142A4">
      <w:pPr>
        <w:bidi/>
        <w:jc w:val="both"/>
        <w:rPr>
          <w:rFonts w:ascii="Simplified Arabic" w:hAnsi="Simplified Arabic" w:cs="Simplified Arabic"/>
          <w:sz w:val="28"/>
          <w:szCs w:val="28"/>
          <w:rtl/>
          <w:lang w:bidi="ar-SY"/>
        </w:rPr>
      </w:pPr>
      <w:r w:rsidRPr="007528CD">
        <w:rPr>
          <w:rFonts w:ascii="Simplified Arabic" w:hAnsi="Simplified Arabic" w:cs="Simplified Arabic"/>
          <w:sz w:val="28"/>
          <w:szCs w:val="28"/>
          <w:rtl/>
          <w:lang w:bidi="ar-SY"/>
        </w:rPr>
        <w:t>عرف العربي في الجاهلية نوعين من الخط :</w:t>
      </w:r>
    </w:p>
    <w:p w:rsidR="009142A4" w:rsidRPr="007528CD" w:rsidRDefault="009142A4" w:rsidP="009142A4">
      <w:pPr>
        <w:pStyle w:val="a3"/>
        <w:numPr>
          <w:ilvl w:val="0"/>
          <w:numId w:val="2"/>
        </w:numPr>
        <w:bidi/>
        <w:jc w:val="both"/>
        <w:rPr>
          <w:rFonts w:ascii="Simplified Arabic" w:hAnsi="Simplified Arabic" w:cs="Simplified Arabic"/>
          <w:sz w:val="28"/>
          <w:szCs w:val="28"/>
          <w:rtl/>
          <w:lang w:bidi="ar-SY"/>
        </w:rPr>
      </w:pPr>
      <w:r w:rsidRPr="007528CD">
        <w:rPr>
          <w:rFonts w:ascii="Simplified Arabic" w:hAnsi="Simplified Arabic" w:cs="Simplified Arabic"/>
          <w:sz w:val="28"/>
          <w:szCs w:val="28"/>
          <w:highlight w:val="yellow"/>
          <w:u w:val="single"/>
          <w:rtl/>
          <w:lang w:bidi="ar-SY"/>
        </w:rPr>
        <w:t>المجرّد المتقن :</w:t>
      </w:r>
      <w:r w:rsidRPr="007528CD">
        <w:rPr>
          <w:rFonts w:ascii="Simplified Arabic" w:hAnsi="Simplified Arabic" w:cs="Simplified Arabic"/>
          <w:sz w:val="28"/>
          <w:szCs w:val="28"/>
          <w:rtl/>
          <w:lang w:bidi="ar-SY"/>
        </w:rPr>
        <w:t xml:space="preserve"> وكان يوصف بالنمنمة و الترقيش ، وبه كتبت المادة الكتابية المهمة كالوثائق و المعاهدات و الأحلاف و القصائد الشعرية و المعلقات ، يقول الشاعر </w:t>
      </w:r>
      <w:r w:rsidRPr="007528CD">
        <w:rPr>
          <w:rFonts w:ascii="Simplified Arabic" w:hAnsi="Simplified Arabic" w:cs="Simplified Arabic"/>
          <w:sz w:val="28"/>
          <w:szCs w:val="28"/>
          <w:u w:val="single"/>
          <w:rtl/>
          <w:lang w:bidi="ar-SY"/>
        </w:rPr>
        <w:t>المرقش الأكبر</w:t>
      </w:r>
      <w:r w:rsidRPr="007528CD">
        <w:rPr>
          <w:rFonts w:ascii="Simplified Arabic" w:hAnsi="Simplified Arabic" w:cs="Simplified Arabic"/>
          <w:sz w:val="28"/>
          <w:szCs w:val="28"/>
          <w:rtl/>
          <w:lang w:bidi="ar-SY"/>
        </w:rPr>
        <w:t xml:space="preserve"> :</w:t>
      </w:r>
    </w:p>
    <w:p w:rsidR="009142A4" w:rsidRPr="007528CD" w:rsidRDefault="009142A4" w:rsidP="009142A4">
      <w:pPr>
        <w:bidi/>
        <w:ind w:left="720"/>
        <w:jc w:val="both"/>
        <w:rPr>
          <w:rFonts w:ascii="Simplified Arabic" w:hAnsi="Simplified Arabic" w:cs="Simplified Arabic"/>
          <w:sz w:val="28"/>
          <w:szCs w:val="28"/>
          <w:rtl/>
          <w:lang w:bidi="ar-SY"/>
        </w:rPr>
      </w:pPr>
      <w:r w:rsidRPr="007528CD">
        <w:rPr>
          <w:rFonts w:ascii="Simplified Arabic" w:hAnsi="Simplified Arabic" w:cs="Simplified Arabic"/>
          <w:sz w:val="28"/>
          <w:szCs w:val="28"/>
          <w:rtl/>
          <w:lang w:bidi="ar-SY"/>
        </w:rPr>
        <w:t>الدار قعرٌ ، و الرسوم كما                              رقّش في ظهر الأديم قلم</w:t>
      </w:r>
    </w:p>
    <w:p w:rsidR="009142A4" w:rsidRPr="007528CD" w:rsidRDefault="009142A4" w:rsidP="009142A4">
      <w:pPr>
        <w:pStyle w:val="a3"/>
        <w:numPr>
          <w:ilvl w:val="0"/>
          <w:numId w:val="2"/>
        </w:numPr>
        <w:bidi/>
        <w:jc w:val="both"/>
        <w:rPr>
          <w:rFonts w:ascii="Simplified Arabic" w:hAnsi="Simplified Arabic" w:cs="Simplified Arabic"/>
          <w:sz w:val="28"/>
          <w:szCs w:val="28"/>
          <w:rtl/>
          <w:lang w:bidi="ar-SY"/>
        </w:rPr>
      </w:pPr>
      <w:r w:rsidRPr="007528CD">
        <w:rPr>
          <w:rFonts w:ascii="Simplified Arabic" w:hAnsi="Simplified Arabic" w:cs="Simplified Arabic"/>
          <w:sz w:val="28"/>
          <w:szCs w:val="28"/>
          <w:highlight w:val="yellow"/>
          <w:u w:val="single"/>
          <w:rtl/>
          <w:lang w:bidi="ar-SY"/>
        </w:rPr>
        <w:t>التعريض أو المشق :</w:t>
      </w:r>
      <w:r w:rsidRPr="007528CD">
        <w:rPr>
          <w:rFonts w:ascii="Simplified Arabic" w:hAnsi="Simplified Arabic" w:cs="Simplified Arabic"/>
          <w:sz w:val="28"/>
          <w:szCs w:val="28"/>
          <w:rtl/>
          <w:lang w:bidi="ar-SY"/>
        </w:rPr>
        <w:t xml:space="preserve"> وبه كتبت الأمور اليومية ، وكان سريعا غير مقوّم لا يهتم كاتبه بتجويده ، لقد انتشرت الكتابة  في الحواضر و المدن واشتهرت قبيلة ثقيف بعدد من المعلّمين ، وعقدت بعض كتب التراث مقالاَ خاصاً بأسماء المعلمين في الجاهلية</w:t>
      </w:r>
    </w:p>
    <w:p w:rsidR="009142A4" w:rsidRDefault="009142A4" w:rsidP="009142A4">
      <w:pPr>
        <w:bidi/>
        <w:ind w:firstLine="720"/>
        <w:rPr>
          <w:rFonts w:ascii="Simplified Arabic" w:hAnsi="Simplified Arabic" w:cs="Simplified Arabic"/>
          <w:sz w:val="28"/>
          <w:szCs w:val="28"/>
          <w:rtl/>
          <w:lang w:bidi="ar-SY"/>
        </w:rPr>
      </w:pPr>
      <w:r w:rsidRPr="007528CD">
        <w:rPr>
          <w:rFonts w:ascii="Simplified Arabic" w:hAnsi="Simplified Arabic" w:cs="Simplified Arabic"/>
          <w:sz w:val="28"/>
          <w:szCs w:val="28"/>
          <w:rtl/>
          <w:lang w:bidi="ar-SY"/>
        </w:rPr>
        <w:t xml:space="preserve">ولم يقتصر بعض الكتاب على الخط العربي بل تعلم الخط الفارسي أيضا كعديّ بن زيد العبادي و غيره كما حفظت لنا كتب التراث بعض موضوعات الكتابة في الجاهلية ، كصحيفة قريش التي تحالفت فيها قريش ضدّ بني هاشم وعلّقت في جوف الكعبة ، و </w:t>
      </w:r>
      <w:r>
        <w:rPr>
          <w:rFonts w:ascii="Simplified Arabic" w:hAnsi="Simplified Arabic" w:cs="Simplified Arabic"/>
          <w:sz w:val="28"/>
          <w:szCs w:val="28"/>
          <w:rtl/>
          <w:lang w:bidi="ar-SY"/>
        </w:rPr>
        <w:t>وثائق الدين بين الدائن و المدين</w:t>
      </w:r>
      <w:r>
        <w:rPr>
          <w:rFonts w:ascii="Simplified Arabic" w:hAnsi="Simplified Arabic" w:cs="Simplified Arabic" w:hint="cs"/>
          <w:sz w:val="28"/>
          <w:szCs w:val="28"/>
          <w:rtl/>
          <w:lang w:bidi="ar-SY"/>
        </w:rPr>
        <w:t>.</w:t>
      </w:r>
    </w:p>
    <w:p w:rsidR="009142A4" w:rsidRDefault="009142A4" w:rsidP="009142A4">
      <w:pPr>
        <w:bidi/>
        <w:rPr>
          <w:rFonts w:ascii="Simplified Arabic" w:hAnsi="Simplified Arabic" w:cs="Simplified Arabic"/>
          <w:sz w:val="28"/>
          <w:szCs w:val="28"/>
          <w:rtl/>
          <w:lang w:bidi="ar-SY"/>
        </w:rPr>
      </w:pPr>
    </w:p>
    <w:p w:rsidR="009142A4" w:rsidRPr="0018627C" w:rsidRDefault="009142A4" w:rsidP="009142A4">
      <w:pPr>
        <w:pStyle w:val="a3"/>
        <w:numPr>
          <w:ilvl w:val="0"/>
          <w:numId w:val="6"/>
        </w:numPr>
        <w:bidi/>
        <w:jc w:val="both"/>
        <w:rPr>
          <w:rFonts w:ascii="Simplified Arabic" w:hAnsi="Simplified Arabic" w:cs="Simplified Arabic"/>
          <w:b/>
          <w:bCs/>
          <w:color w:val="00B050"/>
          <w:sz w:val="28"/>
          <w:szCs w:val="28"/>
          <w:u w:val="single"/>
          <w:lang w:bidi="ar-SY"/>
        </w:rPr>
      </w:pPr>
      <w:r w:rsidRPr="0018627C">
        <w:rPr>
          <w:rFonts w:ascii="Simplified Arabic" w:hAnsi="Simplified Arabic" w:cs="Simplified Arabic"/>
          <w:b/>
          <w:bCs/>
          <w:color w:val="00B050"/>
          <w:sz w:val="28"/>
          <w:szCs w:val="28"/>
          <w:u w:val="single"/>
          <w:rtl/>
          <w:lang w:bidi="ar-SY"/>
        </w:rPr>
        <w:t>الخط العربي في الإسلام:</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t>بزغ الإسلام حدثاً إنسانيّاً وحضارياً مهمّاً في تاريخ العرب والإنسانية ،وابتدأت عملية الاهتمام بالكتابة وتطويرها منذ عصر النبوة ، لشدة الحاجة إليها في تدوين القرآن الكريم.</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t xml:space="preserve"> ومن هنا كان القرآن الكريم أهمّ مادة للكتابة في بداياته ، ثم قامت الدولة بمؤسساتها ، ودواوينها ، ونمت المعارف ، بل تفجّرت في اتجاهات علمية وإنسانية شتى ، وكان الخط ينمو ويتطور بنمو الحضارة الوليدة وتطورها.</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lastRenderedPageBreak/>
        <w:t>انتشرت ظاهرة اللحن بين العرب ، لأن العرب في الجاهلية لم يثبّتوا النقاط فوق حروفها ، على الرغم من معرفتهم بها ، وقد استمروا على ذلك في صدر الإسلام .</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t>وأدرك العلماء ضرورة حماية القرآن واللغة العربية ، فكان النّقط الإعرابي (الضبط بالحركات الإعرابية)علي يدي أبي الأسود الدؤلي ، فالنقطة فوق الحرف علامة للفتحة ، والنقطة تحته علامة للكسرة ، والنقطة أمامه علامة للضمة ، وكانت هذه النقاط (الحركات) تكتب بلون مغاير لحبر الكتابة ، وتم النقط الإعرابي عام 67 ه.</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t xml:space="preserve">تابع تلاميذ أبي الأسود الدؤلي </w:t>
      </w:r>
      <w:proofErr w:type="spellStart"/>
      <w:r w:rsidRPr="0018627C">
        <w:rPr>
          <w:rFonts w:ascii="Simplified Arabic" w:hAnsi="Simplified Arabic" w:cs="Simplified Arabic"/>
          <w:sz w:val="28"/>
          <w:szCs w:val="28"/>
          <w:rtl/>
          <w:lang w:bidi="ar-SY"/>
        </w:rPr>
        <w:t>مابدأ</w:t>
      </w:r>
      <w:proofErr w:type="spellEnd"/>
      <w:r w:rsidRPr="0018627C">
        <w:rPr>
          <w:rFonts w:ascii="Simplified Arabic" w:hAnsi="Simplified Arabic" w:cs="Simplified Arabic"/>
          <w:sz w:val="28"/>
          <w:szCs w:val="28"/>
          <w:rtl/>
          <w:lang w:bidi="ar-SY"/>
        </w:rPr>
        <w:t xml:space="preserve"> به ، فوضعوا النّقط </w:t>
      </w:r>
      <w:proofErr w:type="spellStart"/>
      <w:r w:rsidRPr="0018627C">
        <w:rPr>
          <w:rFonts w:ascii="Simplified Arabic" w:hAnsi="Simplified Arabic" w:cs="Simplified Arabic"/>
          <w:sz w:val="28"/>
          <w:szCs w:val="28"/>
          <w:rtl/>
          <w:lang w:bidi="ar-SY"/>
        </w:rPr>
        <w:t>الإعجامي</w:t>
      </w:r>
      <w:proofErr w:type="spellEnd"/>
      <w:r w:rsidRPr="0018627C">
        <w:rPr>
          <w:rFonts w:ascii="Simplified Arabic" w:hAnsi="Simplified Arabic" w:cs="Simplified Arabic"/>
          <w:sz w:val="28"/>
          <w:szCs w:val="28"/>
          <w:rtl/>
          <w:lang w:bidi="ar-SY"/>
        </w:rPr>
        <w:t xml:space="preserve"> (النقاط) لحروف القرآن </w:t>
      </w:r>
      <w:proofErr w:type="spellStart"/>
      <w:r w:rsidRPr="0018627C">
        <w:rPr>
          <w:rFonts w:ascii="Simplified Arabic" w:hAnsi="Simplified Arabic" w:cs="Simplified Arabic"/>
          <w:sz w:val="28"/>
          <w:szCs w:val="28"/>
          <w:rtl/>
          <w:lang w:bidi="ar-SY"/>
        </w:rPr>
        <w:t>الكريم.وكانت</w:t>
      </w:r>
      <w:proofErr w:type="spellEnd"/>
      <w:r w:rsidRPr="0018627C">
        <w:rPr>
          <w:rFonts w:ascii="Simplified Arabic" w:hAnsi="Simplified Arabic" w:cs="Simplified Arabic"/>
          <w:sz w:val="28"/>
          <w:szCs w:val="28"/>
          <w:rtl/>
          <w:lang w:bidi="ar-SY"/>
        </w:rPr>
        <w:t xml:space="preserve"> النقاط تكتب بحبر الكتابة نفسه.</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t>وعندما أخذت نقط الحركات تلتبس بنقط الحروف ، قام الخليل بن أحمد الفراهيدي(170ه) بابتكار نظام الحركات الحالي (الضمة والفتحة والكسرة التي اختصرها من حروف العلة ،الواو والألف والياء ، وأضاف السكون والشدة والمد وعلامة الصلة والهمزة .</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t>واستخدم في تدوين القرآن الكريم_ خط جاف أغلب زواياه حادة _ عرف فيما بعد بالكوفي ، وظل استخدامه متداولا حتى نهاية القرن الرابع الهجري. أما الخط اللين (المستدير ) فتبرز أهميته في بداية العصر الأموي ، إذ كان مخصصاً في بدايته لكتابة الوثائق الأقل أهمية ، ثم بدأ يكسب أهميته الخاصة من خلال استخدامه في الموضوعات الرسمية ، واستعمل من قبل النساخ والوراقين والمصنفين والمترجمين الذين مثلوا حركة التأليف والترجمة التي تعاظمت وانتشرت بسرعة ، وبرزوا كأصحاب حرفة جديدة لها أهميتها.</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t>أما في المرحلة العباسية فإن أشهر مجودي الخط ، والذين تفرّدوا بالخط ، قد نشأوا في بغداد ، ومنها برعوا بخطوطهم ، إذ كانت بغداد عاصمة الدولة على عهد العباسيين .</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t>واستمرت سلسلة الخطاطين المتميزين في بغداد على مدى خمسة قرون ، ليبرز فيها أكبر الخطاطين ، والذين نقلوا الخط من بغداد إلى بقاع أخرى في العالم الإسلامي ....ويعد فقدان بغداد لمركزها الريادي فب العديد من العلوم والفنون ، ومنها الخط العربي ، أثر غزو المغول ، وسقوط بغداد .</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lastRenderedPageBreak/>
        <w:t xml:space="preserve">وفي مصر حافظ فن الخط على المستوى الرفيع الذي بلغه في عهد الطولونيين ، واستمر ذلك على عهد الفاطميين والأيوبيين والمماليك ، وأكثر الآثار الفنية البارزة في هذه العصور هي المصاحف والزخارف الكتابية </w:t>
      </w:r>
      <w:proofErr w:type="spellStart"/>
      <w:r w:rsidRPr="0018627C">
        <w:rPr>
          <w:rFonts w:ascii="Simplified Arabic" w:hAnsi="Simplified Arabic" w:cs="Simplified Arabic"/>
          <w:sz w:val="28"/>
          <w:szCs w:val="28"/>
          <w:rtl/>
          <w:lang w:bidi="ar-SY"/>
        </w:rPr>
        <w:t>المنقوسة</w:t>
      </w:r>
      <w:proofErr w:type="spellEnd"/>
      <w:r w:rsidRPr="0018627C">
        <w:rPr>
          <w:rFonts w:ascii="Simplified Arabic" w:hAnsi="Simplified Arabic" w:cs="Simplified Arabic"/>
          <w:sz w:val="28"/>
          <w:szCs w:val="28"/>
          <w:rtl/>
          <w:lang w:bidi="ar-SY"/>
        </w:rPr>
        <w:t xml:space="preserve"> على جدران الآثار المعمارية وفي التحف المعدنية .</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t>وتمثل نسخ القرآن الكريم التي ترجع إلى العصر المملوكي ، الموجودة حاليا في دار الكتب المصرية أمثلة رائعة لاستخدام الخطوط اللينة المكتوبة بعناية فائقة وزخرفة بديعة ، إذ تجمع هذه المصاحف بين خط النسخ ، وزخارف التوريق ، وكتابة عناوين السور بالخط الكوفي ،ويذكر القلقشندي الخطوط العربية في زمانه في مصر ويعددها وهي:</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t>(الطومار ومختصر الطومار والثلث وخفيف الثلث والتوقيع والرقاع والمحقق والريحان والغبار والمنثور والحواشي).</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t>وتفرّد العثمانيون بشكل يسمى الطغراء ، وهي واحدة من الصور الفنية للكتابة العربية التي تفننوا بها بصورة كبيرة ، وعلى الرغم من أنها كانت معروفة قبل العثمانيين ، إلا أنهم أبدعوا فيها ، من خلال تجويدهم خط الثلث المستخدم فيها ، حتى جاوز استخدامها في التوقيع إلى كتابة البسملة والآيات القرآنية وغيرها.</w:t>
      </w:r>
    </w:p>
    <w:p w:rsidR="009142A4" w:rsidRPr="0018627C" w:rsidRDefault="009142A4" w:rsidP="009142A4">
      <w:pPr>
        <w:bidi/>
        <w:ind w:firstLine="720"/>
        <w:rPr>
          <w:rFonts w:ascii="Simplified Arabic" w:hAnsi="Simplified Arabic" w:cs="Simplified Arabic"/>
          <w:sz w:val="28"/>
          <w:szCs w:val="28"/>
          <w:rtl/>
          <w:lang w:bidi="ar-SY"/>
        </w:rPr>
      </w:pPr>
      <w:r w:rsidRPr="0018627C">
        <w:rPr>
          <w:rFonts w:ascii="Simplified Arabic" w:hAnsi="Simplified Arabic" w:cs="Simplified Arabic"/>
          <w:sz w:val="28"/>
          <w:szCs w:val="28"/>
          <w:rtl/>
          <w:lang w:bidi="ar-SY"/>
        </w:rPr>
        <w:t>ينظر ، التكوين الفني للخط العربي وفق أسس التصميم ، مرجع سابق ،ص 25</w:t>
      </w:r>
    </w:p>
    <w:p w:rsidR="009142A4" w:rsidRDefault="009142A4" w:rsidP="009142A4">
      <w:pPr>
        <w:bidi/>
        <w:ind w:firstLine="720"/>
        <w:rPr>
          <w:rFonts w:ascii="Simplified Arabic" w:hAnsi="Simplified Arabic" w:cs="Simplified Arabic"/>
          <w:sz w:val="28"/>
          <w:szCs w:val="28"/>
          <w:rtl/>
          <w:lang w:bidi="ar-SY"/>
        </w:rPr>
      </w:pPr>
      <w:r>
        <w:rPr>
          <w:noProof/>
        </w:rPr>
        <w:drawing>
          <wp:anchor distT="0" distB="0" distL="114300" distR="114300" simplePos="0" relativeHeight="251667456" behindDoc="0" locked="0" layoutInCell="1" allowOverlap="1" wp14:anchorId="05240B57" wp14:editId="52D3C0F3">
            <wp:simplePos x="0" y="0"/>
            <wp:positionH relativeFrom="column">
              <wp:posOffset>-76200</wp:posOffset>
            </wp:positionH>
            <wp:positionV relativeFrom="paragraph">
              <wp:posOffset>1269365</wp:posOffset>
            </wp:positionV>
            <wp:extent cx="1865376" cy="1792224"/>
            <wp:effectExtent l="0" t="0" r="0" b="0"/>
            <wp:wrapSquare wrapText="bothSides"/>
            <wp:docPr id="6" name="Picture 10" descr="C:\Users\Roua\Desktop\mark\10676233_574644659345572_76953818916471270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ua\Desktop\mark\10676233_574644659345572_7695381891647127049_n.jpg"/>
                    <pic:cNvPicPr>
                      <a:picLocks noChangeAspect="1" noChangeArrowheads="1"/>
                    </pic:cNvPicPr>
                  </pic:nvPicPr>
                  <pic:blipFill>
                    <a:blip r:embed="rId16" cstate="print"/>
                    <a:srcRect/>
                    <a:stretch>
                      <a:fillRect/>
                    </a:stretch>
                  </pic:blipFill>
                  <pic:spPr bwMode="auto">
                    <a:xfrm>
                      <a:off x="0" y="0"/>
                      <a:ext cx="1865376" cy="17922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627C">
        <w:rPr>
          <w:rFonts w:ascii="Simplified Arabic" w:hAnsi="Simplified Arabic" w:cs="Simplified Arabic"/>
          <w:sz w:val="28"/>
          <w:szCs w:val="28"/>
          <w:rtl/>
          <w:lang w:bidi="ar-SY"/>
        </w:rPr>
        <w:t>الفنون الزخرفية في العصر العثماني ،محمد عبد العزيز مرزوق ، الهيئة ا</w:t>
      </w:r>
      <w:r>
        <w:rPr>
          <w:rFonts w:ascii="Simplified Arabic" w:hAnsi="Simplified Arabic" w:cs="Simplified Arabic"/>
          <w:sz w:val="28"/>
          <w:szCs w:val="28"/>
          <w:rtl/>
          <w:lang w:bidi="ar-SY"/>
        </w:rPr>
        <w:t>لمصرية العامة للكتاب ،1974، ص</w:t>
      </w:r>
    </w:p>
    <w:p w:rsidR="009142A4" w:rsidRPr="007528CD" w:rsidRDefault="009142A4" w:rsidP="002F013A">
      <w:pPr>
        <w:bidi/>
        <w:rPr>
          <w:rFonts w:ascii="Simplified Arabic" w:hAnsi="Simplified Arabic" w:cs="Simplified Arabic"/>
          <w:sz w:val="28"/>
          <w:szCs w:val="28"/>
          <w:rtl/>
          <w:lang w:bidi="ar-SY"/>
        </w:rPr>
        <w:sectPr w:rsidR="009142A4" w:rsidRPr="007528CD" w:rsidSect="0026264F">
          <w:footnotePr>
            <w:numRestart w:val="eachPage"/>
          </w:footnotePr>
          <w:pgSz w:w="12240" w:h="15840"/>
          <w:pgMar w:top="1440" w:right="1440" w:bottom="1440" w:left="1440" w:header="720" w:footer="720" w:gutter="0"/>
          <w:cols w:space="720"/>
          <w:docGrid w:linePitch="360"/>
        </w:sectPr>
      </w:pPr>
    </w:p>
    <w:p w:rsidR="009142A4" w:rsidRPr="00156951" w:rsidRDefault="009142A4" w:rsidP="009142A4">
      <w:pPr>
        <w:bidi/>
        <w:jc w:val="both"/>
        <w:rPr>
          <w:rFonts w:ascii="Simplified Arabic" w:hAnsi="Simplified Arabic" w:cs="Simplified Arabic"/>
          <w:b/>
          <w:bCs/>
          <w:color w:val="00B050"/>
          <w:sz w:val="28"/>
          <w:szCs w:val="28"/>
          <w:rtl/>
          <w:lang w:bidi="ar-SY"/>
        </w:rPr>
      </w:pPr>
      <w:r w:rsidRPr="00156951">
        <w:rPr>
          <w:rFonts w:ascii="Simplified Arabic" w:hAnsi="Simplified Arabic" w:cs="Simplified Arabic" w:hint="cs"/>
          <w:b/>
          <w:bCs/>
          <w:color w:val="00B050"/>
          <w:sz w:val="28"/>
          <w:szCs w:val="28"/>
          <w:rtl/>
          <w:lang w:bidi="ar-SY"/>
        </w:rPr>
        <w:lastRenderedPageBreak/>
        <w:t xml:space="preserve">  </w:t>
      </w:r>
      <w:r w:rsidRPr="00156951">
        <w:rPr>
          <w:rFonts w:ascii="Simplified Arabic" w:hAnsi="Simplified Arabic" w:cs="Simplified Arabic" w:hint="cs"/>
          <w:b/>
          <w:bCs/>
          <w:color w:val="00B050"/>
          <w:sz w:val="28"/>
          <w:szCs w:val="28"/>
          <w:u w:val="single"/>
          <w:rtl/>
          <w:lang w:bidi="ar-SY"/>
        </w:rPr>
        <w:t xml:space="preserve">ثالثاً: </w:t>
      </w:r>
      <w:r w:rsidRPr="00156951">
        <w:rPr>
          <w:rFonts w:ascii="Simplified Arabic" w:hAnsi="Simplified Arabic" w:cs="Simplified Arabic"/>
          <w:b/>
          <w:bCs/>
          <w:color w:val="00B050"/>
          <w:sz w:val="28"/>
          <w:szCs w:val="28"/>
          <w:u w:val="single"/>
          <w:rtl/>
          <w:lang w:bidi="ar-SY"/>
        </w:rPr>
        <w:t>جمالية الخط العربي</w:t>
      </w:r>
      <w:r w:rsidRPr="00156951">
        <w:rPr>
          <w:rFonts w:ascii="Simplified Arabic" w:hAnsi="Simplified Arabic" w:cs="Simplified Arabic"/>
          <w:b/>
          <w:bCs/>
          <w:color w:val="00B050"/>
          <w:sz w:val="28"/>
          <w:szCs w:val="28"/>
          <w:rtl/>
          <w:lang w:bidi="ar-SY"/>
        </w:rPr>
        <w:t xml:space="preserve"> :</w:t>
      </w:r>
    </w:p>
    <w:p w:rsidR="009142A4" w:rsidRDefault="009142A4" w:rsidP="009142A4">
      <w:pPr>
        <w:bidi/>
        <w:ind w:left="720"/>
        <w:jc w:val="both"/>
        <w:rPr>
          <w:rFonts w:ascii="Simplified Arabic" w:hAnsi="Simplified Arabic" w:cs="Simplified Arabic"/>
          <w:sz w:val="28"/>
          <w:szCs w:val="28"/>
          <w:rtl/>
          <w:lang w:bidi="ar-SY"/>
        </w:rPr>
      </w:pPr>
      <w:r w:rsidRPr="00366BDB">
        <w:rPr>
          <w:rFonts w:ascii="Simplified Arabic" w:hAnsi="Simplified Arabic" w:cs="Simplified Arabic"/>
          <w:sz w:val="28"/>
          <w:szCs w:val="28"/>
          <w:rtl/>
          <w:lang w:bidi="ar-SY"/>
        </w:rPr>
        <w:t>امتاز الخط الغربي عن بقية خطوط الأمم الأخرى بالجمال الهندسي ، وحسن الشكل للحروف ، وبحس التذوق بجاذبية وشوق تتألف مع الحروف المنسابة و المتضامنة بعضها ببعض ، ويمتاز بسهولة التعرف بحروفه ويفتح باب خيال واسع مجنّح معترفاً بتصورات بديعية ، وتتماشى رسوم الخط العربي مع جميع الأزمنة ، وليس من الغريب أن نرى الأنواع المختلفة و الأسماء التي جاوزت المئتين ويضاف إليها في كل عصر أنواع و أساليب جديدة فهو متطور ومتجدد أبد الدهر .</w:t>
      </w:r>
      <w:r w:rsidRPr="007528CD">
        <w:rPr>
          <w:rFonts w:ascii="Simplified Arabic" w:hAnsi="Simplified Arabic" w:cs="Simplified Arabic"/>
          <w:sz w:val="28"/>
          <w:szCs w:val="28"/>
          <w:rtl/>
          <w:lang w:bidi="ar-SY"/>
        </w:rPr>
        <w:t xml:space="preserve">وارتبطت أفضل صور الخط العربي ، بعلم الهندسة ، مثلما ارتبطت العديد من الفنون مثل العمارة وغيرها ، وأوجد هذا الارتباط علاقة تناسبية بين الحروف و أجزائها ، عبّرت عن العلاقة الجمالية والوظيفية بينها ، وكان لهذه العلاقة تأثير في اعتماد مقاييس معينة للحروف ، في انتظامها و تسلسلها ، وبقيت هذه القياسات هي التي تحدد صحة الحرف ، وعند تجاوزها في قصر أو طول ، تعذو الحروف مشوهة وغير متناسبة لهذا أصبح أول </w:t>
      </w:r>
      <w:proofErr w:type="spellStart"/>
      <w:r w:rsidRPr="007528CD">
        <w:rPr>
          <w:rFonts w:ascii="Simplified Arabic" w:hAnsi="Simplified Arabic" w:cs="Simplified Arabic"/>
          <w:sz w:val="28"/>
          <w:szCs w:val="28"/>
          <w:rtl/>
          <w:lang w:bidi="ar-SY"/>
        </w:rPr>
        <w:t>مايتعلمه</w:t>
      </w:r>
      <w:proofErr w:type="spellEnd"/>
      <w:r w:rsidRPr="007528CD">
        <w:rPr>
          <w:rFonts w:ascii="Simplified Arabic" w:hAnsi="Simplified Arabic" w:cs="Simplified Arabic"/>
          <w:sz w:val="28"/>
          <w:szCs w:val="28"/>
          <w:rtl/>
          <w:lang w:bidi="ar-SY"/>
        </w:rPr>
        <w:t xml:space="preserve"> الخطاط في مراحله الأولى هو هذه القياسات ، وتبقى ملازمة له ، في جميع مراحل حياته الفنية.</w:t>
      </w:r>
    </w:p>
    <w:p w:rsidR="009142A4" w:rsidRPr="007528CD" w:rsidRDefault="009142A4" w:rsidP="009142A4">
      <w:pPr>
        <w:bidi/>
        <w:ind w:left="720"/>
        <w:jc w:val="both"/>
        <w:rPr>
          <w:rFonts w:ascii="Simplified Arabic" w:hAnsi="Simplified Arabic" w:cs="Simplified Arabic"/>
          <w:sz w:val="28"/>
          <w:szCs w:val="28"/>
          <w:rtl/>
          <w:lang w:bidi="ar-SY"/>
        </w:rPr>
      </w:pPr>
      <w:r w:rsidRPr="007528CD">
        <w:rPr>
          <w:rFonts w:ascii="Simplified Arabic" w:hAnsi="Simplified Arabic" w:cs="Simplified Arabic"/>
          <w:sz w:val="28"/>
          <w:szCs w:val="28"/>
          <w:rtl/>
          <w:lang w:bidi="ar-SY"/>
        </w:rPr>
        <w:t>بدأ</w:t>
      </w:r>
      <w:r>
        <w:rPr>
          <w:rFonts w:ascii="Simplified Arabic" w:hAnsi="Simplified Arabic" w:cs="Simplified Arabic" w:hint="cs"/>
          <w:sz w:val="28"/>
          <w:szCs w:val="28"/>
          <w:rtl/>
          <w:lang w:bidi="ar-SY"/>
        </w:rPr>
        <w:t xml:space="preserve"> </w:t>
      </w:r>
      <w:r w:rsidRPr="007528CD">
        <w:rPr>
          <w:rFonts w:ascii="Simplified Arabic" w:hAnsi="Simplified Arabic" w:cs="Simplified Arabic"/>
          <w:sz w:val="28"/>
          <w:szCs w:val="28"/>
          <w:rtl/>
          <w:lang w:bidi="ar-SY"/>
        </w:rPr>
        <w:t xml:space="preserve">الخط العربي كوسيلة لنقل العلم و المعرفة بشتى جوانبها ، واستخدم في كتابة القرآن الكريم ، ومنه اكتسب صفة القدسية ، التي جعلت الخطاط ينطلق لتجويد حروفه ، وتحسينها ، من أجل الوصول بها إلى الكمال ، وأصبح الخط في غاية الكمال ، انطلاقا من نظرة الفلسفة الإسلامية إلى الإتقان و الكمال كمرادفين للجمال أو كشاهد أول عليه ، وفي ذلك يقول </w:t>
      </w:r>
      <w:r w:rsidRPr="00366BDB">
        <w:rPr>
          <w:rFonts w:ascii="Simplified Arabic" w:hAnsi="Simplified Arabic" w:cs="Simplified Arabic"/>
          <w:sz w:val="28"/>
          <w:szCs w:val="28"/>
          <w:rtl/>
          <w:lang w:bidi="ar-SY"/>
        </w:rPr>
        <w:t>الإمام الغزالي</w:t>
      </w:r>
      <w:r w:rsidRPr="007528CD">
        <w:rPr>
          <w:rFonts w:ascii="Simplified Arabic" w:hAnsi="Simplified Arabic" w:cs="Simplified Arabic"/>
          <w:sz w:val="28"/>
          <w:szCs w:val="28"/>
          <w:rtl/>
          <w:lang w:bidi="ar-SY"/>
        </w:rPr>
        <w:t xml:space="preserve"> : </w:t>
      </w:r>
    </w:p>
    <w:p w:rsidR="009142A4" w:rsidRPr="007528CD" w:rsidRDefault="009142A4" w:rsidP="009142A4">
      <w:pPr>
        <w:bidi/>
        <w:ind w:left="720"/>
        <w:jc w:val="both"/>
        <w:rPr>
          <w:rFonts w:ascii="Simplified Arabic" w:hAnsi="Simplified Arabic" w:cs="Simplified Arabic"/>
          <w:sz w:val="28"/>
          <w:szCs w:val="28"/>
          <w:rtl/>
          <w:lang w:bidi="ar-SY"/>
        </w:rPr>
      </w:pPr>
      <w:r w:rsidRPr="007528CD">
        <w:rPr>
          <w:rFonts w:ascii="Simplified Arabic" w:hAnsi="Simplified Arabic" w:cs="Simplified Arabic"/>
          <w:sz w:val="28"/>
          <w:szCs w:val="28"/>
          <w:rtl/>
          <w:lang w:bidi="ar-SY"/>
        </w:rPr>
        <w:t xml:space="preserve">(( كل </w:t>
      </w:r>
      <w:proofErr w:type="spellStart"/>
      <w:r w:rsidRPr="007528CD">
        <w:rPr>
          <w:rFonts w:ascii="Simplified Arabic" w:hAnsi="Simplified Arabic" w:cs="Simplified Arabic"/>
          <w:sz w:val="28"/>
          <w:szCs w:val="28"/>
          <w:rtl/>
          <w:lang w:bidi="ar-SY"/>
        </w:rPr>
        <w:t>شيئ</w:t>
      </w:r>
      <w:proofErr w:type="spellEnd"/>
      <w:r w:rsidRPr="007528CD">
        <w:rPr>
          <w:rFonts w:ascii="Simplified Arabic" w:hAnsi="Simplified Arabic" w:cs="Simplified Arabic"/>
          <w:sz w:val="28"/>
          <w:szCs w:val="28"/>
          <w:rtl/>
          <w:lang w:bidi="ar-SY"/>
        </w:rPr>
        <w:t xml:space="preserve"> ، فجماله و جنسه في أن يحضر كماله اللائق به المركن له ، فإذا كانت جميع كمالاته الممكنة حاضرة فهو غاية الجمال ، والخط الحسن كل </w:t>
      </w:r>
      <w:proofErr w:type="spellStart"/>
      <w:r w:rsidRPr="007528CD">
        <w:rPr>
          <w:rFonts w:ascii="Simplified Arabic" w:hAnsi="Simplified Arabic" w:cs="Simplified Arabic"/>
          <w:sz w:val="28"/>
          <w:szCs w:val="28"/>
          <w:rtl/>
          <w:lang w:bidi="ar-SY"/>
        </w:rPr>
        <w:t>مايجمع</w:t>
      </w:r>
      <w:proofErr w:type="spellEnd"/>
      <w:r w:rsidRPr="007528CD">
        <w:rPr>
          <w:rFonts w:ascii="Simplified Arabic" w:hAnsi="Simplified Arabic" w:cs="Simplified Arabic"/>
          <w:sz w:val="28"/>
          <w:szCs w:val="28"/>
          <w:rtl/>
          <w:lang w:bidi="ar-SY"/>
        </w:rPr>
        <w:t xml:space="preserve"> ما يليق من تناسب الحروف و توازنها واستقامة تركيبها وحسن انتظامها ولكل </w:t>
      </w:r>
      <w:proofErr w:type="spellStart"/>
      <w:r w:rsidRPr="007528CD">
        <w:rPr>
          <w:rFonts w:ascii="Simplified Arabic" w:hAnsi="Simplified Arabic" w:cs="Simplified Arabic"/>
          <w:sz w:val="28"/>
          <w:szCs w:val="28"/>
          <w:rtl/>
          <w:lang w:bidi="ar-SY"/>
        </w:rPr>
        <w:t>شيئ</w:t>
      </w:r>
      <w:proofErr w:type="spellEnd"/>
      <w:r w:rsidRPr="007528CD">
        <w:rPr>
          <w:rFonts w:ascii="Simplified Arabic" w:hAnsi="Simplified Arabic" w:cs="Simplified Arabic"/>
          <w:sz w:val="28"/>
          <w:szCs w:val="28"/>
          <w:rtl/>
          <w:lang w:bidi="ar-SY"/>
        </w:rPr>
        <w:t xml:space="preserve"> كمال يليق به ، فحسن كل </w:t>
      </w:r>
      <w:proofErr w:type="spellStart"/>
      <w:r w:rsidRPr="007528CD">
        <w:rPr>
          <w:rFonts w:ascii="Simplified Arabic" w:hAnsi="Simplified Arabic" w:cs="Simplified Arabic"/>
          <w:sz w:val="28"/>
          <w:szCs w:val="28"/>
          <w:rtl/>
          <w:lang w:bidi="ar-SY"/>
        </w:rPr>
        <w:t>شيئ</w:t>
      </w:r>
      <w:proofErr w:type="spellEnd"/>
      <w:r w:rsidRPr="007528CD">
        <w:rPr>
          <w:rFonts w:ascii="Simplified Arabic" w:hAnsi="Simplified Arabic" w:cs="Simplified Arabic"/>
          <w:sz w:val="28"/>
          <w:szCs w:val="28"/>
          <w:rtl/>
          <w:lang w:bidi="ar-SY"/>
        </w:rPr>
        <w:t xml:space="preserve"> في كماله الذي يليق به ))</w:t>
      </w:r>
      <w:r w:rsidRPr="009E22C2">
        <w:rPr>
          <w:rtl/>
        </w:rPr>
        <w:footnoteReference w:id="6"/>
      </w:r>
    </w:p>
    <w:p w:rsidR="009142A4" w:rsidRPr="007528CD" w:rsidRDefault="009142A4" w:rsidP="009142A4">
      <w:pPr>
        <w:bidi/>
        <w:ind w:left="720"/>
        <w:jc w:val="both"/>
        <w:rPr>
          <w:rFonts w:ascii="Simplified Arabic" w:hAnsi="Simplified Arabic" w:cs="Simplified Arabic"/>
          <w:sz w:val="28"/>
          <w:szCs w:val="28"/>
          <w:rtl/>
          <w:lang w:bidi="ar-SY"/>
        </w:rPr>
      </w:pPr>
      <w:r w:rsidRPr="007528CD">
        <w:rPr>
          <w:rFonts w:ascii="Simplified Arabic" w:hAnsi="Simplified Arabic" w:cs="Simplified Arabic"/>
          <w:sz w:val="28"/>
          <w:szCs w:val="28"/>
          <w:rtl/>
          <w:lang w:bidi="ar-SY"/>
        </w:rPr>
        <w:lastRenderedPageBreak/>
        <w:t xml:space="preserve">ولم تتضح الخصائص الجمالية في أول عهد الكتابة ، لضعف الاهتمام بها . حتى شبهت الكتابة النبطية القديمة بقطع حجارة جامدة ، خالية من الحياة . تطورت أشكال الخطوط و تهذبت صورها ووضعت قواعدها ، وزادت على ذلك ، بحيث أن العديد من الكتابات تحوّلت </w:t>
      </w:r>
      <w:proofErr w:type="spellStart"/>
      <w:r w:rsidRPr="007528CD">
        <w:rPr>
          <w:rFonts w:ascii="Simplified Arabic" w:hAnsi="Simplified Arabic" w:cs="Simplified Arabic"/>
          <w:sz w:val="28"/>
          <w:szCs w:val="28"/>
          <w:rtl/>
          <w:lang w:bidi="ar-SY"/>
        </w:rPr>
        <w:t>ألى</w:t>
      </w:r>
      <w:proofErr w:type="spellEnd"/>
      <w:r w:rsidRPr="007528CD">
        <w:rPr>
          <w:rFonts w:ascii="Simplified Arabic" w:hAnsi="Simplified Arabic" w:cs="Simplified Arabic"/>
          <w:sz w:val="28"/>
          <w:szCs w:val="28"/>
          <w:rtl/>
          <w:lang w:bidi="ar-SY"/>
        </w:rPr>
        <w:t xml:space="preserve"> نقوش تتضمن رسائل رمزية كانت مفهومة من كل المسلمين حتى ولو كانت تكتب بحروف معقدّة صغبة القراءة ،وذلك لأن هذه النقوش التي تكونت من الحروف العربية ، اكتسبت صفة التبجيل ، لكونها أداة التعبير عن القرآن </w:t>
      </w:r>
    </w:p>
    <w:p w:rsidR="009142A4" w:rsidRPr="007528CD" w:rsidRDefault="009142A4" w:rsidP="009142A4">
      <w:pPr>
        <w:bidi/>
        <w:ind w:left="720"/>
        <w:jc w:val="both"/>
        <w:rPr>
          <w:rFonts w:ascii="Simplified Arabic" w:hAnsi="Simplified Arabic" w:cs="Simplified Arabic"/>
          <w:sz w:val="28"/>
          <w:szCs w:val="28"/>
          <w:rtl/>
          <w:lang w:bidi="ar-SY"/>
        </w:rPr>
      </w:pPr>
      <w:r w:rsidRPr="007528CD">
        <w:rPr>
          <w:rFonts w:ascii="Simplified Arabic" w:hAnsi="Simplified Arabic" w:cs="Simplified Arabic"/>
          <w:sz w:val="28"/>
          <w:szCs w:val="28"/>
          <w:rtl/>
          <w:lang w:bidi="ar-SY"/>
        </w:rPr>
        <w:t>فهي تثير في النفس أصدق مشاعر التوقير و الإجلال ، وتجعل الناظر إليها يشعر بأنه عضو ينتمي إلى الأمة الإسلامية ، ومن هنا يمكن أن يكون للكتابة معنى رمزي ، ومن الأمور الطبيعية أنها استخدمت في أغراض مختلفة ، قد تحوي مضموناً كتابيا ، أو لا تحوي ، وعليه فإن أشكال جميع الخطوط تعد رمزاً إسلامياً يؤدي رسالة واضحة .</w:t>
      </w:r>
    </w:p>
    <w:p w:rsidR="009142A4" w:rsidRDefault="009142A4" w:rsidP="009142A4">
      <w:pPr>
        <w:bidi/>
        <w:ind w:left="720"/>
        <w:jc w:val="both"/>
        <w:rPr>
          <w:rFonts w:ascii="Simplified Arabic" w:hAnsi="Simplified Arabic" w:cs="Simplified Arabic"/>
          <w:sz w:val="28"/>
          <w:szCs w:val="28"/>
          <w:rtl/>
          <w:lang w:bidi="ar-SY"/>
        </w:rPr>
      </w:pPr>
      <w:r w:rsidRPr="007528CD">
        <w:rPr>
          <w:rFonts w:ascii="Simplified Arabic" w:hAnsi="Simplified Arabic" w:cs="Simplified Arabic"/>
          <w:sz w:val="28"/>
          <w:szCs w:val="28"/>
          <w:rtl/>
          <w:lang w:bidi="ar-SY"/>
        </w:rPr>
        <w:t xml:space="preserve">إنّ الجمال الفني في الخط العربي يكمن في درجة الإتقان و الإجادة ، التي تمثل درجة الكمال ، وتكمن في التناغم الموسيقي الخفي ، الذي </w:t>
      </w:r>
      <w:proofErr w:type="spellStart"/>
      <w:r w:rsidRPr="007528CD">
        <w:rPr>
          <w:rFonts w:ascii="Simplified Arabic" w:hAnsi="Simplified Arabic" w:cs="Simplified Arabic"/>
          <w:sz w:val="28"/>
          <w:szCs w:val="28"/>
          <w:rtl/>
          <w:lang w:bidi="ar-SY"/>
        </w:rPr>
        <w:t>ينبغث</w:t>
      </w:r>
      <w:proofErr w:type="spellEnd"/>
      <w:r w:rsidRPr="007528CD">
        <w:rPr>
          <w:rFonts w:ascii="Simplified Arabic" w:hAnsi="Simplified Arabic" w:cs="Simplified Arabic"/>
          <w:sz w:val="28"/>
          <w:szCs w:val="28"/>
          <w:rtl/>
          <w:lang w:bidi="ar-SY"/>
        </w:rPr>
        <w:t xml:space="preserve"> من إيقاع الحروف في تكرارها ، واتصالها ، وتطابقها ، وتشابهها ، وحركاتها ، واتجاهاتها ، كما يكمن في رقة الحروف ، لتناسب أجزائها</w:t>
      </w:r>
      <w:r w:rsidRPr="0055049A">
        <w:rPr>
          <w:rtl/>
        </w:rPr>
        <w:footnoteReference w:id="7"/>
      </w:r>
      <w:r w:rsidRPr="007528CD">
        <w:rPr>
          <w:rFonts w:ascii="Simplified Arabic" w:hAnsi="Simplified Arabic" w:cs="Simplified Arabic"/>
          <w:sz w:val="28"/>
          <w:szCs w:val="28"/>
          <w:rtl/>
          <w:lang w:bidi="ar-SY"/>
        </w:rPr>
        <w:t xml:space="preserve"> .</w:t>
      </w:r>
    </w:p>
    <w:p w:rsidR="009142A4" w:rsidRDefault="009142A4" w:rsidP="009142A4">
      <w:pPr>
        <w:bidi/>
        <w:ind w:left="720"/>
        <w:jc w:val="both"/>
        <w:rPr>
          <w:rFonts w:ascii="Simplified Arabic" w:hAnsi="Simplified Arabic" w:cs="Simplified Arabic"/>
          <w:sz w:val="28"/>
          <w:szCs w:val="28"/>
          <w:rtl/>
          <w:lang w:bidi="ar-SY"/>
        </w:rPr>
      </w:pPr>
    </w:p>
    <w:p w:rsidR="009142A4" w:rsidRDefault="009142A4" w:rsidP="009142A4">
      <w:pPr>
        <w:bidi/>
        <w:ind w:left="720"/>
        <w:jc w:val="both"/>
        <w:rPr>
          <w:rFonts w:ascii="Simplified Arabic" w:hAnsi="Simplified Arabic" w:cs="Simplified Arabic"/>
          <w:sz w:val="28"/>
          <w:szCs w:val="28"/>
          <w:rtl/>
          <w:lang w:bidi="ar-SY"/>
        </w:rPr>
      </w:pPr>
    </w:p>
    <w:p w:rsidR="009142A4" w:rsidRDefault="009142A4" w:rsidP="009142A4">
      <w:pPr>
        <w:bidi/>
        <w:ind w:left="720"/>
        <w:jc w:val="both"/>
        <w:rPr>
          <w:rFonts w:ascii="Simplified Arabic" w:hAnsi="Simplified Arabic" w:cs="Simplified Arabic"/>
          <w:sz w:val="28"/>
          <w:szCs w:val="28"/>
          <w:rtl/>
          <w:lang w:bidi="ar-SY"/>
        </w:rPr>
      </w:pPr>
    </w:p>
    <w:p w:rsidR="009142A4" w:rsidRDefault="009142A4" w:rsidP="009142A4">
      <w:pPr>
        <w:bidi/>
        <w:ind w:left="720"/>
        <w:jc w:val="both"/>
        <w:rPr>
          <w:rFonts w:ascii="Simplified Arabic" w:hAnsi="Simplified Arabic" w:cs="Simplified Arabic"/>
          <w:sz w:val="28"/>
          <w:szCs w:val="28"/>
          <w:rtl/>
          <w:lang w:bidi="ar-SY"/>
        </w:rPr>
      </w:pPr>
    </w:p>
    <w:p w:rsidR="009142A4" w:rsidRDefault="009142A4" w:rsidP="009142A4">
      <w:pPr>
        <w:bidi/>
        <w:ind w:left="720"/>
        <w:jc w:val="both"/>
        <w:rPr>
          <w:rFonts w:ascii="Simplified Arabic" w:hAnsi="Simplified Arabic" w:cs="Simplified Arabic"/>
          <w:sz w:val="28"/>
          <w:szCs w:val="28"/>
          <w:rtl/>
          <w:lang w:bidi="ar-SY"/>
        </w:rPr>
      </w:pPr>
    </w:p>
    <w:p w:rsidR="009142A4" w:rsidRDefault="009142A4" w:rsidP="009142A4">
      <w:pPr>
        <w:bidi/>
        <w:ind w:left="720"/>
        <w:jc w:val="both"/>
        <w:rPr>
          <w:rFonts w:ascii="Simplified Arabic" w:hAnsi="Simplified Arabic" w:cs="Simplified Arabic"/>
          <w:sz w:val="28"/>
          <w:szCs w:val="28"/>
          <w:rtl/>
          <w:lang w:bidi="ar-SY"/>
        </w:rPr>
      </w:pPr>
    </w:p>
    <w:p w:rsidR="009142A4" w:rsidRDefault="009142A4" w:rsidP="009142A4">
      <w:pPr>
        <w:bidi/>
        <w:jc w:val="both"/>
        <w:rPr>
          <w:rFonts w:ascii="Simplified Arabic" w:hAnsi="Simplified Arabic" w:cs="Simplified Arabic"/>
          <w:sz w:val="28"/>
          <w:szCs w:val="28"/>
          <w:rtl/>
          <w:lang w:bidi="ar-SY"/>
        </w:rPr>
      </w:pPr>
      <w:r w:rsidRPr="002949FE">
        <w:rPr>
          <w:rFonts w:ascii="Simplified Arabic" w:hAnsi="Simplified Arabic" w:cs="Simplified Arabic" w:hint="cs"/>
          <w:b/>
          <w:bCs/>
          <w:color w:val="00B050"/>
          <w:sz w:val="28"/>
          <w:szCs w:val="28"/>
          <w:u w:val="single"/>
          <w:rtl/>
          <w:lang w:bidi="ar-SY"/>
        </w:rPr>
        <w:lastRenderedPageBreak/>
        <w:t>رابعاً: أنواع الخط العربي وأسباب تطويره :</w:t>
      </w:r>
    </w:p>
    <w:p w:rsidR="009142A4" w:rsidRPr="002949FE" w:rsidRDefault="009142A4" w:rsidP="009142A4">
      <w:pPr>
        <w:bidi/>
        <w:ind w:firstLine="720"/>
        <w:rPr>
          <w:rFonts w:ascii="Simplified Arabic" w:hAnsi="Simplified Arabic" w:cs="Simplified Arabic"/>
          <w:sz w:val="28"/>
          <w:szCs w:val="28"/>
          <w:lang w:bidi="ar-SY"/>
        </w:rPr>
      </w:pPr>
      <w:r w:rsidRPr="002949FE">
        <w:rPr>
          <w:rFonts w:ascii="Simplified Arabic" w:hAnsi="Simplified Arabic" w:cs="Simplified Arabic"/>
          <w:sz w:val="28"/>
          <w:szCs w:val="28"/>
          <w:rtl/>
          <w:lang w:bidi="ar-SY"/>
        </w:rPr>
        <w:t>لم يتوقف الكتّاب العرب عند أنواع الخطوط الجاهلية بل طوّروها تطويراً كبيراً ومهما حتى وصلت في القرن الثالث إلى تسعة وعشرين خطّاً ، وكان وراء هذا التطور أسباب عديدة أبرزها:</w:t>
      </w:r>
    </w:p>
    <w:p w:rsidR="009142A4" w:rsidRPr="002949FE" w:rsidRDefault="009142A4" w:rsidP="009142A4">
      <w:pPr>
        <w:bidi/>
        <w:ind w:firstLine="720"/>
        <w:rPr>
          <w:rFonts w:ascii="Simplified Arabic" w:hAnsi="Simplified Arabic" w:cs="Simplified Arabic"/>
          <w:sz w:val="28"/>
          <w:szCs w:val="28"/>
          <w:rtl/>
          <w:lang w:bidi="ar-SY"/>
        </w:rPr>
      </w:pPr>
      <w:r w:rsidRPr="002949FE">
        <w:rPr>
          <w:rFonts w:ascii="Simplified Arabic" w:hAnsi="Simplified Arabic" w:cs="Simplified Arabic"/>
          <w:sz w:val="28"/>
          <w:szCs w:val="28"/>
          <w:rtl/>
          <w:lang w:bidi="ar-SY"/>
        </w:rPr>
        <w:t>1_ بروز الكتاب في مؤسسات الدولة ودواوينها .</w:t>
      </w:r>
    </w:p>
    <w:p w:rsidR="009142A4" w:rsidRPr="002949FE" w:rsidRDefault="009142A4" w:rsidP="009142A4">
      <w:pPr>
        <w:bidi/>
        <w:ind w:firstLine="720"/>
        <w:rPr>
          <w:rFonts w:ascii="Simplified Arabic" w:hAnsi="Simplified Arabic" w:cs="Simplified Arabic"/>
          <w:sz w:val="28"/>
          <w:szCs w:val="28"/>
          <w:rtl/>
          <w:lang w:bidi="ar-SY"/>
        </w:rPr>
      </w:pPr>
      <w:r w:rsidRPr="002949FE">
        <w:rPr>
          <w:rFonts w:ascii="Simplified Arabic" w:hAnsi="Simplified Arabic" w:cs="Simplified Arabic"/>
          <w:sz w:val="28"/>
          <w:szCs w:val="28"/>
          <w:rtl/>
          <w:lang w:bidi="ar-SY"/>
        </w:rPr>
        <w:t>2_ تباري الكتّاب في نسخ القرآن الكريم والتفنن في كتابته.</w:t>
      </w:r>
    </w:p>
    <w:p w:rsidR="009142A4" w:rsidRPr="002949FE" w:rsidRDefault="009142A4" w:rsidP="009142A4">
      <w:pPr>
        <w:bidi/>
        <w:ind w:firstLine="720"/>
        <w:rPr>
          <w:rFonts w:ascii="Simplified Arabic" w:hAnsi="Simplified Arabic" w:cs="Simplified Arabic"/>
          <w:sz w:val="28"/>
          <w:szCs w:val="28"/>
          <w:rtl/>
          <w:lang w:bidi="ar-SY"/>
        </w:rPr>
      </w:pPr>
      <w:r w:rsidRPr="002949FE">
        <w:rPr>
          <w:rFonts w:ascii="Simplified Arabic" w:hAnsi="Simplified Arabic" w:cs="Simplified Arabic"/>
          <w:sz w:val="28"/>
          <w:szCs w:val="28"/>
          <w:rtl/>
          <w:lang w:bidi="ar-SY"/>
        </w:rPr>
        <w:t xml:space="preserve">3_ التعويض بالخط عن الرسم الذي حرمه الإسلام ، فكان الخط متنفساً للمواهب الفنية وصورة رائعة لهويّة العرب الفنية لقرون عديدة ، فزيّنت به الثياب والكتب والأسلحة والأبنية المهمة ، وكان الخط العربي </w:t>
      </w:r>
      <w:proofErr w:type="spellStart"/>
      <w:r w:rsidRPr="002949FE">
        <w:rPr>
          <w:rFonts w:ascii="Simplified Arabic" w:hAnsi="Simplified Arabic" w:cs="Simplified Arabic"/>
          <w:sz w:val="28"/>
          <w:szCs w:val="28"/>
          <w:rtl/>
          <w:lang w:bidi="ar-SY"/>
        </w:rPr>
        <w:t>ومايزال</w:t>
      </w:r>
      <w:proofErr w:type="spellEnd"/>
      <w:r w:rsidRPr="002949FE">
        <w:rPr>
          <w:rFonts w:ascii="Simplified Arabic" w:hAnsi="Simplified Arabic" w:cs="Simplified Arabic"/>
          <w:sz w:val="28"/>
          <w:szCs w:val="28"/>
          <w:rtl/>
          <w:lang w:bidi="ar-SY"/>
        </w:rPr>
        <w:t xml:space="preserve"> يشمخ على واجهات الأوابد التاريخية الخالدة في الأندلس والمغرب والمشرق.</w:t>
      </w:r>
    </w:p>
    <w:p w:rsidR="009142A4" w:rsidRPr="002949FE" w:rsidRDefault="009142A4" w:rsidP="009142A4">
      <w:pPr>
        <w:bidi/>
        <w:ind w:firstLine="720"/>
        <w:rPr>
          <w:rFonts w:ascii="Simplified Arabic" w:hAnsi="Simplified Arabic" w:cs="Simplified Arabic"/>
          <w:sz w:val="28"/>
          <w:szCs w:val="28"/>
          <w:rtl/>
          <w:lang w:bidi="ar-SY"/>
        </w:rPr>
      </w:pPr>
      <w:r w:rsidRPr="002949FE">
        <w:rPr>
          <w:rFonts w:ascii="Simplified Arabic" w:hAnsi="Simplified Arabic" w:cs="Simplified Arabic"/>
          <w:sz w:val="28"/>
          <w:szCs w:val="28"/>
          <w:rtl/>
          <w:lang w:bidi="ar-SY"/>
        </w:rPr>
        <w:t>ومع بداية العصر الأموي أصبح الخط فنّاً جميلاً ، وعلماً مميّزاً ، وشرع الفنانون من الكتاب يوصلون أسس الكتابة وقواعدها العلمية ، وبدأت اللمسات الفنية تشعّ في الحروف العربية رشاقة وتناسباً وتناسقاً ، وكان من أبرز الكتّاب خالد بن الهياج ، ومالك بن كثير ، وحوالي 200ه ابتكر ابراهيم الشجري خط الثلث ، وتتابع الابتكار والتجويد حتى استوى عام 300ه على يدي الوزير ابن مقلة عبقرية الخط العربي الذي طوّر وابتكر عدداً من الخطوط ، ووضع قواعد علمية صارمة لكتابة كل نوع من أنواع الخط تتناول:</w:t>
      </w:r>
    </w:p>
    <w:p w:rsidR="009142A4" w:rsidRPr="002949FE" w:rsidRDefault="009142A4" w:rsidP="009142A4">
      <w:pPr>
        <w:bidi/>
        <w:ind w:firstLine="720"/>
        <w:rPr>
          <w:rFonts w:ascii="Simplified Arabic" w:hAnsi="Simplified Arabic" w:cs="Simplified Arabic"/>
          <w:sz w:val="28"/>
          <w:szCs w:val="28"/>
          <w:rtl/>
          <w:lang w:bidi="ar-SY"/>
        </w:rPr>
      </w:pPr>
      <w:r w:rsidRPr="002949FE">
        <w:rPr>
          <w:rFonts w:ascii="Simplified Arabic" w:hAnsi="Simplified Arabic" w:cs="Simplified Arabic"/>
          <w:sz w:val="28"/>
          <w:szCs w:val="28"/>
          <w:rtl/>
          <w:lang w:bidi="ar-SY"/>
        </w:rPr>
        <w:t>1-حجم كل جزء من أجزاء الحرف.</w:t>
      </w:r>
    </w:p>
    <w:p w:rsidR="009142A4" w:rsidRPr="002949FE" w:rsidRDefault="009142A4" w:rsidP="009142A4">
      <w:pPr>
        <w:bidi/>
        <w:ind w:firstLine="720"/>
        <w:rPr>
          <w:rFonts w:ascii="Simplified Arabic" w:hAnsi="Simplified Arabic" w:cs="Simplified Arabic"/>
          <w:sz w:val="28"/>
          <w:szCs w:val="28"/>
          <w:rtl/>
          <w:lang w:bidi="ar-SY"/>
        </w:rPr>
      </w:pPr>
      <w:r w:rsidRPr="002949FE">
        <w:rPr>
          <w:rFonts w:ascii="Simplified Arabic" w:hAnsi="Simplified Arabic" w:cs="Simplified Arabic"/>
          <w:sz w:val="28"/>
          <w:szCs w:val="28"/>
          <w:rtl/>
          <w:lang w:bidi="ar-SY"/>
        </w:rPr>
        <w:t>2- تناسق الحرف مع بقية الحروف .</w:t>
      </w:r>
    </w:p>
    <w:p w:rsidR="009142A4" w:rsidRPr="002949FE" w:rsidRDefault="009142A4" w:rsidP="009142A4">
      <w:pPr>
        <w:bidi/>
        <w:ind w:firstLine="720"/>
        <w:rPr>
          <w:rFonts w:ascii="Simplified Arabic" w:hAnsi="Simplified Arabic" w:cs="Simplified Arabic"/>
          <w:sz w:val="28"/>
          <w:szCs w:val="28"/>
          <w:rtl/>
          <w:lang w:bidi="ar-SY"/>
        </w:rPr>
      </w:pPr>
      <w:r w:rsidRPr="002949FE">
        <w:rPr>
          <w:rFonts w:ascii="Simplified Arabic" w:hAnsi="Simplified Arabic" w:cs="Simplified Arabic"/>
          <w:sz w:val="28"/>
          <w:szCs w:val="28"/>
          <w:rtl/>
          <w:lang w:bidi="ar-SY"/>
        </w:rPr>
        <w:t>3- استخدام قلم خاص لكل خط.</w:t>
      </w:r>
    </w:p>
    <w:p w:rsidR="009142A4" w:rsidRPr="002949FE" w:rsidRDefault="009142A4" w:rsidP="009142A4">
      <w:pPr>
        <w:bidi/>
        <w:ind w:firstLine="720"/>
        <w:rPr>
          <w:rFonts w:ascii="Simplified Arabic" w:hAnsi="Simplified Arabic" w:cs="Simplified Arabic"/>
          <w:sz w:val="28"/>
          <w:szCs w:val="28"/>
          <w:rtl/>
          <w:lang w:bidi="ar-SY"/>
        </w:rPr>
      </w:pPr>
      <w:r w:rsidRPr="002949FE">
        <w:rPr>
          <w:rFonts w:ascii="Simplified Arabic" w:hAnsi="Simplified Arabic" w:cs="Simplified Arabic"/>
          <w:sz w:val="28"/>
          <w:szCs w:val="28"/>
          <w:rtl/>
          <w:lang w:bidi="ar-SY"/>
        </w:rPr>
        <w:t>إنّ أعظم أثر تركه ابن مقلة في ميدان تقعيد الخط ، هو ابتكاره لمقياس الكتابة الذي يقوم على الدائرة والوتر ، فحرف الألف هو وتر الدائرة وهو مقياس حجم الخط . فإذا طال حرف الألف اتسعت الدائرة وكبر حجم الخط ، وبالعكس .</w:t>
      </w:r>
    </w:p>
    <w:p w:rsidR="009142A4" w:rsidRPr="002949FE" w:rsidRDefault="009142A4" w:rsidP="009142A4">
      <w:pPr>
        <w:bidi/>
        <w:ind w:firstLine="720"/>
        <w:rPr>
          <w:rFonts w:ascii="Simplified Arabic" w:hAnsi="Simplified Arabic" w:cs="Simplified Arabic"/>
          <w:sz w:val="28"/>
          <w:szCs w:val="28"/>
          <w:rtl/>
          <w:lang w:bidi="ar-SY"/>
        </w:rPr>
      </w:pPr>
      <w:r w:rsidRPr="002949FE">
        <w:rPr>
          <w:rFonts w:ascii="Simplified Arabic" w:hAnsi="Simplified Arabic" w:cs="Simplified Arabic"/>
          <w:sz w:val="28"/>
          <w:szCs w:val="28"/>
          <w:rtl/>
          <w:lang w:bidi="ar-SY"/>
        </w:rPr>
        <w:lastRenderedPageBreak/>
        <w:t>وأصبح الخط العربي هوية فنية للعرب على امتداد حضارتهم العظيمة ، وساعد على ذلك قيم جمالية نابعة من طبيعة الحرف العربي الذي يمتاز بالرشاقة والانسياب والتلون والغنى الفني ، فكان بسماته هذه معينا للفنان المبدع .</w:t>
      </w:r>
    </w:p>
    <w:p w:rsidR="009142A4" w:rsidRPr="002949FE" w:rsidRDefault="009142A4" w:rsidP="009142A4">
      <w:pPr>
        <w:bidi/>
        <w:ind w:firstLine="720"/>
        <w:rPr>
          <w:rFonts w:ascii="Simplified Arabic" w:hAnsi="Simplified Arabic" w:cs="Simplified Arabic"/>
          <w:sz w:val="28"/>
          <w:szCs w:val="28"/>
          <w:rtl/>
          <w:lang w:bidi="ar-SY"/>
        </w:rPr>
      </w:pPr>
      <w:r w:rsidRPr="002949FE">
        <w:rPr>
          <w:rFonts w:ascii="Simplified Arabic" w:hAnsi="Simplified Arabic" w:cs="Simplified Arabic"/>
          <w:sz w:val="28"/>
          <w:szCs w:val="28"/>
          <w:rtl/>
          <w:lang w:bidi="ar-SY"/>
        </w:rPr>
        <w:t xml:space="preserve">وعلى الرغم من تعدّد الخطوط العربية وتلونها بألوان الخطاطين المبدعين وأقاليمهم الجغرافية التي سكنوها فإننا نستطيع أن نرد هذه الخطوط كلها </w:t>
      </w:r>
      <w:r w:rsidRPr="004865C1">
        <w:rPr>
          <w:rFonts w:ascii="Simplified Arabic" w:hAnsi="Simplified Arabic" w:cs="Simplified Arabic"/>
          <w:b/>
          <w:bCs/>
          <w:sz w:val="28"/>
          <w:szCs w:val="28"/>
          <w:u w:val="single"/>
          <w:rtl/>
          <w:lang w:bidi="ar-SY"/>
        </w:rPr>
        <w:t>إلى أسلوبين رئيسين</w:t>
      </w:r>
      <w:r w:rsidRPr="002949FE">
        <w:rPr>
          <w:rFonts w:ascii="Simplified Arabic" w:hAnsi="Simplified Arabic" w:cs="Simplified Arabic"/>
          <w:sz w:val="28"/>
          <w:szCs w:val="28"/>
          <w:rtl/>
          <w:lang w:bidi="ar-SY"/>
        </w:rPr>
        <w:t xml:space="preserve"> :</w:t>
      </w:r>
    </w:p>
    <w:p w:rsidR="009142A4" w:rsidRPr="002949FE" w:rsidRDefault="009142A4" w:rsidP="009142A4">
      <w:pPr>
        <w:bidi/>
        <w:ind w:firstLine="720"/>
        <w:rPr>
          <w:rFonts w:ascii="Simplified Arabic" w:hAnsi="Simplified Arabic" w:cs="Simplified Arabic"/>
          <w:sz w:val="28"/>
          <w:szCs w:val="28"/>
          <w:rtl/>
          <w:lang w:bidi="ar-SY"/>
        </w:rPr>
      </w:pPr>
      <w:r w:rsidRPr="004865C1">
        <w:rPr>
          <w:rFonts w:ascii="Simplified Arabic" w:hAnsi="Simplified Arabic" w:cs="Simplified Arabic"/>
          <w:sz w:val="28"/>
          <w:szCs w:val="28"/>
          <w:highlight w:val="yellow"/>
          <w:rtl/>
          <w:lang w:bidi="ar-SY"/>
        </w:rPr>
        <w:t>1_ الأسلوب الجاف</w:t>
      </w:r>
      <w:r w:rsidRPr="002949FE">
        <w:rPr>
          <w:rFonts w:ascii="Simplified Arabic" w:hAnsi="Simplified Arabic" w:cs="Simplified Arabic"/>
          <w:sz w:val="28"/>
          <w:szCs w:val="28"/>
          <w:rtl/>
          <w:lang w:bidi="ar-SY"/>
        </w:rPr>
        <w:t xml:space="preserve">: ويسمّى أيضاً القاسي أو </w:t>
      </w:r>
      <w:proofErr w:type="spellStart"/>
      <w:r w:rsidRPr="002949FE">
        <w:rPr>
          <w:rFonts w:ascii="Simplified Arabic" w:hAnsi="Simplified Arabic" w:cs="Simplified Arabic"/>
          <w:sz w:val="28"/>
          <w:szCs w:val="28"/>
          <w:rtl/>
          <w:lang w:bidi="ar-SY"/>
        </w:rPr>
        <w:t>المزوي</w:t>
      </w:r>
      <w:proofErr w:type="spellEnd"/>
      <w:r w:rsidRPr="002949FE">
        <w:rPr>
          <w:rFonts w:ascii="Simplified Arabic" w:hAnsi="Simplified Arabic" w:cs="Simplified Arabic"/>
          <w:sz w:val="28"/>
          <w:szCs w:val="28"/>
          <w:rtl/>
          <w:lang w:bidi="ar-SY"/>
        </w:rPr>
        <w:t xml:space="preserve"> ، وتمتاز الحروف العربية فيه باستقامتها وانبساطها وزواياها وميلها إلى التربيع ، ويتم رسم هذا النوع من الخطوط بالأدوات الهندسية كالمسطرة والفرجار والمنقلة والمثلث ، ويمثل هذا الأسلوب ، الخط الكوفي بفروعه المتعدّدة التي بلغت ثلاثة وثلاثين نوعاً ، أهمها : الكوفي المملوكي والأيوبي والأندلسي والفاطمي والمورق والمزهر ....، وبهذا الخط كتبت المصاحف الكبيرة وصكّت النقود ونقش على واجهات الأبنية.</w:t>
      </w:r>
    </w:p>
    <w:p w:rsidR="009142A4" w:rsidRDefault="009142A4" w:rsidP="009142A4">
      <w:pPr>
        <w:bidi/>
        <w:ind w:firstLine="720"/>
        <w:rPr>
          <w:rFonts w:ascii="Simplified Arabic" w:hAnsi="Simplified Arabic" w:cs="Simplified Arabic"/>
          <w:sz w:val="28"/>
          <w:szCs w:val="28"/>
          <w:rtl/>
          <w:lang w:bidi="ar-SY"/>
        </w:rPr>
      </w:pPr>
      <w:r>
        <w:rPr>
          <w:noProof/>
        </w:rPr>
        <w:drawing>
          <wp:anchor distT="0" distB="0" distL="114300" distR="114300" simplePos="0" relativeHeight="251666432" behindDoc="0" locked="0" layoutInCell="1" allowOverlap="1" wp14:anchorId="209E1AE6" wp14:editId="6C7A9D41">
            <wp:simplePos x="0" y="0"/>
            <wp:positionH relativeFrom="column">
              <wp:posOffset>-200025</wp:posOffset>
            </wp:positionH>
            <wp:positionV relativeFrom="paragraph">
              <wp:posOffset>76835</wp:posOffset>
            </wp:positionV>
            <wp:extent cx="1271016" cy="1828800"/>
            <wp:effectExtent l="0" t="0" r="0" b="0"/>
            <wp:wrapSquare wrapText="bothSides"/>
            <wp:docPr id="5" name="Picture 9" descr="C:\Users\Roua\Desktop\ma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ua\Desktop\mark\3.PNG"/>
                    <pic:cNvPicPr>
                      <a:picLocks noChangeAspect="1" noChangeArrowheads="1"/>
                    </pic:cNvPicPr>
                  </pic:nvPicPr>
                  <pic:blipFill>
                    <a:blip r:embed="rId17" cstate="print"/>
                    <a:srcRect/>
                    <a:stretch>
                      <a:fillRect/>
                    </a:stretch>
                  </pic:blipFill>
                  <pic:spPr bwMode="auto">
                    <a:xfrm>
                      <a:off x="0" y="0"/>
                      <a:ext cx="1271016"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949FE">
        <w:rPr>
          <w:rFonts w:ascii="Simplified Arabic" w:hAnsi="Simplified Arabic" w:cs="Simplified Arabic"/>
          <w:sz w:val="28"/>
          <w:szCs w:val="28"/>
          <w:rtl/>
          <w:lang w:bidi="ar-SY"/>
        </w:rPr>
        <w:t>2</w:t>
      </w:r>
      <w:r w:rsidRPr="004865C1">
        <w:rPr>
          <w:rFonts w:ascii="Simplified Arabic" w:hAnsi="Simplified Arabic" w:cs="Simplified Arabic"/>
          <w:sz w:val="28"/>
          <w:szCs w:val="28"/>
          <w:highlight w:val="yellow"/>
          <w:rtl/>
          <w:lang w:bidi="ar-SY"/>
        </w:rPr>
        <w:t>_ الأسلوب اللين</w:t>
      </w:r>
      <w:r w:rsidRPr="002949FE">
        <w:rPr>
          <w:rFonts w:ascii="Simplified Arabic" w:hAnsi="Simplified Arabic" w:cs="Simplified Arabic"/>
          <w:sz w:val="28"/>
          <w:szCs w:val="28"/>
          <w:rtl/>
          <w:lang w:bidi="ar-SY"/>
        </w:rPr>
        <w:t xml:space="preserve"> : ويسمى المقوّر أو الدارج ، وتمتاز حروفه باللين والرشاقة والانسياب ، وكان من أهم العوامل التي طورت الخط العربي بهذا الاتجاه ، وجود خطاطين من المسلمين من غير العرب مثل الترك والفرس ، وتجاوز عدد الخطوط التي ترسم بها الأسلوب مئة وعشرين خطاً أو أكثر...وأهم أنواعها الخط الثلث </w:t>
      </w:r>
      <w:proofErr w:type="spellStart"/>
      <w:r w:rsidRPr="002949FE">
        <w:rPr>
          <w:rFonts w:ascii="Simplified Arabic" w:hAnsi="Simplified Arabic" w:cs="Simplified Arabic"/>
          <w:sz w:val="28"/>
          <w:szCs w:val="28"/>
          <w:rtl/>
          <w:lang w:bidi="ar-SY"/>
        </w:rPr>
        <w:t>والنسخي</w:t>
      </w:r>
      <w:proofErr w:type="spellEnd"/>
      <w:r w:rsidRPr="002949FE">
        <w:rPr>
          <w:rFonts w:ascii="Simplified Arabic" w:hAnsi="Simplified Arabic" w:cs="Simplified Arabic"/>
          <w:sz w:val="28"/>
          <w:szCs w:val="28"/>
          <w:rtl/>
          <w:lang w:bidi="ar-SY"/>
        </w:rPr>
        <w:t xml:space="preserve"> والرقعة والديواني والفارسي والإجازة .واستعملت هذه الخطوط في المراسلات والأمور التجارية والواجهات والعناوين.</w:t>
      </w:r>
    </w:p>
    <w:p w:rsidR="009142A4" w:rsidRDefault="009142A4" w:rsidP="009142A4">
      <w:pPr>
        <w:bidi/>
        <w:ind w:firstLine="720"/>
        <w:rPr>
          <w:rFonts w:ascii="Simplified Arabic" w:hAnsi="Simplified Arabic" w:cs="Simplified Arabic"/>
          <w:sz w:val="28"/>
          <w:szCs w:val="28"/>
          <w:rtl/>
          <w:lang w:bidi="ar-SY"/>
        </w:rPr>
      </w:pPr>
    </w:p>
    <w:p w:rsidR="009142A4" w:rsidRDefault="009142A4" w:rsidP="009142A4">
      <w:pPr>
        <w:bidi/>
        <w:ind w:firstLine="720"/>
        <w:rPr>
          <w:rFonts w:ascii="Simplified Arabic" w:hAnsi="Simplified Arabic" w:cs="Simplified Arabic"/>
          <w:sz w:val="28"/>
          <w:szCs w:val="28"/>
          <w:rtl/>
          <w:lang w:bidi="ar-SY"/>
        </w:rPr>
      </w:pPr>
    </w:p>
    <w:p w:rsidR="009142A4" w:rsidRDefault="009142A4" w:rsidP="009142A4">
      <w:pPr>
        <w:bidi/>
        <w:ind w:firstLine="720"/>
        <w:rPr>
          <w:rFonts w:ascii="Simplified Arabic" w:hAnsi="Simplified Arabic" w:cs="Simplified Arabic"/>
          <w:sz w:val="28"/>
          <w:szCs w:val="28"/>
          <w:rtl/>
          <w:lang w:bidi="ar-SY"/>
        </w:rPr>
      </w:pPr>
      <w:r>
        <w:rPr>
          <w:noProof/>
        </w:rPr>
        <w:drawing>
          <wp:anchor distT="0" distB="0" distL="114300" distR="114300" simplePos="0" relativeHeight="251669504" behindDoc="1" locked="0" layoutInCell="1" allowOverlap="1" wp14:anchorId="36EFAD31" wp14:editId="23D3FDE7">
            <wp:simplePos x="0" y="0"/>
            <wp:positionH relativeFrom="column">
              <wp:posOffset>2755900</wp:posOffset>
            </wp:positionH>
            <wp:positionV relativeFrom="paragraph">
              <wp:posOffset>-695325</wp:posOffset>
            </wp:positionV>
            <wp:extent cx="1234440" cy="1929384"/>
            <wp:effectExtent l="0" t="0" r="0" b="0"/>
            <wp:wrapTight wrapText="bothSides">
              <wp:wrapPolygon edited="0">
                <wp:start x="0" y="0"/>
                <wp:lineTo x="0" y="21330"/>
                <wp:lineTo x="21333" y="21330"/>
                <wp:lineTo x="21333" y="0"/>
                <wp:lineTo x="0" y="0"/>
              </wp:wrapPolygon>
            </wp:wrapTight>
            <wp:docPr id="4" name="Picture 12" descr="C:\Users\Roua\Desktop\mar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ua\Desktop\mark\5.PNG"/>
                    <pic:cNvPicPr>
                      <a:picLocks noChangeAspect="1" noChangeArrowheads="1"/>
                    </pic:cNvPicPr>
                  </pic:nvPicPr>
                  <pic:blipFill>
                    <a:blip r:embed="rId18" cstate="print"/>
                    <a:srcRect/>
                    <a:stretch>
                      <a:fillRect/>
                    </a:stretch>
                  </pic:blipFill>
                  <pic:spPr bwMode="auto">
                    <a:xfrm>
                      <a:off x="0" y="0"/>
                      <a:ext cx="1234440" cy="19293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6C05D3D" wp14:editId="6CC5AA39">
            <wp:simplePos x="0" y="0"/>
            <wp:positionH relativeFrom="column">
              <wp:posOffset>-647700</wp:posOffset>
            </wp:positionH>
            <wp:positionV relativeFrom="paragraph">
              <wp:posOffset>161925</wp:posOffset>
            </wp:positionV>
            <wp:extent cx="1426464" cy="1773936"/>
            <wp:effectExtent l="0" t="0" r="0" b="0"/>
            <wp:wrapTight wrapText="bothSides">
              <wp:wrapPolygon edited="0">
                <wp:start x="0" y="0"/>
                <wp:lineTo x="0" y="21345"/>
                <wp:lineTo x="21350" y="21345"/>
                <wp:lineTo x="21350" y="0"/>
                <wp:lineTo x="0" y="0"/>
              </wp:wrapPolygon>
            </wp:wrapTight>
            <wp:docPr id="3" name="Picture 11" descr="C:\Users\Roua\Desktop\mar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ua\Desktop\mark\4.PNG"/>
                    <pic:cNvPicPr>
                      <a:picLocks noChangeAspect="1" noChangeArrowheads="1"/>
                    </pic:cNvPicPr>
                  </pic:nvPicPr>
                  <pic:blipFill>
                    <a:blip r:embed="rId19" cstate="print"/>
                    <a:srcRect/>
                    <a:stretch>
                      <a:fillRect/>
                    </a:stretch>
                  </pic:blipFill>
                  <pic:spPr bwMode="auto">
                    <a:xfrm>
                      <a:off x="0" y="0"/>
                      <a:ext cx="1426464" cy="17739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42A4" w:rsidRDefault="009142A4" w:rsidP="009142A4">
      <w:pPr>
        <w:bidi/>
        <w:ind w:firstLine="720"/>
        <w:rPr>
          <w:rFonts w:ascii="Simplified Arabic" w:hAnsi="Simplified Arabic" w:cs="Simplified Arabic"/>
          <w:sz w:val="28"/>
          <w:szCs w:val="28"/>
          <w:rtl/>
          <w:lang w:bidi="ar-SY"/>
        </w:rPr>
      </w:pPr>
    </w:p>
    <w:p w:rsidR="009142A4" w:rsidRDefault="009142A4" w:rsidP="009142A4">
      <w:pPr>
        <w:bidi/>
        <w:ind w:firstLine="720"/>
        <w:rPr>
          <w:rFonts w:ascii="Simplified Arabic" w:hAnsi="Simplified Arabic" w:cs="Simplified Arabic"/>
          <w:sz w:val="28"/>
          <w:szCs w:val="28"/>
          <w:rtl/>
          <w:lang w:bidi="ar-SY"/>
        </w:rPr>
      </w:pPr>
      <w:r>
        <w:rPr>
          <w:noProof/>
        </w:rPr>
        <w:lastRenderedPageBreak/>
        <w:drawing>
          <wp:anchor distT="0" distB="0" distL="114300" distR="114300" simplePos="0" relativeHeight="251670528" behindDoc="1" locked="0" layoutInCell="1" allowOverlap="1" wp14:anchorId="76204E54" wp14:editId="5069F602">
            <wp:simplePos x="0" y="0"/>
            <wp:positionH relativeFrom="column">
              <wp:posOffset>921385</wp:posOffset>
            </wp:positionH>
            <wp:positionV relativeFrom="paragraph">
              <wp:posOffset>59055</wp:posOffset>
            </wp:positionV>
            <wp:extent cx="2962275" cy="2514600"/>
            <wp:effectExtent l="0" t="0" r="0" b="0"/>
            <wp:wrapTight wrapText="bothSides">
              <wp:wrapPolygon edited="0">
                <wp:start x="0" y="0"/>
                <wp:lineTo x="0" y="21436"/>
                <wp:lineTo x="21531" y="21436"/>
                <wp:lineTo x="21531" y="0"/>
                <wp:lineTo x="0" y="0"/>
              </wp:wrapPolygon>
            </wp:wrapTight>
            <wp:docPr id="2" name="Picture 13" descr="C:\Users\Roua\Desktop\mar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ua\Desktop\mark\6.PNG"/>
                    <pic:cNvPicPr>
                      <a:picLocks noChangeAspect="1" noChangeArrowheads="1"/>
                    </pic:cNvPicPr>
                  </pic:nvPicPr>
                  <pic:blipFill>
                    <a:blip r:embed="rId20" cstate="print"/>
                    <a:srcRect/>
                    <a:stretch>
                      <a:fillRect/>
                    </a:stretch>
                  </pic:blipFill>
                  <pic:spPr bwMode="auto">
                    <a:xfrm>
                      <a:off x="0" y="0"/>
                      <a:ext cx="2962275" cy="2514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42A4" w:rsidRDefault="009142A4" w:rsidP="009142A4">
      <w:pPr>
        <w:bidi/>
        <w:ind w:firstLine="720"/>
        <w:rPr>
          <w:rFonts w:ascii="Simplified Arabic" w:hAnsi="Simplified Arabic" w:cs="Simplified Arabic"/>
          <w:sz w:val="28"/>
          <w:szCs w:val="28"/>
          <w:rtl/>
          <w:lang w:bidi="ar-SY"/>
        </w:rPr>
      </w:pPr>
    </w:p>
    <w:p w:rsidR="009142A4" w:rsidRDefault="009142A4" w:rsidP="009142A4">
      <w:pPr>
        <w:bidi/>
        <w:ind w:firstLine="720"/>
        <w:rPr>
          <w:rFonts w:ascii="Simplified Arabic" w:hAnsi="Simplified Arabic" w:cs="Simplified Arabic"/>
          <w:sz w:val="28"/>
          <w:szCs w:val="28"/>
          <w:rtl/>
          <w:lang w:bidi="ar-SY"/>
        </w:rPr>
      </w:pPr>
    </w:p>
    <w:p w:rsidR="009142A4" w:rsidRDefault="009142A4" w:rsidP="009142A4">
      <w:pPr>
        <w:bidi/>
        <w:ind w:firstLine="720"/>
        <w:rPr>
          <w:rFonts w:ascii="Simplified Arabic" w:hAnsi="Simplified Arabic" w:cs="Simplified Arabic"/>
          <w:sz w:val="28"/>
          <w:szCs w:val="28"/>
          <w:rtl/>
          <w:lang w:bidi="ar-SY"/>
        </w:rPr>
      </w:pPr>
    </w:p>
    <w:p w:rsidR="009142A4" w:rsidRDefault="009142A4" w:rsidP="009142A4">
      <w:pPr>
        <w:bidi/>
        <w:ind w:firstLine="720"/>
        <w:rPr>
          <w:rFonts w:ascii="Simplified Arabic" w:hAnsi="Simplified Arabic" w:cs="Simplified Arabic"/>
          <w:sz w:val="28"/>
          <w:szCs w:val="28"/>
          <w:rtl/>
          <w:lang w:bidi="ar-SY"/>
        </w:rPr>
      </w:pPr>
    </w:p>
    <w:p w:rsidR="009142A4" w:rsidRDefault="009142A4" w:rsidP="009142A4">
      <w:pPr>
        <w:bidi/>
        <w:ind w:firstLine="720"/>
        <w:rPr>
          <w:rFonts w:ascii="Simplified Arabic" w:hAnsi="Simplified Arabic" w:cs="Simplified Arabic"/>
          <w:sz w:val="28"/>
          <w:szCs w:val="28"/>
          <w:rtl/>
          <w:lang w:bidi="ar-SY"/>
        </w:rPr>
      </w:pPr>
    </w:p>
    <w:p w:rsidR="009142A4" w:rsidRDefault="009142A4" w:rsidP="009142A4">
      <w:pPr>
        <w:bidi/>
        <w:rPr>
          <w:rFonts w:ascii="Simplified Arabic" w:hAnsi="Simplified Arabic" w:cs="Simplified Arabic"/>
          <w:sz w:val="28"/>
          <w:szCs w:val="28"/>
          <w:rtl/>
          <w:lang w:bidi="ar-SY"/>
        </w:rPr>
      </w:pPr>
    </w:p>
    <w:p w:rsidR="009142A4" w:rsidRDefault="009142A4" w:rsidP="009142A4">
      <w:pPr>
        <w:bidi/>
        <w:rPr>
          <w:rFonts w:ascii="Simplified Arabic" w:hAnsi="Simplified Arabic" w:cs="Simplified Arabic"/>
          <w:color w:val="00B050"/>
          <w:sz w:val="28"/>
          <w:szCs w:val="28"/>
          <w:u w:val="single"/>
          <w:rtl/>
          <w:lang w:bidi="ar-SY"/>
        </w:rPr>
      </w:pPr>
      <w:r w:rsidRPr="002809D9">
        <w:rPr>
          <w:rFonts w:ascii="Simplified Arabic" w:hAnsi="Simplified Arabic" w:cs="Simplified Arabic"/>
          <w:color w:val="00B050"/>
          <w:sz w:val="28"/>
          <w:szCs w:val="28"/>
          <w:u w:val="single"/>
          <w:rtl/>
          <w:lang w:bidi="ar-SY"/>
        </w:rPr>
        <w:t>خامساً: خصائص الخط العربي:</w:t>
      </w:r>
    </w:p>
    <w:p w:rsidR="009142A4" w:rsidRPr="00843BEC" w:rsidRDefault="009142A4" w:rsidP="009142A4">
      <w:pPr>
        <w:bidi/>
        <w:ind w:firstLine="720"/>
        <w:rPr>
          <w:rFonts w:ascii="Simplified Arabic" w:hAnsi="Simplified Arabic" w:cs="Simplified Arabic"/>
          <w:sz w:val="28"/>
          <w:szCs w:val="28"/>
          <w:lang w:bidi="ar-SY"/>
        </w:rPr>
      </w:pPr>
      <w:r w:rsidRPr="00843BEC">
        <w:rPr>
          <w:rFonts w:ascii="Simplified Arabic" w:hAnsi="Simplified Arabic" w:cs="Simplified Arabic"/>
          <w:sz w:val="28"/>
          <w:szCs w:val="28"/>
          <w:rtl/>
          <w:lang w:bidi="ar-SY"/>
        </w:rPr>
        <w:t>الخط مظهر من مظاهر الشخصية العربية التي نعتز بها ، ونتمسك بالجوانب المضيئة من تراثها العظيم ، وهو خير معلم للدقة والصبر والأناة والترتيب والإتقان والنظافة ، ومن المؤسف أنّ الدارس والمدرّس العربي قد ابتعدا كثيراً عن قواعد الكتابة الصحيحة ، وغلبت على الساحة خطوط دارجة ، هجينة ، مشوّهة ، تفتقر إلى الوضوح والدقة والجمال .</w:t>
      </w:r>
    </w:p>
    <w:p w:rsidR="009142A4" w:rsidRPr="00843BEC" w:rsidRDefault="009142A4" w:rsidP="009142A4">
      <w:pPr>
        <w:bidi/>
        <w:ind w:firstLine="720"/>
        <w:rPr>
          <w:rFonts w:ascii="Simplified Arabic" w:hAnsi="Simplified Arabic" w:cs="Simplified Arabic"/>
          <w:sz w:val="28"/>
          <w:szCs w:val="28"/>
          <w:rtl/>
          <w:lang w:bidi="ar-SY"/>
        </w:rPr>
      </w:pPr>
      <w:r w:rsidRPr="00843BEC">
        <w:rPr>
          <w:rFonts w:ascii="Simplified Arabic" w:hAnsi="Simplified Arabic" w:cs="Simplified Arabic"/>
          <w:sz w:val="28"/>
          <w:szCs w:val="28"/>
          <w:rtl/>
          <w:lang w:bidi="ar-SY"/>
        </w:rPr>
        <w:t xml:space="preserve">أما أبرز خصائص الخط </w:t>
      </w:r>
      <w:r>
        <w:rPr>
          <w:rFonts w:ascii="Simplified Arabic" w:hAnsi="Simplified Arabic" w:cs="Simplified Arabic"/>
          <w:sz w:val="28"/>
          <w:szCs w:val="28"/>
          <w:rtl/>
          <w:lang w:bidi="ar-SY"/>
        </w:rPr>
        <w:t>العربي ، فتتلخص بالتالي :</w:t>
      </w:r>
      <w:r>
        <w:rPr>
          <w:rStyle w:val="a5"/>
          <w:rFonts w:ascii="Simplified Arabic" w:hAnsi="Simplified Arabic" w:cs="Simplified Arabic"/>
          <w:sz w:val="28"/>
          <w:szCs w:val="28"/>
          <w:rtl/>
          <w:lang w:bidi="ar-SY"/>
        </w:rPr>
        <w:footnoteReference w:id="8"/>
      </w:r>
    </w:p>
    <w:p w:rsidR="009142A4" w:rsidRPr="00F63B9D" w:rsidRDefault="009142A4" w:rsidP="009142A4">
      <w:pPr>
        <w:pStyle w:val="a3"/>
        <w:numPr>
          <w:ilvl w:val="0"/>
          <w:numId w:val="8"/>
        </w:numPr>
        <w:bidi/>
        <w:rPr>
          <w:rFonts w:ascii="Simplified Arabic" w:hAnsi="Simplified Arabic" w:cs="Simplified Arabic"/>
          <w:sz w:val="28"/>
          <w:szCs w:val="28"/>
          <w:rtl/>
          <w:lang w:bidi="ar-SY"/>
        </w:rPr>
      </w:pPr>
      <w:r w:rsidRPr="00F63B9D">
        <w:rPr>
          <w:rFonts w:ascii="Simplified Arabic" w:hAnsi="Simplified Arabic" w:cs="Simplified Arabic"/>
          <w:b/>
          <w:bCs/>
          <w:sz w:val="28"/>
          <w:szCs w:val="28"/>
          <w:u w:val="single"/>
          <w:rtl/>
          <w:lang w:bidi="ar-SY"/>
        </w:rPr>
        <w:t>الوضوح</w:t>
      </w:r>
      <w:r w:rsidRPr="00F63B9D">
        <w:rPr>
          <w:rFonts w:ascii="Simplified Arabic" w:hAnsi="Simplified Arabic" w:cs="Simplified Arabic"/>
          <w:sz w:val="28"/>
          <w:szCs w:val="28"/>
          <w:rtl/>
          <w:lang w:bidi="ar-SY"/>
        </w:rPr>
        <w:t xml:space="preserve"> : ويتأتى من الالتزام بمحاكاة أصول أشكال كتابة الحروف في أنواع الخط المختلفة ، ولاسيما خط الرقعة المعتمد في التعليم والحياة .</w:t>
      </w:r>
    </w:p>
    <w:p w:rsidR="009142A4" w:rsidRPr="00F63B9D" w:rsidRDefault="009142A4" w:rsidP="009142A4">
      <w:pPr>
        <w:pStyle w:val="a3"/>
        <w:numPr>
          <w:ilvl w:val="0"/>
          <w:numId w:val="8"/>
        </w:numPr>
        <w:bidi/>
        <w:rPr>
          <w:rFonts w:ascii="Simplified Arabic" w:hAnsi="Simplified Arabic" w:cs="Simplified Arabic"/>
          <w:sz w:val="28"/>
          <w:szCs w:val="28"/>
          <w:rtl/>
          <w:lang w:bidi="ar-SY"/>
        </w:rPr>
      </w:pPr>
      <w:r w:rsidRPr="00F63B9D">
        <w:rPr>
          <w:rFonts w:ascii="Simplified Arabic" w:hAnsi="Simplified Arabic" w:cs="Simplified Arabic"/>
          <w:sz w:val="28"/>
          <w:szCs w:val="28"/>
          <w:rtl/>
          <w:lang w:bidi="ar-SY"/>
        </w:rPr>
        <w:t xml:space="preserve"> </w:t>
      </w:r>
      <w:r w:rsidRPr="00F63B9D">
        <w:rPr>
          <w:rFonts w:ascii="Simplified Arabic" w:hAnsi="Simplified Arabic" w:cs="Simplified Arabic"/>
          <w:b/>
          <w:bCs/>
          <w:sz w:val="28"/>
          <w:szCs w:val="28"/>
          <w:u w:val="single"/>
          <w:rtl/>
          <w:lang w:bidi="ar-SY"/>
        </w:rPr>
        <w:t>الدقة</w:t>
      </w:r>
      <w:r w:rsidRPr="00F63B9D">
        <w:rPr>
          <w:rFonts w:ascii="Simplified Arabic" w:hAnsi="Simplified Arabic" w:cs="Simplified Arabic"/>
          <w:sz w:val="28"/>
          <w:szCs w:val="28"/>
          <w:rtl/>
          <w:lang w:bidi="ar-SY"/>
        </w:rPr>
        <w:t xml:space="preserve">: وتنبع من القدرة على رسم الحرف بحجمه المناسب ، وشكله الملائم دون لبس ، ووضع النقاط في مواضعها ، ومراعاة </w:t>
      </w:r>
      <w:proofErr w:type="spellStart"/>
      <w:r w:rsidRPr="00F63B9D">
        <w:rPr>
          <w:rFonts w:ascii="Simplified Arabic" w:hAnsi="Simplified Arabic" w:cs="Simplified Arabic"/>
          <w:sz w:val="28"/>
          <w:szCs w:val="28"/>
          <w:rtl/>
          <w:lang w:bidi="ar-SY"/>
        </w:rPr>
        <w:t>مايكتب</w:t>
      </w:r>
      <w:proofErr w:type="spellEnd"/>
      <w:r w:rsidRPr="00F63B9D">
        <w:rPr>
          <w:rFonts w:ascii="Simplified Arabic" w:hAnsi="Simplified Arabic" w:cs="Simplified Arabic"/>
          <w:sz w:val="28"/>
          <w:szCs w:val="28"/>
          <w:rtl/>
          <w:lang w:bidi="ar-SY"/>
        </w:rPr>
        <w:t xml:space="preserve"> من أجزاء الحروف فوق السطر وتحته.   </w:t>
      </w:r>
    </w:p>
    <w:p w:rsidR="009142A4" w:rsidRPr="00F63B9D" w:rsidRDefault="009142A4" w:rsidP="009142A4">
      <w:pPr>
        <w:pStyle w:val="a3"/>
        <w:numPr>
          <w:ilvl w:val="0"/>
          <w:numId w:val="8"/>
        </w:numPr>
        <w:bidi/>
        <w:rPr>
          <w:rFonts w:ascii="Simplified Arabic" w:hAnsi="Simplified Arabic" w:cs="Simplified Arabic"/>
          <w:sz w:val="28"/>
          <w:szCs w:val="28"/>
          <w:rtl/>
          <w:lang w:bidi="ar-SY"/>
        </w:rPr>
      </w:pPr>
      <w:r w:rsidRPr="00F63B9D">
        <w:rPr>
          <w:rFonts w:ascii="Simplified Arabic" w:hAnsi="Simplified Arabic" w:cs="Simplified Arabic"/>
          <w:b/>
          <w:bCs/>
          <w:sz w:val="28"/>
          <w:szCs w:val="28"/>
          <w:u w:val="single"/>
          <w:rtl/>
          <w:lang w:bidi="ar-SY"/>
        </w:rPr>
        <w:t>التوازن</w:t>
      </w:r>
      <w:r w:rsidRPr="00F63B9D">
        <w:rPr>
          <w:rFonts w:ascii="Simplified Arabic" w:hAnsi="Simplified Arabic" w:cs="Simplified Arabic"/>
          <w:sz w:val="28"/>
          <w:szCs w:val="28"/>
          <w:rtl/>
          <w:lang w:bidi="ar-SY"/>
        </w:rPr>
        <w:t xml:space="preserve"> : ويقاس بمدى التناسب بين حجوم الحروف وثخانة الخط بالقياس إلى حجم الورق والقلم المستخدم .                           </w:t>
      </w:r>
    </w:p>
    <w:p w:rsidR="009142A4" w:rsidRPr="00F63B9D" w:rsidRDefault="009142A4" w:rsidP="009142A4">
      <w:pPr>
        <w:pStyle w:val="a3"/>
        <w:numPr>
          <w:ilvl w:val="0"/>
          <w:numId w:val="8"/>
        </w:numPr>
        <w:bidi/>
        <w:rPr>
          <w:rFonts w:ascii="Simplified Arabic" w:hAnsi="Simplified Arabic" w:cs="Simplified Arabic"/>
          <w:sz w:val="28"/>
          <w:szCs w:val="28"/>
          <w:rtl/>
          <w:lang w:bidi="ar-SY"/>
        </w:rPr>
      </w:pPr>
      <w:r w:rsidRPr="00F63B9D">
        <w:rPr>
          <w:rFonts w:ascii="Simplified Arabic" w:hAnsi="Simplified Arabic" w:cs="Simplified Arabic"/>
          <w:b/>
          <w:bCs/>
          <w:sz w:val="28"/>
          <w:szCs w:val="28"/>
          <w:u w:val="single"/>
          <w:rtl/>
          <w:lang w:bidi="ar-SY"/>
        </w:rPr>
        <w:lastRenderedPageBreak/>
        <w:t>الترتيب والتوزيع</w:t>
      </w:r>
      <w:r w:rsidRPr="00F63B9D">
        <w:rPr>
          <w:rFonts w:ascii="Simplified Arabic" w:hAnsi="Simplified Arabic" w:cs="Simplified Arabic"/>
          <w:sz w:val="28"/>
          <w:szCs w:val="28"/>
          <w:rtl/>
          <w:lang w:bidi="ar-SY"/>
        </w:rPr>
        <w:t xml:space="preserve"> : ويقاسان بالالتزام بترك فراغات مناسبة متوازنة بين الحروف والكلمات ، واستقامة الكتابة على السطر ، وتثبيت علامات الترقيم ، وتقسيم النص إلى فقر منفصلة .</w:t>
      </w:r>
    </w:p>
    <w:p w:rsidR="009142A4" w:rsidRPr="00F63B9D" w:rsidRDefault="009142A4" w:rsidP="009142A4">
      <w:pPr>
        <w:pStyle w:val="a3"/>
        <w:numPr>
          <w:ilvl w:val="0"/>
          <w:numId w:val="8"/>
        </w:numPr>
        <w:bidi/>
        <w:rPr>
          <w:rFonts w:ascii="Simplified Arabic" w:hAnsi="Simplified Arabic" w:cs="Simplified Arabic"/>
          <w:sz w:val="28"/>
          <w:szCs w:val="28"/>
          <w:rtl/>
          <w:lang w:bidi="ar-SY"/>
        </w:rPr>
      </w:pPr>
      <w:r w:rsidRPr="00F63B9D">
        <w:rPr>
          <w:rFonts w:ascii="Simplified Arabic" w:hAnsi="Simplified Arabic" w:cs="Simplified Arabic"/>
          <w:b/>
          <w:bCs/>
          <w:sz w:val="28"/>
          <w:szCs w:val="28"/>
          <w:u w:val="single"/>
          <w:rtl/>
          <w:lang w:bidi="ar-SY"/>
        </w:rPr>
        <w:t>الجمال</w:t>
      </w:r>
      <w:r w:rsidRPr="00F63B9D">
        <w:rPr>
          <w:rFonts w:ascii="Simplified Arabic" w:hAnsi="Simplified Arabic" w:cs="Simplified Arabic"/>
          <w:sz w:val="28"/>
          <w:szCs w:val="28"/>
          <w:rtl/>
          <w:lang w:bidi="ar-SY"/>
        </w:rPr>
        <w:t xml:space="preserve"> : ويلحظ من مدى انسجام الخط وانسيابه دون شطب أو تشويه.                                                                      </w:t>
      </w:r>
    </w:p>
    <w:p w:rsidR="009142A4" w:rsidRDefault="009142A4" w:rsidP="009142A4">
      <w:pPr>
        <w:pStyle w:val="a3"/>
        <w:numPr>
          <w:ilvl w:val="0"/>
          <w:numId w:val="8"/>
        </w:numPr>
        <w:bidi/>
        <w:rPr>
          <w:rFonts w:ascii="Simplified Arabic" w:hAnsi="Simplified Arabic" w:cs="Simplified Arabic"/>
          <w:sz w:val="28"/>
          <w:szCs w:val="28"/>
          <w:lang w:bidi="ar-SY"/>
        </w:rPr>
      </w:pPr>
      <w:r w:rsidRPr="00F63B9D">
        <w:rPr>
          <w:rFonts w:ascii="Simplified Arabic" w:hAnsi="Simplified Arabic" w:cs="Simplified Arabic"/>
          <w:b/>
          <w:bCs/>
          <w:sz w:val="28"/>
          <w:szCs w:val="28"/>
          <w:u w:val="single"/>
          <w:rtl/>
          <w:lang w:bidi="ar-SY"/>
        </w:rPr>
        <w:t>السرعة</w:t>
      </w:r>
      <w:r w:rsidRPr="00F63B9D">
        <w:rPr>
          <w:rFonts w:ascii="Simplified Arabic" w:hAnsi="Simplified Arabic" w:cs="Simplified Arabic"/>
          <w:sz w:val="28"/>
          <w:szCs w:val="28"/>
          <w:rtl/>
          <w:lang w:bidi="ar-SY"/>
        </w:rPr>
        <w:t xml:space="preserve"> : وتقاس بمدى قدرة الكاتب على إنجاز الكتابة بخط مناسب ضمن زمن محدود . </w:t>
      </w: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Default="009142A4" w:rsidP="009142A4">
      <w:pPr>
        <w:bidi/>
        <w:rPr>
          <w:rFonts w:ascii="Simplified Arabic" w:hAnsi="Simplified Arabic" w:cs="Simplified Arabic"/>
          <w:b/>
          <w:bCs/>
          <w:color w:val="FF0000"/>
          <w:sz w:val="28"/>
          <w:szCs w:val="28"/>
          <w:u w:val="single"/>
          <w:rtl/>
          <w:lang w:bidi="ar-SY"/>
        </w:rPr>
      </w:pPr>
    </w:p>
    <w:p w:rsidR="009142A4" w:rsidRPr="00C630D3" w:rsidRDefault="009142A4" w:rsidP="009142A4">
      <w:pPr>
        <w:bidi/>
        <w:rPr>
          <w:rFonts w:ascii="Simplified Arabic" w:hAnsi="Simplified Arabic" w:cs="Simplified Arabic"/>
          <w:b/>
          <w:bCs/>
          <w:color w:val="FF0000"/>
          <w:sz w:val="28"/>
          <w:szCs w:val="28"/>
          <w:u w:val="single"/>
          <w:lang w:bidi="ar-SY"/>
        </w:rPr>
      </w:pPr>
      <w:r w:rsidRPr="00C630D3">
        <w:rPr>
          <w:rFonts w:ascii="Simplified Arabic" w:hAnsi="Simplified Arabic" w:cs="Simplified Arabic"/>
          <w:b/>
          <w:bCs/>
          <w:color w:val="FF0000"/>
          <w:sz w:val="28"/>
          <w:szCs w:val="28"/>
          <w:u w:val="single"/>
          <w:rtl/>
          <w:lang w:bidi="ar-SY"/>
        </w:rPr>
        <w:t>خاتمة:</w:t>
      </w:r>
    </w:p>
    <w:p w:rsidR="009142A4" w:rsidRPr="00C630D3" w:rsidRDefault="009142A4" w:rsidP="009142A4">
      <w:pPr>
        <w:bidi/>
        <w:ind w:left="720"/>
        <w:rPr>
          <w:rFonts w:ascii="Simplified Arabic" w:hAnsi="Simplified Arabic" w:cs="Simplified Arabic"/>
          <w:sz w:val="28"/>
          <w:szCs w:val="28"/>
          <w:rtl/>
          <w:lang w:bidi="ar-SY"/>
        </w:rPr>
      </w:pPr>
      <w:r w:rsidRPr="00C630D3">
        <w:rPr>
          <w:rFonts w:ascii="Simplified Arabic" w:hAnsi="Simplified Arabic" w:cs="Simplified Arabic"/>
          <w:sz w:val="28"/>
          <w:szCs w:val="28"/>
          <w:rtl/>
          <w:lang w:bidi="ar-SY"/>
        </w:rPr>
        <w:t>إن نتائج دراسة التكوين الفني للخط العربي وتحليله أوصلت البحث إلى النتائج الآتية:</w:t>
      </w:r>
    </w:p>
    <w:p w:rsidR="009142A4" w:rsidRPr="00C630D3" w:rsidRDefault="009142A4" w:rsidP="009142A4">
      <w:pPr>
        <w:bidi/>
        <w:ind w:left="720"/>
        <w:rPr>
          <w:rFonts w:ascii="Simplified Arabic" w:hAnsi="Simplified Arabic" w:cs="Simplified Arabic"/>
          <w:sz w:val="28"/>
          <w:szCs w:val="28"/>
          <w:rtl/>
          <w:lang w:bidi="ar-SY"/>
        </w:rPr>
      </w:pPr>
      <w:r w:rsidRPr="00C630D3">
        <w:rPr>
          <w:rFonts w:ascii="Simplified Arabic" w:hAnsi="Simplified Arabic" w:cs="Simplified Arabic"/>
          <w:sz w:val="28"/>
          <w:szCs w:val="28"/>
          <w:rtl/>
          <w:lang w:bidi="ar-SY"/>
        </w:rPr>
        <w:t>تؤدي العلاقات الهندسية أهمية كبيرة في بناء التكوين الفني والإنشائي للخط العربي بأنواعه.</w:t>
      </w:r>
    </w:p>
    <w:p w:rsidR="009142A4" w:rsidRPr="00C630D3" w:rsidRDefault="009142A4" w:rsidP="009142A4">
      <w:pPr>
        <w:bidi/>
        <w:ind w:left="720"/>
        <w:rPr>
          <w:rFonts w:ascii="Simplified Arabic" w:hAnsi="Simplified Arabic" w:cs="Simplified Arabic"/>
          <w:sz w:val="28"/>
          <w:szCs w:val="28"/>
          <w:rtl/>
          <w:lang w:bidi="ar-SY"/>
        </w:rPr>
      </w:pPr>
      <w:r w:rsidRPr="00C630D3">
        <w:rPr>
          <w:rFonts w:ascii="Simplified Arabic" w:hAnsi="Simplified Arabic" w:cs="Simplified Arabic"/>
          <w:sz w:val="28"/>
          <w:szCs w:val="28"/>
          <w:rtl/>
          <w:lang w:bidi="ar-SY"/>
        </w:rPr>
        <w:t>إن هناك خصائص جمالية مشتركة بين الخط العربي والفنون التشكيلية مثل النحت والعمارة.</w:t>
      </w:r>
    </w:p>
    <w:p w:rsidR="009142A4" w:rsidRPr="00C630D3" w:rsidRDefault="009142A4" w:rsidP="009142A4">
      <w:pPr>
        <w:bidi/>
        <w:ind w:left="720"/>
        <w:rPr>
          <w:rFonts w:ascii="Simplified Arabic" w:hAnsi="Simplified Arabic" w:cs="Simplified Arabic"/>
          <w:sz w:val="28"/>
          <w:szCs w:val="28"/>
          <w:rtl/>
          <w:lang w:bidi="ar-SY"/>
        </w:rPr>
      </w:pPr>
      <w:r w:rsidRPr="00C630D3">
        <w:rPr>
          <w:rFonts w:ascii="Simplified Arabic" w:hAnsi="Simplified Arabic" w:cs="Simplified Arabic"/>
          <w:sz w:val="28"/>
          <w:szCs w:val="28"/>
          <w:rtl/>
          <w:lang w:bidi="ar-SY"/>
        </w:rPr>
        <w:t>إن الخط العربي رغم اتصاله الوثيق بالتراث ، فإنه يمكن أن يكون متحرّراً نحو الحداثة.</w:t>
      </w:r>
    </w:p>
    <w:p w:rsidR="009142A4" w:rsidRDefault="009142A4" w:rsidP="009142A4">
      <w:pPr>
        <w:bidi/>
        <w:ind w:left="720"/>
        <w:rPr>
          <w:rFonts w:ascii="Simplified Arabic" w:hAnsi="Simplified Arabic" w:cs="Simplified Arabic"/>
          <w:sz w:val="28"/>
          <w:szCs w:val="28"/>
          <w:rtl/>
          <w:lang w:bidi="ar-SY"/>
        </w:rPr>
      </w:pPr>
      <w:r w:rsidRPr="00C630D3">
        <w:rPr>
          <w:rFonts w:ascii="Simplified Arabic" w:hAnsi="Simplified Arabic" w:cs="Simplified Arabic"/>
          <w:sz w:val="28"/>
          <w:szCs w:val="28"/>
          <w:rtl/>
          <w:lang w:bidi="ar-SY"/>
        </w:rPr>
        <w:t>إنّ في الخط العربي آفاقاً جديدة ، يمكن استخدامها في التعبير الجمالي ، وإنّ إتقان قواعده هي ليست المرحلة النهائية فيه.</w:t>
      </w:r>
    </w:p>
    <w:p w:rsidR="009142A4" w:rsidRDefault="009142A4" w:rsidP="009142A4">
      <w:pPr>
        <w:bidi/>
        <w:rPr>
          <w:rFonts w:ascii="Simplified Arabic" w:hAnsi="Simplified Arabic" w:cs="Simplified Arabic"/>
          <w:sz w:val="28"/>
          <w:szCs w:val="28"/>
          <w:rtl/>
          <w:lang w:bidi="ar-SY"/>
        </w:rPr>
      </w:pPr>
    </w:p>
    <w:p w:rsidR="009142A4" w:rsidRPr="00C630D3" w:rsidRDefault="009142A4" w:rsidP="009142A4">
      <w:pPr>
        <w:bidi/>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        </w:t>
      </w:r>
      <w:r w:rsidRPr="00C630D3">
        <w:rPr>
          <w:rFonts w:ascii="Simplified Arabic" w:hAnsi="Simplified Arabic" w:cs="Simplified Arabic"/>
          <w:sz w:val="28"/>
          <w:szCs w:val="28"/>
          <w:rtl/>
          <w:lang w:bidi="ar-SY"/>
        </w:rPr>
        <w:t>وفي ضوء هذه النتائج والاستنتاجات التي توصل إليها البحث ، توجد جملة من التوصيات :</w:t>
      </w:r>
    </w:p>
    <w:p w:rsidR="009142A4" w:rsidRPr="00C630D3" w:rsidRDefault="009142A4" w:rsidP="009142A4">
      <w:pPr>
        <w:bidi/>
        <w:ind w:left="720"/>
        <w:rPr>
          <w:rFonts w:ascii="Simplified Arabic" w:hAnsi="Simplified Arabic" w:cs="Simplified Arabic"/>
          <w:sz w:val="28"/>
          <w:szCs w:val="28"/>
          <w:rtl/>
          <w:lang w:bidi="ar-SY"/>
        </w:rPr>
      </w:pPr>
      <w:r w:rsidRPr="00C630D3">
        <w:rPr>
          <w:rFonts w:ascii="Simplified Arabic" w:hAnsi="Simplified Arabic" w:cs="Simplified Arabic"/>
          <w:sz w:val="28"/>
          <w:szCs w:val="28"/>
          <w:rtl/>
          <w:lang w:bidi="ar-SY"/>
        </w:rPr>
        <w:t xml:space="preserve">ضرورة إعادة النظر في العديد من الدراسات التي تتناول الخط العربي ، وعدم الاقتصار على التاريخية منها ، وإنما التوسّع في الدراسات الجمالية ، والعمل على إغناء البحث فيها من أجل </w:t>
      </w:r>
      <w:r w:rsidRPr="00C630D3">
        <w:rPr>
          <w:rFonts w:ascii="Simplified Arabic" w:hAnsi="Simplified Arabic" w:cs="Simplified Arabic"/>
          <w:sz w:val="28"/>
          <w:szCs w:val="28"/>
          <w:rtl/>
          <w:lang w:bidi="ar-SY"/>
        </w:rPr>
        <w:lastRenderedPageBreak/>
        <w:t>الكشف عن أبرز سماتها ، وعلى أساس أن الخط العربي هو أحد النتاجات الفنية المهمة للحضارة العربية والإسلامية والمعبّرة عن خصائصها وكيانها.</w:t>
      </w:r>
    </w:p>
    <w:p w:rsidR="009142A4" w:rsidRDefault="009142A4" w:rsidP="009142A4">
      <w:pPr>
        <w:bidi/>
        <w:ind w:left="720"/>
        <w:rPr>
          <w:rFonts w:ascii="Simplified Arabic" w:hAnsi="Simplified Arabic" w:cs="Simplified Arabic"/>
          <w:sz w:val="28"/>
          <w:szCs w:val="28"/>
          <w:rtl/>
          <w:lang w:bidi="ar-SY"/>
        </w:rPr>
      </w:pPr>
      <w:r w:rsidRPr="00C630D3">
        <w:rPr>
          <w:rFonts w:ascii="Simplified Arabic" w:hAnsi="Simplified Arabic" w:cs="Simplified Arabic"/>
          <w:sz w:val="28"/>
          <w:szCs w:val="28"/>
          <w:rtl/>
          <w:lang w:bidi="ar-SY"/>
        </w:rPr>
        <w:t>وإنّ تعدّد أشكال الخط العربي وقيمه الجمالية ، مصدر مهم لخلق أساليب فنيّة عديدة ومختلفة في إنتاج أعمال خطية فنية جديدة...</w:t>
      </w:r>
    </w:p>
    <w:p w:rsidR="009142A4" w:rsidRDefault="009142A4" w:rsidP="009142A4">
      <w:pPr>
        <w:jc w:val="right"/>
        <w:rPr>
          <w:rFonts w:ascii="Simplified Arabic" w:hAnsi="Simplified Arabic" w:cs="Simplified Arabic"/>
          <w:b/>
          <w:bCs/>
          <w:color w:val="FF0000"/>
          <w:sz w:val="28"/>
          <w:szCs w:val="28"/>
          <w:u w:val="single"/>
          <w:rtl/>
          <w:lang w:bidi="ar-SY"/>
        </w:rPr>
      </w:pPr>
    </w:p>
    <w:p w:rsidR="009142A4" w:rsidRDefault="009142A4" w:rsidP="009142A4">
      <w:pPr>
        <w:jc w:val="right"/>
        <w:rPr>
          <w:rFonts w:ascii="Simplified Arabic" w:hAnsi="Simplified Arabic" w:cs="Simplified Arabic"/>
          <w:b/>
          <w:bCs/>
          <w:color w:val="FF0000"/>
          <w:sz w:val="28"/>
          <w:szCs w:val="28"/>
          <w:u w:val="single"/>
          <w:rtl/>
          <w:lang w:bidi="ar-SY"/>
        </w:rPr>
      </w:pPr>
    </w:p>
    <w:p w:rsidR="009142A4" w:rsidRDefault="009142A4" w:rsidP="009142A4">
      <w:pPr>
        <w:rPr>
          <w:rFonts w:ascii="Simplified Arabic" w:hAnsi="Simplified Arabic" w:cs="Simplified Arabic"/>
          <w:b/>
          <w:bCs/>
          <w:color w:val="FF0000"/>
          <w:sz w:val="28"/>
          <w:szCs w:val="28"/>
          <w:u w:val="single"/>
          <w:rtl/>
          <w:lang w:bidi="ar-SY"/>
        </w:rPr>
      </w:pPr>
    </w:p>
    <w:p w:rsidR="009142A4" w:rsidRPr="00D456DC" w:rsidRDefault="009142A4" w:rsidP="009142A4">
      <w:pPr>
        <w:jc w:val="right"/>
        <w:rPr>
          <w:rFonts w:ascii="Simplified Arabic" w:hAnsi="Simplified Arabic" w:cs="Simplified Arabic"/>
          <w:b/>
          <w:bCs/>
          <w:color w:val="FF0000"/>
          <w:sz w:val="28"/>
          <w:szCs w:val="28"/>
          <w:u w:val="single"/>
          <w:lang w:bidi="ar-SY"/>
        </w:rPr>
      </w:pPr>
      <w:r w:rsidRPr="00D456DC">
        <w:rPr>
          <w:rFonts w:ascii="Simplified Arabic" w:hAnsi="Simplified Arabic" w:cs="Simplified Arabic"/>
          <w:b/>
          <w:bCs/>
          <w:color w:val="FF0000"/>
          <w:sz w:val="28"/>
          <w:szCs w:val="28"/>
          <w:u w:val="single"/>
          <w:rtl/>
          <w:lang w:bidi="ar-SY"/>
        </w:rPr>
        <w:t>ثبت المصادر والمراجع:</w:t>
      </w:r>
    </w:p>
    <w:p w:rsidR="009142A4" w:rsidRPr="00D456DC" w:rsidRDefault="009142A4" w:rsidP="009142A4">
      <w:pPr>
        <w:bidi/>
        <w:ind w:left="720"/>
        <w:rPr>
          <w:rFonts w:ascii="Simplified Arabic" w:hAnsi="Simplified Arabic" w:cs="Simplified Arabic"/>
          <w:b/>
          <w:bCs/>
          <w:sz w:val="28"/>
          <w:szCs w:val="28"/>
          <w:u w:val="single"/>
          <w:lang w:bidi="ar-SY"/>
        </w:rPr>
      </w:pPr>
      <w:r w:rsidRPr="00D456DC">
        <w:rPr>
          <w:b/>
          <w:bCs/>
          <w:u w:val="single"/>
          <w:rtl/>
          <w:lang w:bidi="ar-SY"/>
        </w:rPr>
        <w:t xml:space="preserve">المصادر: </w:t>
      </w:r>
    </w:p>
    <w:p w:rsidR="009142A4" w:rsidRPr="00D456DC" w:rsidRDefault="009142A4" w:rsidP="009142A4">
      <w:pPr>
        <w:bidi/>
        <w:ind w:left="720"/>
        <w:rPr>
          <w:rFonts w:ascii="Simplified Arabic" w:hAnsi="Simplified Arabic" w:cs="Simplified Arabic"/>
          <w:sz w:val="28"/>
          <w:szCs w:val="28"/>
          <w:rtl/>
          <w:lang w:bidi="ar-SY"/>
        </w:rPr>
      </w:pPr>
      <w:r w:rsidRPr="00D456DC">
        <w:rPr>
          <w:rFonts w:ascii="Simplified Arabic" w:hAnsi="Simplified Arabic" w:cs="Simplified Arabic"/>
          <w:sz w:val="28"/>
          <w:szCs w:val="28"/>
          <w:rtl/>
          <w:lang w:bidi="ar-SY"/>
        </w:rPr>
        <w:t>-القرآن الكريم</w:t>
      </w:r>
    </w:p>
    <w:p w:rsidR="009142A4" w:rsidRPr="00D456DC" w:rsidRDefault="009142A4" w:rsidP="009142A4">
      <w:pPr>
        <w:bidi/>
        <w:ind w:left="720"/>
        <w:rPr>
          <w:rFonts w:ascii="Simplified Arabic" w:hAnsi="Simplified Arabic" w:cs="Simplified Arabic"/>
          <w:sz w:val="28"/>
          <w:szCs w:val="28"/>
          <w:rtl/>
          <w:lang w:bidi="ar-SY"/>
        </w:rPr>
      </w:pPr>
      <w:r w:rsidRPr="00D456DC">
        <w:rPr>
          <w:rFonts w:ascii="Simplified Arabic" w:hAnsi="Simplified Arabic" w:cs="Simplified Arabic"/>
          <w:b/>
          <w:bCs/>
          <w:sz w:val="28"/>
          <w:szCs w:val="28"/>
          <w:u w:val="single"/>
          <w:rtl/>
          <w:lang w:bidi="ar-SY"/>
        </w:rPr>
        <w:t>المراجع</w:t>
      </w:r>
      <w:r w:rsidRPr="00D456DC">
        <w:rPr>
          <w:rFonts w:ascii="Simplified Arabic" w:hAnsi="Simplified Arabic" w:cs="Simplified Arabic"/>
          <w:sz w:val="28"/>
          <w:szCs w:val="28"/>
          <w:rtl/>
          <w:lang w:bidi="ar-SY"/>
        </w:rPr>
        <w:t>:</w:t>
      </w:r>
    </w:p>
    <w:p w:rsidR="009142A4" w:rsidRPr="00D456DC" w:rsidRDefault="009142A4" w:rsidP="009142A4">
      <w:pPr>
        <w:bidi/>
        <w:ind w:left="720"/>
        <w:rPr>
          <w:rFonts w:ascii="Simplified Arabic" w:hAnsi="Simplified Arabic" w:cs="Simplified Arabic"/>
          <w:sz w:val="28"/>
          <w:szCs w:val="28"/>
          <w:rtl/>
          <w:lang w:bidi="ar-SY"/>
        </w:rPr>
      </w:pPr>
      <w:r w:rsidRPr="00D456DC">
        <w:rPr>
          <w:rFonts w:ascii="Simplified Arabic" w:hAnsi="Simplified Arabic" w:cs="Simplified Arabic"/>
          <w:sz w:val="28"/>
          <w:szCs w:val="28"/>
          <w:rtl/>
          <w:lang w:bidi="ar-SY"/>
        </w:rPr>
        <w:t xml:space="preserve">1-اكتشاف الكتابة الأبجدية بين اللغات السامية (العبرية والآرامية والعربية) ، </w:t>
      </w:r>
      <w:proofErr w:type="spellStart"/>
      <w:r w:rsidRPr="00D456DC">
        <w:rPr>
          <w:rFonts w:ascii="Simplified Arabic" w:hAnsi="Simplified Arabic" w:cs="Simplified Arabic"/>
          <w:sz w:val="28"/>
          <w:szCs w:val="28"/>
          <w:rtl/>
          <w:lang w:bidi="ar-SY"/>
        </w:rPr>
        <w:t>أفرام</w:t>
      </w:r>
      <w:proofErr w:type="spellEnd"/>
      <w:r w:rsidRPr="00D456DC">
        <w:rPr>
          <w:rFonts w:ascii="Simplified Arabic" w:hAnsi="Simplified Arabic" w:cs="Simplified Arabic"/>
          <w:sz w:val="28"/>
          <w:szCs w:val="28"/>
          <w:rtl/>
          <w:lang w:bidi="ar-SY"/>
        </w:rPr>
        <w:t xml:space="preserve"> حنا نور الدين، ط1،2009،ص19</w:t>
      </w:r>
    </w:p>
    <w:p w:rsidR="009142A4" w:rsidRPr="00D456DC" w:rsidRDefault="009142A4" w:rsidP="009142A4">
      <w:pPr>
        <w:bidi/>
        <w:ind w:left="720"/>
        <w:rPr>
          <w:rFonts w:ascii="Simplified Arabic" w:hAnsi="Simplified Arabic" w:cs="Simplified Arabic"/>
          <w:sz w:val="28"/>
          <w:szCs w:val="28"/>
          <w:rtl/>
          <w:lang w:bidi="ar-SY"/>
        </w:rPr>
      </w:pPr>
      <w:r w:rsidRPr="00D456DC">
        <w:rPr>
          <w:rFonts w:ascii="Simplified Arabic" w:hAnsi="Simplified Arabic" w:cs="Simplified Arabic"/>
          <w:sz w:val="28"/>
          <w:szCs w:val="28"/>
          <w:rtl/>
          <w:lang w:bidi="ar-SY"/>
        </w:rPr>
        <w:t xml:space="preserve">2-تراث الإسلام ،شاخت </w:t>
      </w:r>
      <w:proofErr w:type="spellStart"/>
      <w:r w:rsidRPr="00D456DC">
        <w:rPr>
          <w:rFonts w:ascii="Simplified Arabic" w:hAnsi="Simplified Arabic" w:cs="Simplified Arabic"/>
          <w:sz w:val="28"/>
          <w:szCs w:val="28"/>
          <w:rtl/>
          <w:lang w:bidi="ar-SY"/>
        </w:rPr>
        <w:t>وبوزورث</w:t>
      </w:r>
      <w:proofErr w:type="spellEnd"/>
      <w:r w:rsidRPr="00D456DC">
        <w:rPr>
          <w:rFonts w:ascii="Simplified Arabic" w:hAnsi="Simplified Arabic" w:cs="Simplified Arabic"/>
          <w:sz w:val="28"/>
          <w:szCs w:val="28"/>
          <w:rtl/>
          <w:lang w:bidi="ar-SY"/>
        </w:rPr>
        <w:t xml:space="preserve"> ، ترجمة محمد زهير السمهوري وآخرين ، ج1 ،ج2، عالم المعرفة ، المجلس الأعلى للثقافة والفنون والآداب ، الكويت ، 1988</w:t>
      </w:r>
    </w:p>
    <w:p w:rsidR="009142A4" w:rsidRPr="00D456DC" w:rsidRDefault="009142A4" w:rsidP="009142A4">
      <w:pPr>
        <w:bidi/>
        <w:ind w:left="720"/>
        <w:rPr>
          <w:rFonts w:ascii="Simplified Arabic" w:hAnsi="Simplified Arabic" w:cs="Simplified Arabic"/>
          <w:sz w:val="28"/>
          <w:szCs w:val="28"/>
          <w:lang w:bidi="ar-SY"/>
        </w:rPr>
      </w:pPr>
      <w:r w:rsidRPr="00D456DC">
        <w:rPr>
          <w:rFonts w:ascii="Simplified Arabic" w:hAnsi="Simplified Arabic" w:cs="Simplified Arabic"/>
          <w:sz w:val="28"/>
          <w:szCs w:val="28"/>
          <w:rtl/>
          <w:lang w:bidi="ar-SY"/>
        </w:rPr>
        <w:t xml:space="preserve">3-التكوين الفني للخط العربي ،وفق أسس التصميم، </w:t>
      </w:r>
      <w:proofErr w:type="spellStart"/>
      <w:r w:rsidRPr="00D456DC">
        <w:rPr>
          <w:rFonts w:ascii="Simplified Arabic" w:hAnsi="Simplified Arabic" w:cs="Simplified Arabic"/>
          <w:sz w:val="28"/>
          <w:szCs w:val="28"/>
          <w:rtl/>
          <w:lang w:bidi="ar-SY"/>
        </w:rPr>
        <w:t>د.إياد</w:t>
      </w:r>
      <w:proofErr w:type="spellEnd"/>
      <w:r w:rsidRPr="00D456DC">
        <w:rPr>
          <w:rFonts w:ascii="Simplified Arabic" w:hAnsi="Simplified Arabic" w:cs="Simplified Arabic"/>
          <w:sz w:val="28"/>
          <w:szCs w:val="28"/>
          <w:rtl/>
          <w:lang w:bidi="ar-SY"/>
        </w:rPr>
        <w:t xml:space="preserve"> حسين عبد الله الحسيني ، دار الشؤون الثقافية العامة ،بغداد ، دار صادر بيروت ، ط1 ،2003.</w:t>
      </w:r>
    </w:p>
    <w:p w:rsidR="009142A4" w:rsidRPr="00D456DC" w:rsidRDefault="009142A4" w:rsidP="009142A4">
      <w:pPr>
        <w:bidi/>
        <w:ind w:left="720"/>
        <w:rPr>
          <w:rFonts w:ascii="Simplified Arabic" w:hAnsi="Simplified Arabic" w:cs="Simplified Arabic"/>
          <w:sz w:val="28"/>
          <w:szCs w:val="28"/>
          <w:rtl/>
          <w:lang w:bidi="ar-SY"/>
        </w:rPr>
      </w:pPr>
      <w:r w:rsidRPr="00D456DC">
        <w:rPr>
          <w:rFonts w:ascii="Simplified Arabic" w:hAnsi="Simplified Arabic" w:cs="Simplified Arabic"/>
          <w:sz w:val="28"/>
          <w:szCs w:val="28"/>
          <w:rtl/>
          <w:lang w:bidi="ar-SY"/>
        </w:rPr>
        <w:t xml:space="preserve">4-الخط </w:t>
      </w:r>
      <w:proofErr w:type="spellStart"/>
      <w:r w:rsidRPr="00D456DC">
        <w:rPr>
          <w:rFonts w:ascii="Simplified Arabic" w:hAnsi="Simplified Arabic" w:cs="Simplified Arabic"/>
          <w:sz w:val="28"/>
          <w:szCs w:val="28"/>
          <w:rtl/>
          <w:lang w:bidi="ar-SY"/>
        </w:rPr>
        <w:t>العربي،دورة</w:t>
      </w:r>
      <w:proofErr w:type="spellEnd"/>
      <w:r w:rsidRPr="00D456DC">
        <w:rPr>
          <w:rFonts w:ascii="Simplified Arabic" w:hAnsi="Simplified Arabic" w:cs="Simplified Arabic"/>
          <w:sz w:val="28"/>
          <w:szCs w:val="28"/>
          <w:rtl/>
          <w:lang w:bidi="ar-SY"/>
        </w:rPr>
        <w:t xml:space="preserve"> التأهيل التربوي للمدرسين المساعدين في التربية الفنية ،محمد تيسير حباس ، مديرية الإعداد والتدريب،1998/1999.</w:t>
      </w:r>
    </w:p>
    <w:p w:rsidR="009142A4" w:rsidRPr="00D456DC" w:rsidRDefault="009142A4" w:rsidP="009142A4">
      <w:pPr>
        <w:bidi/>
        <w:ind w:left="720"/>
        <w:rPr>
          <w:rFonts w:ascii="Simplified Arabic" w:hAnsi="Simplified Arabic" w:cs="Simplified Arabic"/>
          <w:sz w:val="28"/>
          <w:szCs w:val="28"/>
          <w:rtl/>
          <w:lang w:bidi="ar-SY"/>
        </w:rPr>
      </w:pPr>
      <w:r w:rsidRPr="00D456DC">
        <w:rPr>
          <w:rFonts w:ascii="Simplified Arabic" w:hAnsi="Simplified Arabic" w:cs="Simplified Arabic"/>
          <w:sz w:val="28"/>
          <w:szCs w:val="28"/>
          <w:rtl/>
          <w:lang w:bidi="ar-SY"/>
        </w:rPr>
        <w:lastRenderedPageBreak/>
        <w:t xml:space="preserve">5-الخط العربي وإشكالية المصطلح الفني، </w:t>
      </w:r>
      <w:proofErr w:type="spellStart"/>
      <w:r w:rsidRPr="00D456DC">
        <w:rPr>
          <w:rFonts w:ascii="Simplified Arabic" w:hAnsi="Simplified Arabic" w:cs="Simplified Arabic"/>
          <w:sz w:val="28"/>
          <w:szCs w:val="28"/>
          <w:rtl/>
          <w:lang w:bidi="ar-SY"/>
        </w:rPr>
        <w:t>د.ادهام</w:t>
      </w:r>
      <w:proofErr w:type="spellEnd"/>
      <w:r w:rsidRPr="00D456DC">
        <w:rPr>
          <w:rFonts w:ascii="Simplified Arabic" w:hAnsi="Simplified Arabic" w:cs="Simplified Arabic"/>
          <w:sz w:val="28"/>
          <w:szCs w:val="28"/>
          <w:rtl/>
          <w:lang w:bidi="ar-SY"/>
        </w:rPr>
        <w:t xml:space="preserve"> محمد حنش ، ط1 ،حلب ، دار النهج للدراسات ،2006.</w:t>
      </w:r>
    </w:p>
    <w:p w:rsidR="009142A4" w:rsidRPr="00D456DC" w:rsidRDefault="009142A4" w:rsidP="009142A4">
      <w:pPr>
        <w:bidi/>
        <w:ind w:left="720"/>
        <w:rPr>
          <w:rFonts w:ascii="Simplified Arabic" w:hAnsi="Simplified Arabic" w:cs="Simplified Arabic"/>
          <w:sz w:val="28"/>
          <w:szCs w:val="28"/>
          <w:rtl/>
          <w:lang w:bidi="ar-SY"/>
        </w:rPr>
      </w:pPr>
      <w:r w:rsidRPr="00D456DC">
        <w:rPr>
          <w:rFonts w:ascii="Simplified Arabic" w:hAnsi="Simplified Arabic" w:cs="Simplified Arabic"/>
          <w:sz w:val="28"/>
          <w:szCs w:val="28"/>
          <w:rtl/>
          <w:lang w:bidi="ar-SY"/>
        </w:rPr>
        <w:t>6-قصة الكتابة العربية ، ابراهيم جمعة ، دار النهج للدراسات ،2006.</w:t>
      </w:r>
    </w:p>
    <w:p w:rsidR="009142A4" w:rsidRPr="00D456DC" w:rsidRDefault="009142A4" w:rsidP="009142A4">
      <w:pPr>
        <w:bidi/>
        <w:ind w:left="720"/>
        <w:rPr>
          <w:rFonts w:ascii="Simplified Arabic" w:hAnsi="Simplified Arabic" w:cs="Simplified Arabic"/>
          <w:sz w:val="28"/>
          <w:szCs w:val="28"/>
          <w:rtl/>
          <w:lang w:bidi="ar-SY"/>
        </w:rPr>
      </w:pPr>
      <w:r w:rsidRPr="00D456DC">
        <w:rPr>
          <w:rFonts w:ascii="Simplified Arabic" w:hAnsi="Simplified Arabic" w:cs="Simplified Arabic"/>
          <w:sz w:val="28"/>
          <w:szCs w:val="28"/>
          <w:rtl/>
          <w:lang w:bidi="ar-SY"/>
        </w:rPr>
        <w:t>7-قواعد الخط العربي ، هاشم محمد البغدادي ، مطبعة الرابطة ، بغداد ، 1961.</w:t>
      </w:r>
    </w:p>
    <w:p w:rsidR="009142A4" w:rsidRPr="00D456DC" w:rsidRDefault="009142A4" w:rsidP="009142A4">
      <w:pPr>
        <w:bidi/>
        <w:ind w:left="720"/>
        <w:rPr>
          <w:rFonts w:ascii="Simplified Arabic" w:hAnsi="Simplified Arabic" w:cs="Simplified Arabic"/>
          <w:sz w:val="28"/>
          <w:szCs w:val="28"/>
          <w:rtl/>
          <w:lang w:bidi="ar-SY"/>
        </w:rPr>
      </w:pPr>
      <w:r w:rsidRPr="00D456DC">
        <w:rPr>
          <w:rFonts w:ascii="Simplified Arabic" w:hAnsi="Simplified Arabic" w:cs="Simplified Arabic"/>
          <w:sz w:val="28"/>
          <w:szCs w:val="28"/>
          <w:rtl/>
          <w:lang w:bidi="ar-SY"/>
        </w:rPr>
        <w:t>8-موسوعة العمارة الإسلامية ، عبد الرحمن غالب ، جروس بروس ، بيروت ، 1988.</w:t>
      </w:r>
    </w:p>
    <w:p w:rsidR="009142A4" w:rsidRPr="00D456DC" w:rsidRDefault="009142A4" w:rsidP="009142A4">
      <w:pPr>
        <w:bidi/>
        <w:ind w:left="720"/>
        <w:rPr>
          <w:rFonts w:ascii="Simplified Arabic" w:hAnsi="Simplified Arabic" w:cs="Simplified Arabic"/>
          <w:sz w:val="28"/>
          <w:szCs w:val="28"/>
          <w:lang w:bidi="ar-SY"/>
        </w:rPr>
      </w:pPr>
    </w:p>
    <w:p w:rsidR="009142A4" w:rsidRPr="007528CD" w:rsidRDefault="009142A4" w:rsidP="009142A4">
      <w:pPr>
        <w:bidi/>
        <w:rPr>
          <w:rFonts w:ascii="Simplified Arabic" w:hAnsi="Simplified Arabic" w:cs="Simplified Arabic"/>
          <w:sz w:val="28"/>
          <w:szCs w:val="28"/>
          <w:rtl/>
          <w:lang w:bidi="ar-SY"/>
        </w:rPr>
      </w:pPr>
      <w:r w:rsidRPr="00D456DC">
        <w:rPr>
          <w:rFonts w:ascii="Simplified Arabic" w:hAnsi="Simplified Arabic" w:cs="Simplified Arabic"/>
          <w:sz w:val="28"/>
          <w:szCs w:val="28"/>
          <w:rtl/>
          <w:lang w:bidi="ar-SY"/>
        </w:rPr>
        <w:t>انتهى البحث...</w:t>
      </w:r>
    </w:p>
    <w:p w:rsidR="005B75C6" w:rsidRDefault="005B75C6">
      <w:pPr>
        <w:rPr>
          <w:rtl/>
          <w:lang w:bidi="ar-SY"/>
        </w:rPr>
      </w:pPr>
    </w:p>
    <w:sectPr w:rsidR="005B75C6" w:rsidSect="0018627C">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027" w:rsidRDefault="00A34027" w:rsidP="009142A4">
      <w:pPr>
        <w:spacing w:after="0" w:line="240" w:lineRule="auto"/>
      </w:pPr>
      <w:r>
        <w:separator/>
      </w:r>
    </w:p>
  </w:endnote>
  <w:endnote w:type="continuationSeparator" w:id="0">
    <w:p w:rsidR="00A34027" w:rsidRDefault="00A34027" w:rsidP="00914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027" w:rsidRDefault="00A34027" w:rsidP="009142A4">
      <w:pPr>
        <w:spacing w:after="0" w:line="240" w:lineRule="auto"/>
      </w:pPr>
      <w:r>
        <w:separator/>
      </w:r>
    </w:p>
  </w:footnote>
  <w:footnote w:type="continuationSeparator" w:id="0">
    <w:p w:rsidR="00A34027" w:rsidRDefault="00A34027" w:rsidP="009142A4">
      <w:pPr>
        <w:spacing w:after="0" w:line="240" w:lineRule="auto"/>
      </w:pPr>
      <w:r>
        <w:continuationSeparator/>
      </w:r>
    </w:p>
  </w:footnote>
  <w:footnote w:id="1">
    <w:p w:rsidR="009142A4" w:rsidRDefault="009142A4" w:rsidP="009142A4">
      <w:pPr>
        <w:pStyle w:val="a4"/>
        <w:bidi/>
        <w:rPr>
          <w:rtl/>
          <w:lang w:bidi="ar-SY"/>
        </w:rPr>
      </w:pPr>
      <w:r>
        <w:rPr>
          <w:rtl/>
        </w:rPr>
        <w:t xml:space="preserve"> </w:t>
      </w:r>
      <w:r>
        <w:rPr>
          <w:rStyle w:val="a5"/>
          <w:rFonts w:hint="cs"/>
          <w:rtl/>
        </w:rPr>
        <w:t>1</w:t>
      </w:r>
      <w:r>
        <w:rPr>
          <w:rFonts w:hint="cs"/>
          <w:rtl/>
        </w:rPr>
        <w:t xml:space="preserve"> موسوعة العمارة الإسلامية ، عبد الرحيم غالب ، جروس بروس ، بيروت ، 1988 ، ص 178</w:t>
      </w:r>
    </w:p>
  </w:footnote>
  <w:footnote w:id="2">
    <w:p w:rsidR="009142A4" w:rsidRDefault="009142A4" w:rsidP="009142A4">
      <w:pPr>
        <w:pStyle w:val="a4"/>
        <w:bidi/>
        <w:rPr>
          <w:rtl/>
          <w:lang w:bidi="ar-SY"/>
        </w:rPr>
      </w:pPr>
      <w:r>
        <w:rPr>
          <w:rStyle w:val="a5"/>
        </w:rPr>
        <w:footnoteRef/>
      </w:r>
      <w:r>
        <w:t xml:space="preserve"> </w:t>
      </w:r>
      <w:r>
        <w:rPr>
          <w:rtl/>
        </w:rPr>
        <w:t xml:space="preserve"> ينظر ، الخط العربي و إشكالية المصطلح الفني ، د. أرهام محمد حنش ، ط1 ، حلب ، دار النهج للدراسات 2006 ، ص43 .</w:t>
      </w:r>
    </w:p>
  </w:footnote>
  <w:footnote w:id="3">
    <w:p w:rsidR="009142A4" w:rsidRDefault="009142A4" w:rsidP="009142A4">
      <w:pPr>
        <w:pStyle w:val="a4"/>
        <w:bidi/>
        <w:rPr>
          <w:rtl/>
          <w:lang w:bidi="ar-SY"/>
        </w:rPr>
      </w:pPr>
      <w:r>
        <w:rPr>
          <w:rStyle w:val="a5"/>
        </w:rPr>
        <w:footnoteRef/>
      </w:r>
      <w:r>
        <w:t xml:space="preserve"> </w:t>
      </w:r>
      <w:r>
        <w:rPr>
          <w:rtl/>
        </w:rPr>
        <w:t xml:space="preserve"> قصة الكتابة العربية ، ابراهيم جمعة ، دار المعارف ، القاهرة ، 1968 ، ص23 .</w:t>
      </w:r>
    </w:p>
  </w:footnote>
  <w:footnote w:id="4">
    <w:p w:rsidR="009142A4" w:rsidRDefault="009142A4" w:rsidP="009142A4">
      <w:pPr>
        <w:pStyle w:val="a4"/>
        <w:bidi/>
        <w:rPr>
          <w:rtl/>
        </w:rPr>
      </w:pPr>
      <w:r>
        <w:rPr>
          <w:rStyle w:val="a5"/>
        </w:rPr>
        <w:footnoteRef/>
      </w:r>
      <w:r>
        <w:t xml:space="preserve"> </w:t>
      </w:r>
      <w:r>
        <w:rPr>
          <w:rtl/>
        </w:rPr>
        <w:t xml:space="preserve"> التكوين الفني للخط العربي ، وفق أسس التصميم ، د. إياد حسين عبدالله الحسيني ، دار الشؤون الثقافية العامة ، بغداد ، دار صادر بيروت ، ط1 ، 2003 ، ص19 .</w:t>
      </w:r>
    </w:p>
    <w:p w:rsidR="009142A4" w:rsidRDefault="009142A4" w:rsidP="009142A4">
      <w:pPr>
        <w:pStyle w:val="a4"/>
        <w:bidi/>
        <w:rPr>
          <w:rtl/>
        </w:rPr>
      </w:pPr>
    </w:p>
    <w:p w:rsidR="009142A4" w:rsidRDefault="009142A4" w:rsidP="009142A4">
      <w:pPr>
        <w:pStyle w:val="a4"/>
        <w:bidi/>
        <w:rPr>
          <w:rtl/>
        </w:rPr>
      </w:pPr>
    </w:p>
    <w:p w:rsidR="009142A4" w:rsidRDefault="009142A4" w:rsidP="009142A4">
      <w:pPr>
        <w:pStyle w:val="a4"/>
        <w:bidi/>
        <w:rPr>
          <w:rtl/>
        </w:rPr>
      </w:pPr>
    </w:p>
    <w:p w:rsidR="009142A4" w:rsidRDefault="009142A4" w:rsidP="009142A4">
      <w:pPr>
        <w:pStyle w:val="a4"/>
        <w:bidi/>
        <w:rPr>
          <w:rtl/>
        </w:rPr>
      </w:pPr>
    </w:p>
    <w:p w:rsidR="009142A4" w:rsidRDefault="009142A4" w:rsidP="009142A4">
      <w:pPr>
        <w:pStyle w:val="a4"/>
        <w:bidi/>
        <w:rPr>
          <w:rtl/>
        </w:rPr>
      </w:pPr>
    </w:p>
    <w:p w:rsidR="009142A4" w:rsidRDefault="009142A4" w:rsidP="009142A4">
      <w:pPr>
        <w:pStyle w:val="a4"/>
        <w:bidi/>
        <w:rPr>
          <w:rtl/>
        </w:rPr>
      </w:pPr>
    </w:p>
    <w:p w:rsidR="009142A4" w:rsidRDefault="009142A4" w:rsidP="009142A4">
      <w:pPr>
        <w:pStyle w:val="a4"/>
        <w:bidi/>
        <w:rPr>
          <w:rtl/>
        </w:rPr>
      </w:pPr>
    </w:p>
    <w:p w:rsidR="009142A4" w:rsidRDefault="009142A4" w:rsidP="009142A4">
      <w:pPr>
        <w:pStyle w:val="a4"/>
        <w:bidi/>
        <w:rPr>
          <w:rtl/>
        </w:rPr>
      </w:pPr>
    </w:p>
  </w:footnote>
  <w:footnote w:id="5">
    <w:p w:rsidR="009142A4" w:rsidRDefault="009142A4" w:rsidP="009142A4">
      <w:pPr>
        <w:pStyle w:val="a4"/>
        <w:rPr>
          <w:rtl/>
          <w:lang w:bidi="ar-SY"/>
        </w:rPr>
      </w:pPr>
      <w:r>
        <w:rPr>
          <w:rFonts w:hint="cs"/>
          <w:rtl/>
        </w:rPr>
        <w:t xml:space="preserve"> اكتشاف الكتابة الأبجدية بين اللغات السامية ( العبرية و الآرامية والعربية ) ، </w:t>
      </w:r>
      <w:proofErr w:type="spellStart"/>
      <w:r>
        <w:rPr>
          <w:rFonts w:hint="cs"/>
          <w:rtl/>
        </w:rPr>
        <w:t>أفرام</w:t>
      </w:r>
      <w:proofErr w:type="spellEnd"/>
      <w:r>
        <w:rPr>
          <w:rFonts w:hint="cs"/>
          <w:rtl/>
        </w:rPr>
        <w:t xml:space="preserve"> حنا نور الدين ، ط1 ، 2009 ، ص 19 .</w:t>
      </w:r>
      <w:r>
        <w:rPr>
          <w:rStyle w:val="a5"/>
        </w:rPr>
        <w:footnoteRef/>
      </w:r>
    </w:p>
  </w:footnote>
  <w:footnote w:id="6">
    <w:p w:rsidR="009142A4" w:rsidRDefault="009142A4" w:rsidP="009142A4">
      <w:pPr>
        <w:pStyle w:val="a4"/>
        <w:bidi/>
        <w:rPr>
          <w:rtl/>
          <w:lang w:bidi="ar-SY"/>
        </w:rPr>
      </w:pPr>
      <w:r>
        <w:rPr>
          <w:rStyle w:val="a5"/>
        </w:rPr>
        <w:footnoteRef/>
      </w:r>
      <w:r>
        <w:t xml:space="preserve"> </w:t>
      </w:r>
      <w:r>
        <w:rPr>
          <w:rFonts w:hint="cs"/>
          <w:rtl/>
          <w:lang w:bidi="ar-SY"/>
        </w:rPr>
        <w:t xml:space="preserve"> تراث الإسلام ، شاخت </w:t>
      </w:r>
      <w:proofErr w:type="spellStart"/>
      <w:r>
        <w:rPr>
          <w:rFonts w:hint="cs"/>
          <w:rtl/>
          <w:lang w:bidi="ar-SY"/>
        </w:rPr>
        <w:t>وبوزورث</w:t>
      </w:r>
      <w:proofErr w:type="spellEnd"/>
      <w:r>
        <w:rPr>
          <w:rFonts w:hint="cs"/>
          <w:rtl/>
          <w:lang w:bidi="ar-SY"/>
        </w:rPr>
        <w:t xml:space="preserve"> ، ترجمة محمد زهير السمهوري و آخرين ، ج1، ج2 ، عالم المعرفة ، المجلس الأعلى للثقافة و الفنون و الآداب ، الكويت ، 1988 ، ص415 .</w:t>
      </w:r>
    </w:p>
  </w:footnote>
  <w:footnote w:id="7">
    <w:p w:rsidR="009142A4" w:rsidRDefault="009142A4" w:rsidP="009142A4">
      <w:pPr>
        <w:pStyle w:val="a4"/>
        <w:bidi/>
        <w:rPr>
          <w:rtl/>
          <w:lang w:bidi="ar-SY"/>
        </w:rPr>
      </w:pPr>
      <w:r>
        <w:rPr>
          <w:rStyle w:val="a5"/>
        </w:rPr>
        <w:footnoteRef/>
      </w:r>
      <w:r>
        <w:t xml:space="preserve"> </w:t>
      </w:r>
      <w:r>
        <w:rPr>
          <w:rFonts w:hint="cs"/>
          <w:rtl/>
        </w:rPr>
        <w:t xml:space="preserve"> ينظر التكوين الفني للخط العربي وفق أسس التصميم ، د. إياد حسين عبدالله الحسيني ، دار الشؤون الثقافية العامة ، بغداد ، دار صادر بيروت ، ط1 ، 2003 ، ص80-81 .</w:t>
      </w:r>
    </w:p>
  </w:footnote>
  <w:footnote w:id="8">
    <w:p w:rsidR="009142A4" w:rsidRDefault="009142A4" w:rsidP="009142A4">
      <w:pPr>
        <w:pStyle w:val="a4"/>
        <w:bidi/>
        <w:rPr>
          <w:rtl/>
        </w:rPr>
      </w:pPr>
      <w:r w:rsidRPr="00843BEC">
        <w:footnoteRef/>
      </w:r>
      <w:r>
        <w:t xml:space="preserve"> </w:t>
      </w:r>
      <w:r>
        <w:rPr>
          <w:rFonts w:hint="cs"/>
          <w:rtl/>
        </w:rPr>
        <w:t xml:space="preserve"> </w:t>
      </w:r>
      <w:r w:rsidRPr="00843BEC">
        <w:rPr>
          <w:rtl/>
        </w:rPr>
        <w:t>ينظر ، الخط العربي ، دورة التأهيل التربوي للمدرسين المساعدين في التربية الفنية ، محمد تيسير حباس ، مديرية الإعداد والتدريب ،1998/1999، ص36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B61FE"/>
    <w:multiLevelType w:val="hybridMultilevel"/>
    <w:tmpl w:val="BDBA2B4A"/>
    <w:lvl w:ilvl="0" w:tplc="FEF45D28">
      <w:start w:val="1"/>
      <w:numFmt w:val="arabicAlpha"/>
      <w:lvlText w:val="%1-"/>
      <w:lvlJc w:val="left"/>
      <w:pPr>
        <w:ind w:left="720" w:hanging="360"/>
      </w:pPr>
      <w:rPr>
        <w:rFonts w:hint="default"/>
        <w:b w:val="0"/>
        <w:color w:val="00B05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AA19CE"/>
    <w:multiLevelType w:val="hybridMultilevel"/>
    <w:tmpl w:val="BE149D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C9F133D"/>
    <w:multiLevelType w:val="hybridMultilevel"/>
    <w:tmpl w:val="1FA8D254"/>
    <w:lvl w:ilvl="0" w:tplc="C65C6FB0">
      <w:start w:val="1"/>
      <w:numFmt w:val="arabicAlpha"/>
      <w:lvlText w:val="%1-"/>
      <w:lvlJc w:val="left"/>
      <w:pPr>
        <w:ind w:left="720" w:hanging="360"/>
      </w:pPr>
      <w:rPr>
        <w:rFonts w:ascii="Simplified Arabic" w:hAnsi="Simplified Arabic" w:cs="Simplified Arabic"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267982"/>
    <w:multiLevelType w:val="hybridMultilevel"/>
    <w:tmpl w:val="884E808E"/>
    <w:lvl w:ilvl="0" w:tplc="4474869E">
      <w:start w:val="1"/>
      <w:numFmt w:val="arabicAlpha"/>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8970DE"/>
    <w:multiLevelType w:val="hybridMultilevel"/>
    <w:tmpl w:val="EEA0EE24"/>
    <w:lvl w:ilvl="0" w:tplc="C65C6FB0">
      <w:start w:val="1"/>
      <w:numFmt w:val="arabicAlpha"/>
      <w:lvlText w:val="%1-"/>
      <w:lvlJc w:val="left"/>
      <w:pPr>
        <w:ind w:left="720" w:hanging="360"/>
      </w:pPr>
      <w:rPr>
        <w:rFonts w:ascii="Simplified Arabic" w:hAnsi="Simplified Arabic" w:cs="Simplified Arabic"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DC4357"/>
    <w:multiLevelType w:val="hybridMultilevel"/>
    <w:tmpl w:val="98A67FF4"/>
    <w:lvl w:ilvl="0" w:tplc="E98C3A1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66574B"/>
    <w:multiLevelType w:val="hybridMultilevel"/>
    <w:tmpl w:val="795A075C"/>
    <w:lvl w:ilvl="0" w:tplc="B630F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A01A28"/>
    <w:multiLevelType w:val="hybridMultilevel"/>
    <w:tmpl w:val="F30826EC"/>
    <w:lvl w:ilvl="0" w:tplc="27F6823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6"/>
  </w:num>
  <w:num w:numId="3">
    <w:abstractNumId w:val="0"/>
  </w:num>
  <w:num w:numId="4">
    <w:abstractNumId w:val="2"/>
  </w:num>
  <w:num w:numId="5">
    <w:abstractNumId w:val="5"/>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2A4"/>
    <w:rsid w:val="002A5C01"/>
    <w:rsid w:val="002F013A"/>
    <w:rsid w:val="005B75C6"/>
    <w:rsid w:val="009142A4"/>
    <w:rsid w:val="00A340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2A4"/>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42A4"/>
    <w:pPr>
      <w:ind w:left="720"/>
      <w:contextualSpacing/>
    </w:pPr>
  </w:style>
  <w:style w:type="paragraph" w:styleId="a4">
    <w:name w:val="footnote text"/>
    <w:basedOn w:val="a"/>
    <w:link w:val="Char"/>
    <w:uiPriority w:val="99"/>
    <w:semiHidden/>
    <w:unhideWhenUsed/>
    <w:rsid w:val="009142A4"/>
    <w:pPr>
      <w:spacing w:after="0" w:line="240" w:lineRule="auto"/>
    </w:pPr>
    <w:rPr>
      <w:sz w:val="20"/>
      <w:szCs w:val="20"/>
    </w:rPr>
  </w:style>
  <w:style w:type="character" w:customStyle="1" w:styleId="Char">
    <w:name w:val="نص حاشية سفلية Char"/>
    <w:basedOn w:val="a0"/>
    <w:link w:val="a4"/>
    <w:uiPriority w:val="99"/>
    <w:semiHidden/>
    <w:rsid w:val="009142A4"/>
    <w:rPr>
      <w:rFonts w:ascii="Calibri" w:eastAsia="Calibri" w:hAnsi="Calibri" w:cs="Arial"/>
      <w:sz w:val="20"/>
      <w:szCs w:val="20"/>
    </w:rPr>
  </w:style>
  <w:style w:type="character" w:styleId="a5">
    <w:name w:val="footnote reference"/>
    <w:uiPriority w:val="99"/>
    <w:semiHidden/>
    <w:unhideWhenUsed/>
    <w:rsid w:val="009142A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2A4"/>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42A4"/>
    <w:pPr>
      <w:ind w:left="720"/>
      <w:contextualSpacing/>
    </w:pPr>
  </w:style>
  <w:style w:type="paragraph" w:styleId="a4">
    <w:name w:val="footnote text"/>
    <w:basedOn w:val="a"/>
    <w:link w:val="Char"/>
    <w:uiPriority w:val="99"/>
    <w:semiHidden/>
    <w:unhideWhenUsed/>
    <w:rsid w:val="009142A4"/>
    <w:pPr>
      <w:spacing w:after="0" w:line="240" w:lineRule="auto"/>
    </w:pPr>
    <w:rPr>
      <w:sz w:val="20"/>
      <w:szCs w:val="20"/>
    </w:rPr>
  </w:style>
  <w:style w:type="character" w:customStyle="1" w:styleId="Char">
    <w:name w:val="نص حاشية سفلية Char"/>
    <w:basedOn w:val="a0"/>
    <w:link w:val="a4"/>
    <w:uiPriority w:val="99"/>
    <w:semiHidden/>
    <w:rsid w:val="009142A4"/>
    <w:rPr>
      <w:rFonts w:ascii="Calibri" w:eastAsia="Calibri" w:hAnsi="Calibri" w:cs="Arial"/>
      <w:sz w:val="20"/>
      <w:szCs w:val="20"/>
    </w:rPr>
  </w:style>
  <w:style w:type="character" w:styleId="a5">
    <w:name w:val="footnote reference"/>
    <w:uiPriority w:val="99"/>
    <w:semiHidden/>
    <w:unhideWhenUsed/>
    <w:rsid w:val="009142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3272</Words>
  <Characters>18655</Characters>
  <Application>Microsoft Office Word</Application>
  <DocSecurity>0</DocSecurity>
  <Lines>155</Lines>
  <Paragraphs>43</Paragraphs>
  <ScaleCrop>false</ScaleCrop>
  <Company>Ahmed-Under</Company>
  <LinksUpToDate>false</LinksUpToDate>
  <CharactersWithSpaces>21884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Markaas</dc:creator>
  <cp:lastModifiedBy>Markaas</cp:lastModifiedBy>
  <cp:revision>2</cp:revision>
  <dcterms:created xsi:type="dcterms:W3CDTF">2015-07-09T21:07:00Z</dcterms:created>
  <dcterms:modified xsi:type="dcterms:W3CDTF">2015-07-09T21:10:00Z</dcterms:modified>
</cp:coreProperties>
</file>