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57579" w:rsidRPr="00B57579" w:rsidRDefault="00B57579" w:rsidP="00B57579">
      <w:pPr>
        <w:bidi w:val="0"/>
        <w:rPr>
          <w:rFonts w:asciiTheme="majorHAnsi" w:eastAsiaTheme="minorEastAsia" w:hAnsiTheme="majorHAnsi" w:cstheme="majorBidi"/>
          <w:color w:val="17365D" w:themeColor="text2" w:themeShade="BF"/>
          <w:spacing w:val="5"/>
          <w:kern w:val="28"/>
          <w:sz w:val="72"/>
          <w:szCs w:val="72"/>
          <w:rtl/>
        </w:rPr>
      </w:pPr>
      <w:bookmarkStart w:id="0" w:name="_GoBack"/>
      <w:bookmarkEnd w:id="0"/>
    </w:p>
    <w:p w:rsidR="00B57579" w:rsidRPr="00B57579" w:rsidRDefault="00B57579" w:rsidP="00B57579">
      <w:pPr>
        <w:rPr>
          <w:sz w:val="24"/>
          <w:szCs w:val="24"/>
        </w:rPr>
      </w:pPr>
      <w:r w:rsidRPr="00B57579">
        <w:rPr>
          <w:rFonts w:ascii="Perpetua" w:eastAsiaTheme="majorEastAsia" w:hAnsi="Perpetua" w:cs="Traditional Arabic"/>
          <w:b/>
          <w:bCs/>
          <w:noProof/>
          <w:color w:val="1F497D" w:themeColor="text2"/>
          <w:spacing w:val="-20"/>
          <w:kern w:val="24"/>
          <w:position w:val="1"/>
          <w:sz w:val="96"/>
          <w:szCs w:val="96"/>
        </w:rPr>
        <w:drawing>
          <wp:anchor distT="0" distB="0" distL="114300" distR="114300" simplePos="0" relativeHeight="251662336" behindDoc="0" locked="0" layoutInCell="1" allowOverlap="1" wp14:anchorId="1B6B1669" wp14:editId="76477FAD">
            <wp:simplePos x="0" y="0"/>
            <wp:positionH relativeFrom="column">
              <wp:posOffset>-1440402</wp:posOffset>
            </wp:positionH>
            <wp:positionV relativeFrom="paragraph">
              <wp:posOffset>-468069</wp:posOffset>
            </wp:positionV>
            <wp:extent cx="8740443" cy="1541101"/>
            <wp:effectExtent l="0" t="0" r="3810" b="2540"/>
            <wp:wrapNone/>
            <wp:docPr id="12"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0443" cy="1541101"/>
                    </a:xfrm>
                    <a:prstGeom prst="rect">
                      <a:avLst/>
                    </a:prstGeom>
                    <a:noFill/>
                    <a:ln>
                      <a:noFill/>
                    </a:ln>
                  </pic:spPr>
                </pic:pic>
              </a:graphicData>
            </a:graphic>
          </wp:anchor>
        </w:drawing>
      </w:r>
    </w:p>
    <w:p w:rsidR="00B57579" w:rsidRPr="00B57579" w:rsidRDefault="00B57579" w:rsidP="00B57579">
      <w:pPr>
        <w:rPr>
          <w:sz w:val="24"/>
          <w:szCs w:val="24"/>
          <w:rtl/>
          <w:lang w:bidi="ar-LB"/>
        </w:rPr>
      </w:pPr>
      <w:r w:rsidRPr="00B57579">
        <w:rPr>
          <w:noProof/>
          <w:sz w:val="24"/>
          <w:szCs w:val="24"/>
        </w:rPr>
        <mc:AlternateContent>
          <mc:Choice Requires="wps">
            <w:drawing>
              <wp:anchor distT="45720" distB="45720" distL="114300" distR="114300" simplePos="0" relativeHeight="251664384" behindDoc="0" locked="0" layoutInCell="1" allowOverlap="1" wp14:anchorId="5E292BED" wp14:editId="6C8718A8">
                <wp:simplePos x="0" y="0"/>
                <wp:positionH relativeFrom="page">
                  <wp:align>right</wp:align>
                </wp:positionH>
                <wp:positionV relativeFrom="paragraph">
                  <wp:posOffset>1083340</wp:posOffset>
                </wp:positionV>
                <wp:extent cx="3555365" cy="414655"/>
                <wp:effectExtent l="0" t="0" r="698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414655"/>
                        </a:xfrm>
                        <a:prstGeom prst="rect">
                          <a:avLst/>
                        </a:prstGeom>
                        <a:solidFill>
                          <a:srgbClr val="4F81BD">
                            <a:lumMod val="20000"/>
                            <a:lumOff val="80000"/>
                          </a:srgbClr>
                        </a:solidFill>
                        <a:ln w="9525">
                          <a:noFill/>
                          <a:miter lim="800000"/>
                          <a:headEnd/>
                          <a:tailEnd/>
                        </a:ln>
                        <a:effectLst/>
                      </wps:spPr>
                      <wps:txbx>
                        <w:txbxContent>
                          <w:p w:rsidR="00B57579" w:rsidRPr="007371E1" w:rsidRDefault="00B57579" w:rsidP="00B57579">
                            <w:pPr>
                              <w:jc w:val="center"/>
                              <w:rPr>
                                <w:sz w:val="32"/>
                                <w:szCs w:val="32"/>
                                <w:lang w:bidi="ar-SY"/>
                              </w:rPr>
                            </w:pPr>
                            <w:r w:rsidRPr="007371E1">
                              <w:rPr>
                                <w:rFonts w:hint="cs"/>
                                <w:sz w:val="32"/>
                                <w:szCs w:val="32"/>
                                <w:rtl/>
                                <w:lang w:bidi="ar-SY"/>
                              </w:rPr>
                              <w:t xml:space="preserve">تقرير حلقة بحث </w:t>
                            </w:r>
                            <w:r>
                              <w:rPr>
                                <w:rFonts w:hint="cs"/>
                                <w:sz w:val="32"/>
                                <w:szCs w:val="32"/>
                                <w:rtl/>
                                <w:lang w:bidi="ar-SY"/>
                              </w:rPr>
                              <w:t xml:space="preserve"> (أو مشروع) </w:t>
                            </w:r>
                            <w:r w:rsidRPr="007371E1">
                              <w:rPr>
                                <w:rFonts w:hint="cs"/>
                                <w:sz w:val="32"/>
                                <w:szCs w:val="32"/>
                                <w:rtl/>
                                <w:lang w:bidi="ar-SY"/>
                              </w:rPr>
                              <w:t>بعنوان</w:t>
                            </w:r>
                            <w:r>
                              <w:rPr>
                                <w:rFonts w:hint="cs"/>
                                <w:sz w:val="32"/>
                                <w:szCs w:val="32"/>
                                <w:rtl/>
                                <w:lang w:bidi="ar-SY"/>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8.75pt;margin-top:85.3pt;width:279.95pt;height:32.65pt;z-index:2516643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" fillcolor="#dce6f2" stroked="f">
                <v:textbox>
                  <w:txbxContent>
                    <w:p w:rsidR="00B57579" w:rsidRPr="007371E1" w:rsidRDefault="00B57579" w:rsidP="00B57579">
                      <w:pPr>
                        <w:jc w:val="center"/>
                        <w:rPr>
                          <w:sz w:val="32"/>
                          <w:szCs w:val="32"/>
                          <w:lang w:bidi="ar-SY"/>
                        </w:rPr>
                      </w:pPr>
                      <w:r w:rsidRPr="007371E1">
                        <w:rPr>
                          <w:rFonts w:hint="cs"/>
                          <w:sz w:val="32"/>
                          <w:szCs w:val="32"/>
                          <w:rtl/>
                          <w:lang w:bidi="ar-SY"/>
                        </w:rPr>
                        <w:t xml:space="preserve">تقرير حلقة بحث </w:t>
                      </w:r>
                      <w:r>
                        <w:rPr>
                          <w:rFonts w:hint="cs"/>
                          <w:sz w:val="32"/>
                          <w:szCs w:val="32"/>
                          <w:rtl/>
                          <w:lang w:bidi="ar-SY"/>
                        </w:rPr>
                        <w:t xml:space="preserve"> (أو مشروع) </w:t>
                      </w:r>
                      <w:r w:rsidRPr="007371E1">
                        <w:rPr>
                          <w:rFonts w:hint="cs"/>
                          <w:sz w:val="32"/>
                          <w:szCs w:val="32"/>
                          <w:rtl/>
                          <w:lang w:bidi="ar-SY"/>
                        </w:rPr>
                        <w:t>بعنوان</w:t>
                      </w:r>
                      <w:r>
                        <w:rPr>
                          <w:rFonts w:hint="cs"/>
                          <w:sz w:val="32"/>
                          <w:szCs w:val="32"/>
                          <w:rtl/>
                          <w:lang w:bidi="ar-SY"/>
                        </w:rPr>
                        <w:t xml:space="preserve"> :</w:t>
                      </w:r>
                    </w:p>
                  </w:txbxContent>
                </v:textbox>
                <w10:wrap type="square" anchorx="page"/>
              </v:shape>
            </w:pict>
          </mc:Fallback>
        </mc:AlternateContent>
      </w:r>
      <w:r w:rsidRPr="00B57579">
        <w:rPr>
          <w:noProof/>
          <w:sz w:val="24"/>
          <w:szCs w:val="24"/>
        </w:rPr>
        <mc:AlternateContent>
          <mc:Choice Requires="wps">
            <w:drawing>
              <wp:anchor distT="0" distB="0" distL="114300" distR="114300" simplePos="0" relativeHeight="251660288" behindDoc="0" locked="0" layoutInCell="1" allowOverlap="1" wp14:anchorId="15C9E503" wp14:editId="7D6360DA">
                <wp:simplePos x="0" y="0"/>
                <wp:positionH relativeFrom="column">
                  <wp:posOffset>-419986</wp:posOffset>
                </wp:positionH>
                <wp:positionV relativeFrom="paragraph">
                  <wp:posOffset>3231544</wp:posOffset>
                </wp:positionV>
                <wp:extent cx="6461760" cy="1669311"/>
                <wp:effectExtent l="0" t="0" r="0" b="0"/>
                <wp:wrapNone/>
                <wp:docPr id="9"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61760" cy="1669311"/>
                        </a:xfrm>
                        <a:prstGeom prst="rect">
                          <a:avLst/>
                        </a:prstGeom>
                      </wps:spPr>
                      <wps:txbx>
                        <w:txbxContent>
                          <w:p w:rsidR="00B57579" w:rsidRPr="009D5193" w:rsidRDefault="00B57579" w:rsidP="00B57579">
                            <w:pPr>
                              <w:pStyle w:val="ad"/>
                              <w:spacing w:before="96" w:after="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Pr>
                                <w:rFonts w:ascii="Arabic Typesetting" w:hAnsi="Arabic Typesetting" w:cs="Arabic Typesetting"/>
                                <w:color w:val="000000" w:themeColor="text1"/>
                                <w:kern w:val="24"/>
                                <w:sz w:val="40"/>
                                <w:szCs w:val="40"/>
                                <w:rtl/>
                                <w:lang w:bidi="ar-SY"/>
                              </w:rPr>
                              <w:t>الط</w:t>
                            </w:r>
                            <w:r>
                              <w:rPr>
                                <w:rFonts w:ascii="Arabic Typesetting" w:hAnsi="Arabic Typesetting" w:cs="Arabic Typesetting" w:hint="cs"/>
                                <w:color w:val="000000" w:themeColor="text1"/>
                                <w:kern w:val="24"/>
                                <w:sz w:val="40"/>
                                <w:szCs w:val="40"/>
                                <w:rtl/>
                                <w:lang w:bidi="ar-SY"/>
                              </w:rPr>
                              <w:t>البة : نور الدسوقي</w:t>
                            </w:r>
                          </w:p>
                          <w:p w:rsidR="00B57579" w:rsidRPr="009D5193" w:rsidRDefault="00B57579" w:rsidP="00B57579">
                            <w:pPr>
                              <w:pStyle w:val="ad"/>
                              <w:spacing w:before="96" w:after="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الصف:</w:t>
                            </w:r>
                            <w:r>
                              <w:rPr>
                                <w:rFonts w:ascii="Arabic Typesetting" w:hAnsi="Arabic Typesetting" w:cs="Arabic Typesetting" w:hint="cs"/>
                                <w:color w:val="000000" w:themeColor="text1"/>
                                <w:kern w:val="24"/>
                                <w:sz w:val="40"/>
                                <w:szCs w:val="40"/>
                                <w:rtl/>
                                <w:lang w:bidi="ar-SY"/>
                              </w:rPr>
                              <w:t xml:space="preserve"> العاشر</w:t>
                            </w:r>
                          </w:p>
                          <w:p w:rsidR="00B57579" w:rsidRPr="009D5193" w:rsidRDefault="00B57579" w:rsidP="00B57579">
                            <w:pPr>
                              <w:pStyle w:val="ad"/>
                              <w:spacing w:before="96" w:after="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تاريخ :</w:t>
                            </w:r>
                            <w:r>
                              <w:rPr>
                                <w:rFonts w:ascii="Arabic Typesetting" w:hAnsi="Arabic Typesetting" w:cs="Arabic Typesetting" w:hint="cs"/>
                                <w:color w:val="000000" w:themeColor="text1"/>
                                <w:kern w:val="24"/>
                                <w:sz w:val="40"/>
                                <w:szCs w:val="40"/>
                                <w:rtl/>
                                <w:lang w:bidi="ar-SY"/>
                              </w:rPr>
                              <w:t xml:space="preserve"> 2014 _ 2015</w:t>
                            </w:r>
                          </w:p>
                          <w:p w:rsidR="00B57579" w:rsidRPr="009D5193" w:rsidRDefault="00B57579" w:rsidP="00B57579">
                            <w:pPr>
                              <w:pStyle w:val="ad"/>
                              <w:spacing w:before="96" w:after="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 xml:space="preserve">اشراف: </w:t>
                            </w:r>
                            <w:r>
                              <w:rPr>
                                <w:rFonts w:ascii="Arabic Typesetting" w:hAnsi="Arabic Typesetting" w:cs="Arabic Typesetting" w:hint="cs"/>
                                <w:color w:val="000000" w:themeColor="text1"/>
                                <w:kern w:val="24"/>
                                <w:sz w:val="40"/>
                                <w:szCs w:val="40"/>
                                <w:rtl/>
                                <w:lang w:bidi="ar-SY"/>
                              </w:rPr>
                              <w:t>المدرسة ربا أحمد</w:t>
                            </w:r>
                          </w:p>
                        </w:txbxContent>
                      </wps:txbx>
                      <wps:bodyPr vert="horz" lIns="91440" tIns="45720" rIns="91440" bIns="45720" rtlCol="0" anchor="t">
                        <a:noAutofit/>
                      </wps:bodyPr>
                    </wps:wsp>
                  </a:graphicData>
                </a:graphic>
                <wp14:sizeRelV relativeFrom="margin">
                  <wp14:pctHeight>0</wp14:pctHeight>
                </wp14:sizeRelV>
              </wp:anchor>
            </w:drawing>
          </mc:Choice>
          <mc:Fallback>
            <w:pict>
              <v:rect id="Subtitle 2" o:spid="_x0000_s1027" style="position:absolute;left:0;text-align:left;margin-left:-33.05pt;margin-top:254.45pt;width:508.8pt;height:131.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" filled="f" stroked="f">
                <v:path arrowok="t"/>
                <o:lock v:ext="edit" grouping="t"/>
                <v:textbox>
                  <w:txbxContent>
                    <w:p w:rsidR="00B57579" w:rsidRPr="009D5193" w:rsidRDefault="00B57579" w:rsidP="00B57579">
                      <w:pPr>
                        <w:pStyle w:val="ad"/>
                        <w:spacing w:before="96" w:after="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Pr>
                          <w:rFonts w:ascii="Arabic Typesetting" w:hAnsi="Arabic Typesetting" w:cs="Arabic Typesetting"/>
                          <w:color w:val="000000" w:themeColor="text1"/>
                          <w:kern w:val="24"/>
                          <w:sz w:val="40"/>
                          <w:szCs w:val="40"/>
                          <w:rtl/>
                          <w:lang w:bidi="ar-SY"/>
                        </w:rPr>
                        <w:t>الط</w:t>
                      </w:r>
                      <w:r>
                        <w:rPr>
                          <w:rFonts w:ascii="Arabic Typesetting" w:hAnsi="Arabic Typesetting" w:cs="Arabic Typesetting" w:hint="cs"/>
                          <w:color w:val="000000" w:themeColor="text1"/>
                          <w:kern w:val="24"/>
                          <w:sz w:val="40"/>
                          <w:szCs w:val="40"/>
                          <w:rtl/>
                          <w:lang w:bidi="ar-SY"/>
                        </w:rPr>
                        <w:t>البة : نور الدسوقي</w:t>
                      </w:r>
                    </w:p>
                    <w:p w:rsidR="00B57579" w:rsidRPr="009D5193" w:rsidRDefault="00B57579" w:rsidP="00B57579">
                      <w:pPr>
                        <w:pStyle w:val="ad"/>
                        <w:spacing w:before="96" w:after="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الصف:</w:t>
                      </w:r>
                      <w:r>
                        <w:rPr>
                          <w:rFonts w:ascii="Arabic Typesetting" w:hAnsi="Arabic Typesetting" w:cs="Arabic Typesetting" w:hint="cs"/>
                          <w:color w:val="000000" w:themeColor="text1"/>
                          <w:kern w:val="24"/>
                          <w:sz w:val="40"/>
                          <w:szCs w:val="40"/>
                          <w:rtl/>
                          <w:lang w:bidi="ar-SY"/>
                        </w:rPr>
                        <w:t xml:space="preserve"> العاشر</w:t>
                      </w:r>
                    </w:p>
                    <w:p w:rsidR="00B57579" w:rsidRPr="009D5193" w:rsidRDefault="00B57579" w:rsidP="00B57579">
                      <w:pPr>
                        <w:pStyle w:val="ad"/>
                        <w:spacing w:before="96" w:after="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تاريخ :</w:t>
                      </w:r>
                      <w:r>
                        <w:rPr>
                          <w:rFonts w:ascii="Arabic Typesetting" w:hAnsi="Arabic Typesetting" w:cs="Arabic Typesetting" w:hint="cs"/>
                          <w:color w:val="000000" w:themeColor="text1"/>
                          <w:kern w:val="24"/>
                          <w:sz w:val="40"/>
                          <w:szCs w:val="40"/>
                          <w:rtl/>
                          <w:lang w:bidi="ar-SY"/>
                        </w:rPr>
                        <w:t xml:space="preserve"> 2014 _ 2015</w:t>
                      </w:r>
                    </w:p>
                    <w:p w:rsidR="00B57579" w:rsidRPr="009D5193" w:rsidRDefault="00B57579" w:rsidP="00B57579">
                      <w:pPr>
                        <w:pStyle w:val="ad"/>
                        <w:spacing w:before="96" w:after="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 xml:space="preserve">اشراف: </w:t>
                      </w:r>
                      <w:r>
                        <w:rPr>
                          <w:rFonts w:ascii="Arabic Typesetting" w:hAnsi="Arabic Typesetting" w:cs="Arabic Typesetting" w:hint="cs"/>
                          <w:color w:val="000000" w:themeColor="text1"/>
                          <w:kern w:val="24"/>
                          <w:sz w:val="40"/>
                          <w:szCs w:val="40"/>
                          <w:rtl/>
                          <w:lang w:bidi="ar-SY"/>
                        </w:rPr>
                        <w:t>المدرسة ربا أحمد</w:t>
                      </w:r>
                    </w:p>
                  </w:txbxContent>
                </v:textbox>
              </v:rect>
            </w:pict>
          </mc:Fallback>
        </mc:AlternateContent>
      </w:r>
      <w:r w:rsidRPr="00B57579">
        <w:rPr>
          <w:noProof/>
          <w:sz w:val="24"/>
          <w:szCs w:val="24"/>
        </w:rPr>
        <mc:AlternateContent>
          <mc:Choice Requires="wps">
            <w:drawing>
              <wp:anchor distT="0" distB="0" distL="114300" distR="114300" simplePos="0" relativeHeight="251659264" behindDoc="0" locked="0" layoutInCell="1" allowOverlap="1" wp14:anchorId="7706D250" wp14:editId="5BBF489D">
                <wp:simplePos x="0" y="0"/>
                <wp:positionH relativeFrom="column">
                  <wp:posOffset>-951245</wp:posOffset>
                </wp:positionH>
                <wp:positionV relativeFrom="paragraph">
                  <wp:posOffset>1540481</wp:posOffset>
                </wp:positionV>
                <wp:extent cx="7543800" cy="745121"/>
                <wp:effectExtent l="0" t="0" r="0" b="0"/>
                <wp:wrapNone/>
                <wp:docPr id="1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43800" cy="745121"/>
                        </a:xfrm>
                        <a:prstGeom prst="rect">
                          <a:avLst/>
                        </a:prstGeom>
                      </wps:spPr>
                      <wps:txbx>
                        <w:txbxContent>
                          <w:p w:rsidR="00B57579" w:rsidRPr="00830F5A" w:rsidRDefault="00B57579" w:rsidP="00B57579">
                            <w:pPr>
                              <w:pStyle w:val="ad"/>
                              <w:spacing w:after="0"/>
                              <w:jc w:val="center"/>
                              <w:rPr>
                                <w:rFonts w:ascii="Perpetua" w:hAnsi="Perpetua"/>
                                <w:sz w:val="20"/>
                                <w:szCs w:val="20"/>
                                <w:lang w:bidi="ar-SY"/>
                              </w:rPr>
                            </w:pPr>
                            <w:r>
                              <w:rPr>
                                <w:rFonts w:ascii="Perpetua" w:eastAsiaTheme="majorEastAsia" w:hAnsi="Perpetua" w:cs="Traditional Arabic" w:hint="cs"/>
                                <w:color w:val="1F497D" w:themeColor="text2"/>
                                <w:spacing w:val="-20"/>
                                <w:kern w:val="24"/>
                                <w:position w:val="1"/>
                                <w:sz w:val="72"/>
                                <w:szCs w:val="72"/>
                                <w:rtl/>
                                <w:lang w:bidi="ar-SY"/>
                              </w:rPr>
                              <w:t>الفراعنة وما بعد الموت</w:t>
                            </w:r>
                          </w:p>
                        </w:txbxContent>
                      </wps:txbx>
                      <wps:bodyPr vert="horz"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id="Title 1" o:spid="_x0000_s1028" style="position:absolute;left:0;text-align:left;margin-left:-74.9pt;margin-top:121.3pt;width:594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" filled="f" stroked="f">
                <v:path arrowok="t"/>
                <o:lock v:ext="edit" grouping="t"/>
                <v:textbox>
                  <w:txbxContent>
                    <w:p w:rsidR="00B57579" w:rsidRPr="00830F5A" w:rsidRDefault="00B57579" w:rsidP="00B57579">
                      <w:pPr>
                        <w:pStyle w:val="ad"/>
                        <w:spacing w:after="0"/>
                        <w:jc w:val="center"/>
                        <w:rPr>
                          <w:rFonts w:ascii="Perpetua" w:hAnsi="Perpetua"/>
                          <w:sz w:val="20"/>
                          <w:szCs w:val="20"/>
                          <w:lang w:bidi="ar-SY"/>
                        </w:rPr>
                      </w:pPr>
                      <w:r>
                        <w:rPr>
                          <w:rFonts w:ascii="Perpetua" w:eastAsiaTheme="majorEastAsia" w:hAnsi="Perpetua" w:cs="Traditional Arabic" w:hint="cs"/>
                          <w:color w:val="1F497D" w:themeColor="text2"/>
                          <w:spacing w:val="-20"/>
                          <w:kern w:val="24"/>
                          <w:position w:val="1"/>
                          <w:sz w:val="72"/>
                          <w:szCs w:val="72"/>
                          <w:rtl/>
                          <w:lang w:bidi="ar-SY"/>
                        </w:rPr>
                        <w:t>الفراعنة وما بعد الموت</w:t>
                      </w:r>
                    </w:p>
                  </w:txbxContent>
                </v:textbox>
              </v:rect>
            </w:pict>
          </mc:Fallback>
        </mc:AlternateContent>
      </w:r>
      <w:r w:rsidRPr="00B57579">
        <w:rPr>
          <w:sz w:val="24"/>
          <w:szCs w:val="24"/>
        </w:rPr>
        <w:br w:type="page"/>
      </w:r>
    </w:p>
    <w:p w:rsidR="00B57579" w:rsidRDefault="00B57579" w:rsidP="00B57579">
      <w:pPr>
        <w:bidi w:val="0"/>
        <w:rPr>
          <w:rFonts w:asciiTheme="majorHAnsi" w:hAnsiTheme="majorHAnsi" w:cstheme="majorBidi"/>
          <w:color w:val="17365D" w:themeColor="text2" w:themeShade="BF"/>
          <w:spacing w:val="5"/>
          <w:kern w:val="28"/>
          <w:rtl/>
        </w:rPr>
      </w:pPr>
      <w:r>
        <w:lastRenderedPageBreak/>
        <w:t> </w:t>
      </w:r>
    </w:p>
    <w:p w:rsidR="000E65D7" w:rsidRDefault="000E65D7" w:rsidP="000E65D7">
      <w:pPr>
        <w:pStyle w:val="a8"/>
        <w:jc w:val="center"/>
        <w:rPr>
          <w:rFonts w:eastAsiaTheme="minorEastAsia"/>
          <w:sz w:val="72"/>
          <w:szCs w:val="72"/>
        </w:rPr>
      </w:pPr>
      <w:r>
        <w:rPr>
          <w:rFonts w:eastAsiaTheme="minorEastAsia" w:hint="cs"/>
          <w:sz w:val="72"/>
          <w:szCs w:val="72"/>
        </w:rPr>
        <w:t>مخطط البحث</w:t>
      </w:r>
    </w:p>
    <w:p w:rsidR="000E65D7" w:rsidRDefault="000E65D7" w:rsidP="000E65D7">
      <w:pPr>
        <w:rPr>
          <w:rtl/>
        </w:rPr>
      </w:pPr>
    </w:p>
    <w:p w:rsidR="000E65D7" w:rsidRDefault="000E65D7" w:rsidP="00B44572">
      <w:pPr>
        <w:rPr>
          <w:rFonts w:ascii="Simplified Arabic" w:hAnsi="Simplified Arabic" w:cs="Simplified Arabic"/>
          <w:sz w:val="48"/>
          <w:szCs w:val="48"/>
          <w:rtl/>
        </w:rPr>
      </w:pPr>
      <w:r>
        <w:rPr>
          <w:rFonts w:ascii="Simplified Arabic" w:hAnsi="Simplified Arabic" w:cs="Simplified Arabic" w:hint="cs"/>
          <w:sz w:val="48"/>
          <w:szCs w:val="48"/>
          <w:rtl/>
        </w:rPr>
        <w:t>المقدمة: مدخل ل</w:t>
      </w:r>
      <w:r w:rsidR="00B44572">
        <w:rPr>
          <w:rFonts w:ascii="Simplified Arabic" w:hAnsi="Simplified Arabic" w:cs="Simplified Arabic" w:hint="cs"/>
          <w:sz w:val="48"/>
          <w:szCs w:val="48"/>
          <w:rtl/>
        </w:rPr>
        <w:t>لحديث عن الفراعنة وما بعد الموت</w:t>
      </w:r>
    </w:p>
    <w:p w:rsidR="000E65D7" w:rsidRDefault="000E65D7" w:rsidP="00B44572">
      <w:pPr>
        <w:rPr>
          <w:rFonts w:ascii="Simplified Arabic" w:hAnsi="Simplified Arabic" w:cs="Simplified Arabic"/>
          <w:color w:val="000000" w:themeColor="text1"/>
          <w:sz w:val="48"/>
          <w:szCs w:val="48"/>
          <w:rtl/>
        </w:rPr>
      </w:pPr>
      <w:r>
        <w:rPr>
          <w:rFonts w:ascii="Simplified Arabic" w:hAnsi="Simplified Arabic" w:cs="Simplified Arabic" w:hint="cs"/>
          <w:color w:val="FF0000"/>
          <w:sz w:val="48"/>
          <w:szCs w:val="48"/>
          <w:rtl/>
        </w:rPr>
        <w:t>الباب الأول :</w:t>
      </w:r>
      <w:r>
        <w:rPr>
          <w:rFonts w:ascii="Simplified Arabic" w:hAnsi="Simplified Arabic" w:cs="Simplified Arabic" w:hint="cs"/>
          <w:color w:val="000000" w:themeColor="text1"/>
          <w:sz w:val="48"/>
          <w:szCs w:val="48"/>
          <w:rtl/>
        </w:rPr>
        <w:t xml:space="preserve"> الحياة الخالدة</w:t>
      </w:r>
      <w:r w:rsidR="00B44572">
        <w:rPr>
          <w:rFonts w:ascii="Simplified Arabic" w:hAnsi="Simplified Arabic" w:cs="Simplified Arabic" w:hint="cs"/>
          <w:color w:val="000000" w:themeColor="text1"/>
          <w:sz w:val="48"/>
          <w:szCs w:val="48"/>
          <w:rtl/>
        </w:rPr>
        <w:t xml:space="preserve"> وعقيدة ما بعد الموت</w:t>
      </w:r>
    </w:p>
    <w:p w:rsidR="00B44572" w:rsidRDefault="00B44572" w:rsidP="00B44572">
      <w:pPr>
        <w:rPr>
          <w:rFonts w:ascii="Simplified Arabic" w:hAnsi="Simplified Arabic" w:cs="Simplified Arabic"/>
          <w:color w:val="FF0000"/>
          <w:sz w:val="48"/>
          <w:szCs w:val="48"/>
          <w:rtl/>
        </w:rPr>
      </w:pPr>
    </w:p>
    <w:p w:rsidR="000E65D7" w:rsidRPr="00B44572" w:rsidRDefault="000E65D7" w:rsidP="00B44572">
      <w:pPr>
        <w:rPr>
          <w:rFonts w:ascii="Simplified Arabic" w:hAnsi="Simplified Arabic" w:cs="Simplified Arabic"/>
          <w:color w:val="FF0000"/>
          <w:sz w:val="48"/>
          <w:szCs w:val="48"/>
          <w:rtl/>
        </w:rPr>
      </w:pPr>
      <w:r>
        <w:rPr>
          <w:rFonts w:ascii="Simplified Arabic" w:hAnsi="Simplified Arabic" w:cs="Simplified Arabic" w:hint="cs"/>
          <w:color w:val="FF0000"/>
          <w:sz w:val="48"/>
          <w:szCs w:val="48"/>
          <w:rtl/>
        </w:rPr>
        <w:t xml:space="preserve">الباب الثاني: </w:t>
      </w:r>
      <w:r>
        <w:rPr>
          <w:rFonts w:ascii="Simplified Arabic" w:hAnsi="Simplified Arabic" w:cs="Simplified Arabic" w:hint="cs"/>
          <w:sz w:val="48"/>
          <w:szCs w:val="48"/>
          <w:rtl/>
        </w:rPr>
        <w:t xml:space="preserve">التحنيط </w:t>
      </w:r>
      <w:r w:rsidR="00B44572">
        <w:rPr>
          <w:rFonts w:ascii="Simplified Arabic" w:hAnsi="Simplified Arabic" w:cs="Simplified Arabic" w:hint="cs"/>
          <w:sz w:val="48"/>
          <w:szCs w:val="48"/>
          <w:rtl/>
        </w:rPr>
        <w:t>والدفن</w:t>
      </w:r>
    </w:p>
    <w:p w:rsidR="00B44572" w:rsidRDefault="00B44572" w:rsidP="000E65D7">
      <w:pPr>
        <w:rPr>
          <w:rFonts w:ascii="Simplified Arabic" w:hAnsi="Simplified Arabic" w:cs="Simplified Arabic"/>
          <w:color w:val="FF0000"/>
          <w:sz w:val="48"/>
          <w:szCs w:val="48"/>
          <w:rtl/>
        </w:rPr>
      </w:pPr>
    </w:p>
    <w:p w:rsidR="000E65D7" w:rsidRDefault="000E65D7" w:rsidP="000E65D7">
      <w:pPr>
        <w:rPr>
          <w:rFonts w:ascii="Simplified Arabic" w:hAnsi="Simplified Arabic" w:cs="Simplified Arabic"/>
          <w:color w:val="000000" w:themeColor="text1"/>
          <w:sz w:val="48"/>
          <w:szCs w:val="48"/>
          <w:rtl/>
        </w:rPr>
      </w:pPr>
      <w:r>
        <w:rPr>
          <w:rFonts w:ascii="Simplified Arabic" w:hAnsi="Simplified Arabic" w:cs="Simplified Arabic" w:hint="cs"/>
          <w:color w:val="FF0000"/>
          <w:sz w:val="48"/>
          <w:szCs w:val="48"/>
          <w:rtl/>
        </w:rPr>
        <w:t xml:space="preserve">الباب الثالث: </w:t>
      </w:r>
      <w:r>
        <w:rPr>
          <w:rFonts w:ascii="Simplified Arabic" w:hAnsi="Simplified Arabic" w:cs="Simplified Arabic" w:hint="cs"/>
          <w:color w:val="000000" w:themeColor="text1"/>
          <w:sz w:val="48"/>
          <w:szCs w:val="48"/>
          <w:rtl/>
        </w:rPr>
        <w:t>لعنة الفراعنة</w:t>
      </w:r>
    </w:p>
    <w:p w:rsidR="000E65D7" w:rsidRDefault="000E65D7" w:rsidP="000E65D7">
      <w:pPr>
        <w:rPr>
          <w:rFonts w:ascii="Simplified Arabic" w:hAnsi="Simplified Arabic" w:cs="Simplified Arabic"/>
          <w:color w:val="000000" w:themeColor="text1"/>
          <w:sz w:val="48"/>
          <w:szCs w:val="48"/>
          <w:rtl/>
          <w:lang w:bidi="ar-LB"/>
        </w:rPr>
      </w:pPr>
      <w:r>
        <w:rPr>
          <w:rFonts w:ascii="Simplified Arabic" w:hAnsi="Simplified Arabic" w:cs="Simplified Arabic" w:hint="cs"/>
          <w:color w:val="000000" w:themeColor="text1"/>
          <w:sz w:val="48"/>
          <w:szCs w:val="48"/>
          <w:rtl/>
        </w:rPr>
        <w:t xml:space="preserve">_ الفصل الأول : اللعنة </w:t>
      </w:r>
    </w:p>
    <w:p w:rsidR="000E65D7" w:rsidRDefault="000E65D7" w:rsidP="00B44572">
      <w:pPr>
        <w:rPr>
          <w:rFonts w:ascii="Simplified Arabic" w:hAnsi="Simplified Arabic" w:cs="Simplified Arabic"/>
          <w:color w:val="000000" w:themeColor="text1"/>
          <w:sz w:val="48"/>
          <w:szCs w:val="48"/>
          <w:rtl/>
          <w:lang w:bidi="ar-LB"/>
        </w:rPr>
      </w:pPr>
      <w:r>
        <w:rPr>
          <w:rFonts w:ascii="Simplified Arabic" w:hAnsi="Simplified Arabic" w:cs="Simplified Arabic" w:hint="cs"/>
          <w:color w:val="000000" w:themeColor="text1"/>
          <w:sz w:val="48"/>
          <w:szCs w:val="48"/>
          <w:rtl/>
          <w:lang w:bidi="ar-LB"/>
        </w:rPr>
        <w:t xml:space="preserve">_ الفصل الثاني : </w:t>
      </w:r>
      <w:r w:rsidR="00B44572">
        <w:rPr>
          <w:rFonts w:ascii="Simplified Arabic" w:hAnsi="Simplified Arabic" w:cs="Simplified Arabic" w:hint="cs"/>
          <w:color w:val="000000" w:themeColor="text1"/>
          <w:sz w:val="48"/>
          <w:szCs w:val="48"/>
          <w:rtl/>
          <w:lang w:bidi="ar-LB"/>
        </w:rPr>
        <w:t>استنتاجات</w:t>
      </w:r>
      <w:r w:rsidR="000E42B5">
        <w:rPr>
          <w:rFonts w:ascii="Simplified Arabic" w:hAnsi="Simplified Arabic" w:cs="Simplified Arabic" w:hint="cs"/>
          <w:color w:val="000000" w:themeColor="text1"/>
          <w:sz w:val="48"/>
          <w:szCs w:val="48"/>
          <w:rtl/>
          <w:lang w:bidi="ar-LB"/>
        </w:rPr>
        <w:t xml:space="preserve"> وآراء العلماء</w:t>
      </w:r>
      <w:r w:rsidR="00B44572">
        <w:rPr>
          <w:rFonts w:ascii="Simplified Arabic" w:hAnsi="Simplified Arabic" w:cs="Simplified Arabic" w:hint="cs"/>
          <w:color w:val="000000" w:themeColor="text1"/>
          <w:sz w:val="48"/>
          <w:szCs w:val="48"/>
          <w:rtl/>
          <w:lang w:bidi="ar-LB"/>
        </w:rPr>
        <w:t xml:space="preserve"> حول حقيقة اللعنة هل هي حقيقة أم وهم</w:t>
      </w:r>
    </w:p>
    <w:p w:rsidR="00B44572" w:rsidRDefault="00B44572" w:rsidP="00B44572">
      <w:pPr>
        <w:rPr>
          <w:rFonts w:ascii="Simplified Arabic" w:hAnsi="Simplified Arabic" w:cs="Simplified Arabic"/>
          <w:color w:val="000000" w:themeColor="text1"/>
          <w:sz w:val="48"/>
          <w:szCs w:val="48"/>
          <w:rtl/>
          <w:lang w:bidi="ar-LB"/>
        </w:rPr>
      </w:pPr>
      <w:r>
        <w:rPr>
          <w:rFonts w:ascii="Simplified Arabic" w:hAnsi="Simplified Arabic" w:cs="Simplified Arabic" w:hint="cs"/>
          <w:color w:val="FF0000"/>
          <w:sz w:val="48"/>
          <w:szCs w:val="48"/>
          <w:rtl/>
          <w:lang w:bidi="ar-LB"/>
        </w:rPr>
        <w:t xml:space="preserve">الخاتمة : </w:t>
      </w:r>
      <w:r>
        <w:rPr>
          <w:rFonts w:ascii="Simplified Arabic" w:hAnsi="Simplified Arabic" w:cs="Simplified Arabic" w:hint="cs"/>
          <w:color w:val="000000" w:themeColor="text1"/>
          <w:sz w:val="48"/>
          <w:szCs w:val="48"/>
          <w:rtl/>
          <w:lang w:bidi="ar-LB"/>
        </w:rPr>
        <w:t>رأي واستنتاجات</w:t>
      </w:r>
    </w:p>
    <w:p w:rsidR="00B44572" w:rsidRPr="00DC5BA3" w:rsidRDefault="00B44572" w:rsidP="00DC5BA3">
      <w:pPr>
        <w:rPr>
          <w:rFonts w:ascii="Simplified Arabic" w:hAnsi="Simplified Arabic" w:cs="Simplified Arabic"/>
          <w:color w:val="FF0000"/>
          <w:sz w:val="48"/>
          <w:szCs w:val="48"/>
          <w:rtl/>
          <w:lang w:bidi="ar-LB"/>
        </w:rPr>
      </w:pPr>
      <w:r>
        <w:rPr>
          <w:rFonts w:ascii="Simplified Arabic" w:hAnsi="Simplified Arabic" w:cs="Simplified Arabic" w:hint="cs"/>
          <w:color w:val="FF0000"/>
          <w:sz w:val="48"/>
          <w:szCs w:val="48"/>
          <w:rtl/>
          <w:lang w:bidi="ar-LB"/>
        </w:rPr>
        <w:t>المراجع والمصادر</w:t>
      </w:r>
    </w:p>
    <w:p w:rsidR="000E65D7" w:rsidRDefault="00DC5BA3" w:rsidP="00DC5BA3">
      <w:pPr>
        <w:jc w:val="center"/>
        <w:rPr>
          <w:rFonts w:ascii="Simplified Arabic" w:hAnsi="Simplified Arabic" w:cs="Simplified Arabic"/>
          <w:color w:val="17365D" w:themeColor="text2" w:themeShade="BF"/>
          <w:sz w:val="72"/>
          <w:szCs w:val="72"/>
          <w:rtl/>
        </w:rPr>
      </w:pPr>
      <w:r>
        <w:rPr>
          <w:rFonts w:ascii="Simplified Arabic" w:hAnsi="Simplified Arabic" w:cs="Simplified Arabic" w:hint="cs"/>
          <w:color w:val="17365D" w:themeColor="text2" w:themeShade="BF"/>
          <w:sz w:val="72"/>
          <w:szCs w:val="72"/>
          <w:rtl/>
        </w:rPr>
        <w:lastRenderedPageBreak/>
        <w:t xml:space="preserve"> فهرس الصور</w:t>
      </w:r>
    </w:p>
    <w:p w:rsidR="00DC5BA3" w:rsidRPr="00DC5BA3" w:rsidRDefault="00DC5BA3" w:rsidP="00DC5BA3">
      <w:pPr>
        <w:jc w:val="center"/>
        <w:rPr>
          <w:rFonts w:ascii="Simplified Arabic" w:hAnsi="Simplified Arabic" w:cs="Simplified Arabic"/>
          <w:color w:val="FF0000"/>
          <w:sz w:val="40"/>
          <w:szCs w:val="40"/>
          <w:rtl/>
        </w:rPr>
      </w:pPr>
    </w:p>
    <w:tbl>
      <w:tblPr>
        <w:tblStyle w:val="1-5"/>
        <w:bidiVisual/>
        <w:tblW w:w="0" w:type="auto"/>
        <w:tblLook w:val="04A0" w:firstRow="1" w:lastRow="0" w:firstColumn="1" w:lastColumn="0" w:noHBand="0" w:noVBand="1"/>
      </w:tblPr>
      <w:tblGrid>
        <w:gridCol w:w="2840"/>
        <w:gridCol w:w="2841"/>
        <w:gridCol w:w="2841"/>
      </w:tblGrid>
      <w:tr w:rsidR="00526732" w:rsidTr="00526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526732" w:rsidRPr="00526732" w:rsidRDefault="00526732" w:rsidP="00526732">
            <w:pPr>
              <w:jc w:val="center"/>
              <w:rPr>
                <w:rFonts w:ascii="Simplified Arabic" w:hAnsi="Simplified Arabic" w:cs="Simplified Arabic"/>
                <w:color w:val="17365D" w:themeColor="text2" w:themeShade="BF"/>
                <w:sz w:val="48"/>
                <w:szCs w:val="48"/>
                <w:rtl/>
              </w:rPr>
            </w:pPr>
            <w:r>
              <w:rPr>
                <w:rFonts w:ascii="Simplified Arabic" w:hAnsi="Simplified Arabic" w:cs="Simplified Arabic" w:hint="cs"/>
                <w:color w:val="17365D" w:themeColor="text2" w:themeShade="BF"/>
                <w:sz w:val="48"/>
                <w:szCs w:val="48"/>
                <w:rtl/>
              </w:rPr>
              <w:t>الشكل</w:t>
            </w:r>
          </w:p>
        </w:tc>
        <w:tc>
          <w:tcPr>
            <w:tcW w:w="2841" w:type="dxa"/>
          </w:tcPr>
          <w:p w:rsidR="00526732" w:rsidRPr="00526732" w:rsidRDefault="00526732" w:rsidP="00526732">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17365D" w:themeColor="text2" w:themeShade="BF"/>
                <w:sz w:val="48"/>
                <w:szCs w:val="48"/>
                <w:rtl/>
              </w:rPr>
            </w:pPr>
            <w:r>
              <w:rPr>
                <w:rFonts w:ascii="Simplified Arabic" w:hAnsi="Simplified Arabic" w:cs="Simplified Arabic" w:hint="cs"/>
                <w:color w:val="17365D" w:themeColor="text2" w:themeShade="BF"/>
                <w:sz w:val="48"/>
                <w:szCs w:val="48"/>
                <w:rtl/>
              </w:rPr>
              <w:t>الصفحة</w:t>
            </w:r>
          </w:p>
        </w:tc>
        <w:tc>
          <w:tcPr>
            <w:tcW w:w="2841" w:type="dxa"/>
          </w:tcPr>
          <w:p w:rsidR="00526732" w:rsidRPr="00526732" w:rsidRDefault="00526732" w:rsidP="00526732">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17365D" w:themeColor="text2" w:themeShade="BF"/>
                <w:sz w:val="48"/>
                <w:szCs w:val="48"/>
                <w:rtl/>
              </w:rPr>
            </w:pPr>
            <w:r>
              <w:rPr>
                <w:rFonts w:ascii="Simplified Arabic" w:hAnsi="Simplified Arabic" w:cs="Simplified Arabic" w:hint="cs"/>
                <w:color w:val="17365D" w:themeColor="text2" w:themeShade="BF"/>
                <w:sz w:val="48"/>
                <w:szCs w:val="48"/>
                <w:rtl/>
              </w:rPr>
              <w:t>العنوان</w:t>
            </w:r>
          </w:p>
        </w:tc>
      </w:tr>
      <w:tr w:rsidR="00526732" w:rsidTr="00526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526732" w:rsidRDefault="00526732" w:rsidP="00526732">
            <w:pPr>
              <w:jc w:val="center"/>
              <w:rPr>
                <w:rFonts w:ascii="Simplified Arabic" w:hAnsi="Simplified Arabic" w:cs="Simplified Arabic"/>
                <w:color w:val="000000" w:themeColor="text1"/>
                <w:sz w:val="48"/>
                <w:szCs w:val="48"/>
                <w:rtl/>
              </w:rPr>
            </w:pPr>
            <w:r>
              <w:rPr>
                <w:rFonts w:ascii="Simplified Arabic" w:hAnsi="Simplified Arabic" w:cs="Simplified Arabic" w:hint="cs"/>
                <w:color w:val="000000" w:themeColor="text1"/>
                <w:sz w:val="48"/>
                <w:szCs w:val="48"/>
                <w:rtl/>
              </w:rPr>
              <w:t>الشكل(1)</w:t>
            </w:r>
          </w:p>
        </w:tc>
        <w:tc>
          <w:tcPr>
            <w:tcW w:w="2841" w:type="dxa"/>
          </w:tcPr>
          <w:p w:rsidR="00526732" w:rsidRDefault="007B4E10" w:rsidP="000E65D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48"/>
                <w:szCs w:val="48"/>
                <w:rtl/>
              </w:rPr>
            </w:pPr>
            <w:r>
              <w:rPr>
                <w:rFonts w:ascii="Simplified Arabic" w:hAnsi="Simplified Arabic" w:cs="Simplified Arabic" w:hint="cs"/>
                <w:color w:val="000000" w:themeColor="text1"/>
                <w:sz w:val="48"/>
                <w:szCs w:val="48"/>
                <w:rtl/>
              </w:rPr>
              <w:t>الصفحة (3)</w:t>
            </w:r>
          </w:p>
        </w:tc>
        <w:tc>
          <w:tcPr>
            <w:tcW w:w="2841" w:type="dxa"/>
          </w:tcPr>
          <w:p w:rsidR="00526732" w:rsidRDefault="00526732" w:rsidP="00526732">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48"/>
                <w:szCs w:val="48"/>
                <w:rtl/>
              </w:rPr>
            </w:pPr>
            <w:r>
              <w:rPr>
                <w:rFonts w:ascii="Simplified Arabic" w:hAnsi="Simplified Arabic" w:cs="Simplified Arabic" w:hint="cs"/>
                <w:color w:val="000000" w:themeColor="text1"/>
                <w:sz w:val="48"/>
                <w:szCs w:val="48"/>
                <w:rtl/>
              </w:rPr>
              <w:t>مومياء فرعونية محنطة</w:t>
            </w:r>
          </w:p>
        </w:tc>
      </w:tr>
      <w:tr w:rsidR="00526732" w:rsidTr="00526732">
        <w:tc>
          <w:tcPr>
            <w:cnfStyle w:val="001000000000" w:firstRow="0" w:lastRow="0" w:firstColumn="1" w:lastColumn="0" w:oddVBand="0" w:evenVBand="0" w:oddHBand="0" w:evenHBand="0" w:firstRowFirstColumn="0" w:firstRowLastColumn="0" w:lastRowFirstColumn="0" w:lastRowLastColumn="0"/>
            <w:tcW w:w="2840" w:type="dxa"/>
          </w:tcPr>
          <w:p w:rsidR="00526732" w:rsidRDefault="00526732" w:rsidP="00526732">
            <w:pPr>
              <w:jc w:val="center"/>
              <w:rPr>
                <w:rFonts w:ascii="Simplified Arabic" w:hAnsi="Simplified Arabic" w:cs="Simplified Arabic"/>
                <w:color w:val="000000" w:themeColor="text1"/>
                <w:sz w:val="48"/>
                <w:szCs w:val="48"/>
                <w:rtl/>
              </w:rPr>
            </w:pPr>
            <w:r>
              <w:rPr>
                <w:rFonts w:ascii="Simplified Arabic" w:hAnsi="Simplified Arabic" w:cs="Simplified Arabic" w:hint="cs"/>
                <w:color w:val="000000" w:themeColor="text1"/>
                <w:sz w:val="48"/>
                <w:szCs w:val="48"/>
                <w:rtl/>
              </w:rPr>
              <w:t>الشكل(2)</w:t>
            </w:r>
          </w:p>
        </w:tc>
        <w:tc>
          <w:tcPr>
            <w:tcW w:w="2841" w:type="dxa"/>
          </w:tcPr>
          <w:p w:rsidR="00526732" w:rsidRDefault="007B4E10" w:rsidP="000E65D7">
            <w:pP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48"/>
                <w:szCs w:val="48"/>
                <w:rtl/>
              </w:rPr>
            </w:pPr>
            <w:r>
              <w:rPr>
                <w:rFonts w:ascii="Simplified Arabic" w:hAnsi="Simplified Arabic" w:cs="Simplified Arabic" w:hint="cs"/>
                <w:color w:val="000000" w:themeColor="text1"/>
                <w:sz w:val="48"/>
                <w:szCs w:val="48"/>
                <w:rtl/>
              </w:rPr>
              <w:t>الصفحة (8)</w:t>
            </w:r>
          </w:p>
        </w:tc>
        <w:tc>
          <w:tcPr>
            <w:tcW w:w="2841" w:type="dxa"/>
          </w:tcPr>
          <w:p w:rsidR="00526732" w:rsidRDefault="00526732" w:rsidP="000E65D7">
            <w:pP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48"/>
                <w:szCs w:val="48"/>
                <w:rtl/>
              </w:rPr>
            </w:pPr>
            <w:r>
              <w:rPr>
                <w:rFonts w:ascii="Simplified Arabic" w:hAnsi="Simplified Arabic" w:cs="Simplified Arabic" w:hint="cs"/>
                <w:color w:val="000000" w:themeColor="text1"/>
                <w:sz w:val="48"/>
                <w:szCs w:val="48"/>
                <w:rtl/>
              </w:rPr>
              <w:t>رسوم للجدران الفرعونية تبين آلية التحنيط</w:t>
            </w:r>
          </w:p>
        </w:tc>
      </w:tr>
      <w:tr w:rsidR="00526732" w:rsidTr="00526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526732" w:rsidRDefault="00526732" w:rsidP="00526732">
            <w:pPr>
              <w:jc w:val="center"/>
              <w:rPr>
                <w:rFonts w:ascii="Simplified Arabic" w:hAnsi="Simplified Arabic" w:cs="Simplified Arabic"/>
                <w:color w:val="000000" w:themeColor="text1"/>
                <w:sz w:val="48"/>
                <w:szCs w:val="48"/>
                <w:rtl/>
              </w:rPr>
            </w:pPr>
            <w:r>
              <w:rPr>
                <w:rFonts w:ascii="Simplified Arabic" w:hAnsi="Simplified Arabic" w:cs="Simplified Arabic" w:hint="cs"/>
                <w:color w:val="000000" w:themeColor="text1"/>
                <w:sz w:val="48"/>
                <w:szCs w:val="48"/>
                <w:rtl/>
              </w:rPr>
              <w:t>الشكل(3)</w:t>
            </w:r>
          </w:p>
        </w:tc>
        <w:tc>
          <w:tcPr>
            <w:tcW w:w="2841" w:type="dxa"/>
          </w:tcPr>
          <w:p w:rsidR="00526732" w:rsidRDefault="007B4E10" w:rsidP="000E65D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48"/>
                <w:szCs w:val="48"/>
                <w:rtl/>
              </w:rPr>
            </w:pPr>
            <w:r>
              <w:rPr>
                <w:rFonts w:ascii="Simplified Arabic" w:hAnsi="Simplified Arabic" w:cs="Simplified Arabic" w:hint="cs"/>
                <w:color w:val="000000" w:themeColor="text1"/>
                <w:sz w:val="48"/>
                <w:szCs w:val="48"/>
                <w:rtl/>
              </w:rPr>
              <w:t>الصفحة (9)</w:t>
            </w:r>
          </w:p>
        </w:tc>
        <w:tc>
          <w:tcPr>
            <w:tcW w:w="2841" w:type="dxa"/>
          </w:tcPr>
          <w:p w:rsidR="00526732" w:rsidRDefault="00526732" w:rsidP="000E65D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48"/>
                <w:szCs w:val="48"/>
                <w:rtl/>
              </w:rPr>
            </w:pPr>
            <w:r>
              <w:rPr>
                <w:rFonts w:ascii="Simplified Arabic" w:hAnsi="Simplified Arabic" w:cs="Simplified Arabic" w:hint="cs"/>
                <w:color w:val="000000" w:themeColor="text1"/>
                <w:sz w:val="48"/>
                <w:szCs w:val="48"/>
                <w:rtl/>
              </w:rPr>
              <w:t>رسوم على الجدران الفرعونية تبين أخذ الميت إلى المقبرة</w:t>
            </w:r>
          </w:p>
        </w:tc>
      </w:tr>
      <w:tr w:rsidR="00526732" w:rsidTr="00526732">
        <w:tc>
          <w:tcPr>
            <w:cnfStyle w:val="001000000000" w:firstRow="0" w:lastRow="0" w:firstColumn="1" w:lastColumn="0" w:oddVBand="0" w:evenVBand="0" w:oddHBand="0" w:evenHBand="0" w:firstRowFirstColumn="0" w:firstRowLastColumn="0" w:lastRowFirstColumn="0" w:lastRowLastColumn="0"/>
            <w:tcW w:w="2840" w:type="dxa"/>
          </w:tcPr>
          <w:p w:rsidR="00526732" w:rsidRDefault="00526732" w:rsidP="00526732">
            <w:pPr>
              <w:jc w:val="center"/>
              <w:rPr>
                <w:rFonts w:ascii="Simplified Arabic" w:hAnsi="Simplified Arabic" w:cs="Simplified Arabic"/>
                <w:color w:val="000000" w:themeColor="text1"/>
                <w:sz w:val="48"/>
                <w:szCs w:val="48"/>
                <w:rtl/>
              </w:rPr>
            </w:pPr>
            <w:r>
              <w:rPr>
                <w:rFonts w:ascii="Simplified Arabic" w:hAnsi="Simplified Arabic" w:cs="Simplified Arabic" w:hint="cs"/>
                <w:color w:val="000000" w:themeColor="text1"/>
                <w:sz w:val="48"/>
                <w:szCs w:val="48"/>
                <w:rtl/>
              </w:rPr>
              <w:t>الشكل(4)</w:t>
            </w:r>
          </w:p>
        </w:tc>
        <w:tc>
          <w:tcPr>
            <w:tcW w:w="2841" w:type="dxa"/>
          </w:tcPr>
          <w:p w:rsidR="00526732" w:rsidRDefault="007B4E10" w:rsidP="000E65D7">
            <w:pP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48"/>
                <w:szCs w:val="48"/>
                <w:rtl/>
              </w:rPr>
            </w:pPr>
            <w:r>
              <w:rPr>
                <w:rFonts w:ascii="Simplified Arabic" w:hAnsi="Simplified Arabic" w:cs="Simplified Arabic" w:hint="cs"/>
                <w:color w:val="000000" w:themeColor="text1"/>
                <w:sz w:val="48"/>
                <w:szCs w:val="48"/>
                <w:rtl/>
              </w:rPr>
              <w:t>الصفحة (10)</w:t>
            </w:r>
          </w:p>
        </w:tc>
        <w:tc>
          <w:tcPr>
            <w:tcW w:w="2841" w:type="dxa"/>
          </w:tcPr>
          <w:p w:rsidR="00526732" w:rsidRDefault="00526732" w:rsidP="000E65D7">
            <w:pP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48"/>
                <w:szCs w:val="48"/>
                <w:rtl/>
              </w:rPr>
            </w:pPr>
            <w:r>
              <w:rPr>
                <w:rFonts w:ascii="Simplified Arabic" w:hAnsi="Simplified Arabic" w:cs="Simplified Arabic" w:hint="cs"/>
                <w:color w:val="000000" w:themeColor="text1"/>
                <w:sz w:val="48"/>
                <w:szCs w:val="48"/>
                <w:rtl/>
              </w:rPr>
              <w:t>الجرار الكانوبية</w:t>
            </w:r>
          </w:p>
        </w:tc>
      </w:tr>
      <w:tr w:rsidR="00526732" w:rsidTr="00526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526732" w:rsidRDefault="00526732" w:rsidP="00526732">
            <w:pPr>
              <w:jc w:val="center"/>
              <w:rPr>
                <w:rFonts w:ascii="Simplified Arabic" w:hAnsi="Simplified Arabic" w:cs="Simplified Arabic"/>
                <w:color w:val="000000" w:themeColor="text1"/>
                <w:sz w:val="48"/>
                <w:szCs w:val="48"/>
                <w:rtl/>
              </w:rPr>
            </w:pPr>
            <w:r>
              <w:rPr>
                <w:rFonts w:ascii="Simplified Arabic" w:hAnsi="Simplified Arabic" w:cs="Simplified Arabic" w:hint="cs"/>
                <w:color w:val="000000" w:themeColor="text1"/>
                <w:sz w:val="48"/>
                <w:szCs w:val="48"/>
                <w:rtl/>
              </w:rPr>
              <w:t>الشكل(5)</w:t>
            </w:r>
          </w:p>
        </w:tc>
        <w:tc>
          <w:tcPr>
            <w:tcW w:w="2841" w:type="dxa"/>
          </w:tcPr>
          <w:p w:rsidR="00526732" w:rsidRDefault="007B4E10" w:rsidP="000E65D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48"/>
                <w:szCs w:val="48"/>
                <w:rtl/>
              </w:rPr>
            </w:pPr>
            <w:r>
              <w:rPr>
                <w:rFonts w:ascii="Simplified Arabic" w:hAnsi="Simplified Arabic" w:cs="Simplified Arabic" w:hint="cs"/>
                <w:color w:val="000000" w:themeColor="text1"/>
                <w:sz w:val="48"/>
                <w:szCs w:val="48"/>
                <w:rtl/>
              </w:rPr>
              <w:t>الصفحة (11)</w:t>
            </w:r>
          </w:p>
        </w:tc>
        <w:tc>
          <w:tcPr>
            <w:tcW w:w="2841" w:type="dxa"/>
          </w:tcPr>
          <w:p w:rsidR="00526732" w:rsidRDefault="00526732" w:rsidP="000E65D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48"/>
                <w:szCs w:val="48"/>
                <w:rtl/>
              </w:rPr>
            </w:pPr>
            <w:r>
              <w:rPr>
                <w:rFonts w:ascii="Simplified Arabic" w:hAnsi="Simplified Arabic" w:cs="Simplified Arabic" w:hint="cs"/>
                <w:color w:val="000000" w:themeColor="text1"/>
                <w:sz w:val="48"/>
                <w:szCs w:val="48"/>
                <w:rtl/>
              </w:rPr>
              <w:t>تماثيل الأوشبتي</w:t>
            </w:r>
          </w:p>
        </w:tc>
      </w:tr>
      <w:tr w:rsidR="00526732" w:rsidTr="00526732">
        <w:tc>
          <w:tcPr>
            <w:cnfStyle w:val="001000000000" w:firstRow="0" w:lastRow="0" w:firstColumn="1" w:lastColumn="0" w:oddVBand="0" w:evenVBand="0" w:oddHBand="0" w:evenHBand="0" w:firstRowFirstColumn="0" w:firstRowLastColumn="0" w:lastRowFirstColumn="0" w:lastRowLastColumn="0"/>
            <w:tcW w:w="2840" w:type="dxa"/>
          </w:tcPr>
          <w:p w:rsidR="00526732" w:rsidRDefault="00526732" w:rsidP="00526732">
            <w:pPr>
              <w:jc w:val="center"/>
              <w:rPr>
                <w:rFonts w:ascii="Simplified Arabic" w:hAnsi="Simplified Arabic" w:cs="Simplified Arabic"/>
                <w:color w:val="000000" w:themeColor="text1"/>
                <w:sz w:val="48"/>
                <w:szCs w:val="48"/>
                <w:rtl/>
              </w:rPr>
            </w:pPr>
            <w:r>
              <w:rPr>
                <w:rFonts w:ascii="Simplified Arabic" w:hAnsi="Simplified Arabic" w:cs="Simplified Arabic" w:hint="cs"/>
                <w:color w:val="000000" w:themeColor="text1"/>
                <w:sz w:val="48"/>
                <w:szCs w:val="48"/>
                <w:rtl/>
              </w:rPr>
              <w:t>الشكل(6)</w:t>
            </w:r>
          </w:p>
        </w:tc>
        <w:tc>
          <w:tcPr>
            <w:tcW w:w="2841" w:type="dxa"/>
          </w:tcPr>
          <w:p w:rsidR="00526732" w:rsidRDefault="007B4E10" w:rsidP="000E65D7">
            <w:pP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48"/>
                <w:szCs w:val="48"/>
                <w:rtl/>
              </w:rPr>
            </w:pPr>
            <w:r>
              <w:rPr>
                <w:rFonts w:ascii="Simplified Arabic" w:hAnsi="Simplified Arabic" w:cs="Simplified Arabic" w:hint="cs"/>
                <w:color w:val="000000" w:themeColor="text1"/>
                <w:sz w:val="48"/>
                <w:szCs w:val="48"/>
                <w:rtl/>
              </w:rPr>
              <w:t>الصفحة (16)</w:t>
            </w:r>
          </w:p>
        </w:tc>
        <w:tc>
          <w:tcPr>
            <w:tcW w:w="2841" w:type="dxa"/>
          </w:tcPr>
          <w:p w:rsidR="00526732" w:rsidRDefault="00526732" w:rsidP="000E65D7">
            <w:pP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48"/>
                <w:szCs w:val="48"/>
                <w:rtl/>
              </w:rPr>
            </w:pPr>
            <w:r>
              <w:rPr>
                <w:rFonts w:ascii="Simplified Arabic" w:hAnsi="Simplified Arabic" w:cs="Simplified Arabic" w:hint="cs"/>
                <w:color w:val="000000" w:themeColor="text1"/>
                <w:sz w:val="48"/>
                <w:szCs w:val="48"/>
                <w:rtl/>
              </w:rPr>
              <w:t>شكل تخيلي للملك توت</w:t>
            </w:r>
          </w:p>
        </w:tc>
      </w:tr>
    </w:tbl>
    <w:p w:rsidR="000E65D7" w:rsidRPr="000E65D7" w:rsidRDefault="000E65D7" w:rsidP="000E65D7">
      <w:pPr>
        <w:rPr>
          <w:rFonts w:ascii="Simplified Arabic" w:hAnsi="Simplified Arabic" w:cs="Simplified Arabic"/>
          <w:color w:val="000000" w:themeColor="text1"/>
          <w:sz w:val="48"/>
          <w:szCs w:val="48"/>
          <w:rtl/>
        </w:rPr>
      </w:pPr>
    </w:p>
    <w:p w:rsidR="00675B29" w:rsidRDefault="00D350C9" w:rsidP="00D350C9">
      <w:pPr>
        <w:jc w:val="center"/>
        <w:rPr>
          <w:rFonts w:eastAsiaTheme="minorEastAsia"/>
          <w:color w:val="002060"/>
          <w:sz w:val="52"/>
          <w:szCs w:val="52"/>
          <w:rtl/>
        </w:rPr>
      </w:pPr>
      <w:r>
        <w:rPr>
          <w:rFonts w:eastAsiaTheme="minorEastAsia" w:hint="cs"/>
          <w:color w:val="002060"/>
          <w:sz w:val="52"/>
          <w:szCs w:val="52"/>
          <w:rtl/>
        </w:rPr>
        <w:t>المقدمة:</w:t>
      </w:r>
    </w:p>
    <w:p w:rsidR="006B04F5" w:rsidRPr="009C1242" w:rsidRDefault="00350D31" w:rsidP="006B04F5">
      <w:pPr>
        <w:rPr>
          <w:rFonts w:ascii="Simplified Arabic" w:eastAsiaTheme="minorEastAsia" w:hAnsi="Simplified Arabic" w:cs="Simplified Arabic"/>
          <w:color w:val="000000" w:themeColor="text1"/>
          <w:sz w:val="32"/>
          <w:szCs w:val="32"/>
          <w:rtl/>
        </w:rPr>
      </w:pPr>
      <w:r w:rsidRPr="009C1242">
        <w:rPr>
          <w:rFonts w:ascii="Simplified Arabic" w:eastAsiaTheme="minorEastAsia" w:hAnsi="Simplified Arabic" w:cs="Simplified Arabic" w:hint="cs"/>
          <w:color w:val="000000" w:themeColor="text1"/>
          <w:sz w:val="32"/>
          <w:szCs w:val="32"/>
          <w:rtl/>
        </w:rPr>
        <w:t xml:space="preserve">ارتبطت الديانة المصرية ارتباط وثيق بعقيدة البعث والخلود بعد الموت , لإيمانهم القوي بأن الموت ليس إلا رحلة عبور من عالم الحياة المؤقتة إلى </w:t>
      </w:r>
      <w:r w:rsidR="006B04F5" w:rsidRPr="009C1242">
        <w:rPr>
          <w:rFonts w:ascii="Simplified Arabic" w:eastAsiaTheme="minorEastAsia" w:hAnsi="Simplified Arabic" w:cs="Simplified Arabic" w:hint="cs"/>
          <w:color w:val="000000" w:themeColor="text1"/>
          <w:sz w:val="32"/>
          <w:szCs w:val="32"/>
          <w:rtl/>
        </w:rPr>
        <w:t xml:space="preserve">الحياة الأبدية ومن هذه المنطلقات التي شكلت جوهر الديانة المصرية القديمة وكان مفهوم الخلود عند المصريين القدماء ليس خلود بالروح فقط وإما خلود بالجسد أيضا فبرعوا في فن التحنيط </w:t>
      </w:r>
      <w:r w:rsidR="007274FE" w:rsidRPr="009C1242">
        <w:rPr>
          <w:rFonts w:ascii="Simplified Arabic" w:eastAsiaTheme="minorEastAsia" w:hAnsi="Simplified Arabic" w:cs="Simplified Arabic" w:hint="cs"/>
          <w:color w:val="000000" w:themeColor="text1"/>
          <w:sz w:val="32"/>
          <w:szCs w:val="32"/>
          <w:rtl/>
        </w:rPr>
        <w:t xml:space="preserve">الذي حار فيه علماء العالم وتحول إلى سر من أسرار الخلود وهو من أحد أسرار الفراعنة القدماء </w:t>
      </w:r>
      <w:r w:rsidR="00354177" w:rsidRPr="009C1242">
        <w:rPr>
          <w:rFonts w:ascii="Simplified Arabic" w:eastAsiaTheme="minorEastAsia" w:hAnsi="Simplified Arabic" w:cs="Simplified Arabic" w:hint="cs"/>
          <w:color w:val="000000" w:themeColor="text1"/>
          <w:sz w:val="32"/>
          <w:szCs w:val="32"/>
          <w:rtl/>
        </w:rPr>
        <w:t xml:space="preserve">وهو ليس آخر أسرار الخلود بل أيضاً يوجد الأهرامات والتي تعد مقابر لدفن الملوك ليستعدوا لبدء حياة الخلود </w:t>
      </w:r>
      <w:r w:rsidR="009470C4" w:rsidRPr="009C1242">
        <w:rPr>
          <w:rFonts w:ascii="Simplified Arabic" w:eastAsiaTheme="minorEastAsia" w:hAnsi="Simplified Arabic" w:cs="Simplified Arabic" w:hint="cs"/>
          <w:color w:val="000000" w:themeColor="text1"/>
          <w:sz w:val="32"/>
          <w:szCs w:val="32"/>
          <w:rtl/>
        </w:rPr>
        <w:t xml:space="preserve">ولكن ليحافظوا على رقود مريح ولكي لا يزعج أحد رقودهم </w:t>
      </w:r>
      <w:r w:rsidR="0058390A" w:rsidRPr="009C1242">
        <w:rPr>
          <w:rFonts w:ascii="Simplified Arabic" w:eastAsiaTheme="minorEastAsia" w:hAnsi="Simplified Arabic" w:cs="Simplified Arabic" w:hint="cs"/>
          <w:color w:val="000000" w:themeColor="text1"/>
          <w:sz w:val="32"/>
          <w:szCs w:val="32"/>
          <w:rtl/>
        </w:rPr>
        <w:t>وضعوا تعاويذ وتنبيهات وتحذيرات بأن أي شخص سيزعج رقودهم ستصيبه اللعنة وإلى حد الآن لم يكتشف العلماء السبب الحقيقي لهذه اللعنة وغيرها من أسرار ما بعد الموت التي لم يكتشف العلماء إلى حد الآن تفاصيلها وأسرارها....</w:t>
      </w:r>
    </w:p>
    <w:p w:rsidR="0058390A" w:rsidRPr="009C1242" w:rsidRDefault="00FE3FDD" w:rsidP="00FE3FDD">
      <w:pPr>
        <w:pStyle w:val="a7"/>
        <w:numPr>
          <w:ilvl w:val="0"/>
          <w:numId w:val="1"/>
        </w:numPr>
        <w:rPr>
          <w:rFonts w:ascii="Simplified Arabic" w:eastAsiaTheme="minorEastAsia" w:hAnsi="Simplified Arabic" w:cs="Simplified Arabic"/>
          <w:color w:val="000000" w:themeColor="text1"/>
          <w:sz w:val="32"/>
          <w:szCs w:val="32"/>
          <w:rtl/>
        </w:rPr>
      </w:pPr>
      <w:r w:rsidRPr="009C1242">
        <w:rPr>
          <w:rFonts w:ascii="Simplified Arabic" w:eastAsiaTheme="minorEastAsia" w:hAnsi="Simplified Arabic" w:cs="Simplified Arabic"/>
          <w:color w:val="000000" w:themeColor="text1"/>
          <w:sz w:val="32"/>
          <w:szCs w:val="32"/>
          <w:rtl/>
        </w:rPr>
        <w:t>وسوف نتعرف من خلال هذا البحث عن مفهوم الحياة بعد الموت عند الفراعنة وحقيقة اللعنة الفرعونية</w:t>
      </w:r>
    </w:p>
    <w:p w:rsidR="007355C2" w:rsidRDefault="0078691E" w:rsidP="006B04F5">
      <w:pPr>
        <w:rPr>
          <w:rFonts w:ascii="Simplified Arabic" w:eastAsiaTheme="minorEastAsia" w:hAnsi="Simplified Arabic" w:cs="Simplified Arabic"/>
          <w:color w:val="000000" w:themeColor="text1"/>
          <w:sz w:val="28"/>
          <w:szCs w:val="28"/>
          <w:rtl/>
          <w:lang w:bidi="ar-LB"/>
        </w:rPr>
      </w:pPr>
      <w:r>
        <w:rPr>
          <w:rFonts w:ascii="Simplified Arabic" w:eastAsiaTheme="minorEastAsia" w:hAnsi="Simplified Arabic" w:cs="Simplified Arabic" w:hint="cs"/>
          <w:noProof/>
          <w:color w:val="000000" w:themeColor="text1"/>
          <w:sz w:val="28"/>
          <w:szCs w:val="28"/>
          <w:rtl/>
        </w:rPr>
        <w:drawing>
          <wp:inline distT="0" distB="0" distL="0" distR="0" wp14:anchorId="0DBCCFBF" wp14:editId="1F7A98BF">
            <wp:extent cx="5225143" cy="1882148"/>
            <wp:effectExtent l="0" t="0" r="0" b="381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ومياء.jpg"/>
                    <pic:cNvPicPr/>
                  </pic:nvPicPr>
                  <pic:blipFill>
                    <a:blip r:embed="rId10">
                      <a:extLst>
                        <a:ext uri="{28A0092B-C50C-407E-A947-70E740481C1C}">
                          <a14:useLocalDpi xmlns:a14="http://schemas.microsoft.com/office/drawing/2010/main" val="0"/>
                        </a:ext>
                      </a:extLst>
                    </a:blip>
                    <a:stretch>
                      <a:fillRect/>
                    </a:stretch>
                  </pic:blipFill>
                  <pic:spPr>
                    <a:xfrm>
                      <a:off x="0" y="0"/>
                      <a:ext cx="5302764" cy="1910108"/>
                    </a:xfrm>
                    <a:prstGeom prst="rect">
                      <a:avLst/>
                    </a:prstGeom>
                  </pic:spPr>
                </pic:pic>
              </a:graphicData>
            </a:graphic>
          </wp:inline>
        </w:drawing>
      </w:r>
    </w:p>
    <w:p w:rsidR="00733D3C" w:rsidRPr="00733D3C" w:rsidRDefault="00733D3C" w:rsidP="00526732">
      <w:pPr>
        <w:jc w:val="center"/>
        <w:rPr>
          <w:rFonts w:ascii="Simplified Arabic" w:eastAsiaTheme="minorEastAsia" w:hAnsi="Simplified Arabic" w:cs="Simplified Arabic"/>
          <w:color w:val="000000" w:themeColor="text1"/>
          <w:rtl/>
          <w:lang w:bidi="ar-LB"/>
        </w:rPr>
      </w:pPr>
      <w:r>
        <w:rPr>
          <w:rFonts w:ascii="Simplified Arabic" w:eastAsiaTheme="minorEastAsia" w:hAnsi="Simplified Arabic" w:cs="Simplified Arabic" w:hint="cs"/>
          <w:color w:val="000000" w:themeColor="text1"/>
          <w:rtl/>
          <w:lang w:bidi="ar-LB"/>
        </w:rPr>
        <w:t xml:space="preserve">الشكل_1_ </w:t>
      </w:r>
    </w:p>
    <w:p w:rsidR="00973906" w:rsidRDefault="00973906" w:rsidP="00973906">
      <w:pPr>
        <w:jc w:val="center"/>
        <w:rPr>
          <w:rFonts w:ascii="Simplified Arabic" w:eastAsiaTheme="minorEastAsia" w:hAnsi="Simplified Arabic" w:cs="Simplified Arabic"/>
          <w:b/>
          <w:color w:val="17365D" w:themeColor="text2" w:themeShade="BF"/>
          <w:sz w:val="96"/>
          <w:szCs w:val="96"/>
          <w:rtl/>
          <w:lang w:bidi="ar-LB"/>
          <w14:glow w14:rad="139700">
            <w14:schemeClr w14:val="accent1">
              <w14:alpha w14:val="60000"/>
              <w14:satMod w14:val="175000"/>
            </w14:schemeClr>
          </w14:glow>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rPr>
      </w:pPr>
      <w:r>
        <w:rPr>
          <w:rFonts w:ascii="Simplified Arabic" w:eastAsiaTheme="minorEastAsia" w:hAnsi="Simplified Arabic" w:cs="Simplified Arabic" w:hint="cs"/>
          <w:b/>
          <w:color w:val="17365D" w:themeColor="text2" w:themeShade="BF"/>
          <w:sz w:val="96"/>
          <w:szCs w:val="96"/>
          <w:rtl/>
          <w:lang w:bidi="ar-LB"/>
          <w14:glow w14:rad="139700">
            <w14:schemeClr w14:val="accent1">
              <w14:alpha w14:val="60000"/>
              <w14:satMod w14:val="175000"/>
            </w14:schemeClr>
          </w14:glow>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rPr>
        <w:lastRenderedPageBreak/>
        <w:t>الباب الأول:</w:t>
      </w:r>
    </w:p>
    <w:p w:rsidR="0007459D" w:rsidRPr="0007459D" w:rsidRDefault="00973906" w:rsidP="0007459D">
      <w:pPr>
        <w:rPr>
          <w:rFonts w:ascii="Simplified Arabic" w:eastAsiaTheme="minorEastAsia" w:hAnsi="Simplified Arabic" w:cs="Simplified Arabic"/>
          <w:b/>
          <w:i/>
          <w:iCs/>
          <w:color w:val="244061" w:themeColor="accent1" w:themeShade="80"/>
          <w:sz w:val="72"/>
          <w:szCs w:val="72"/>
          <w:rtl/>
          <w:lang w:bidi="ar-LB"/>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rPr>
      </w:pPr>
      <w:r>
        <w:rPr>
          <w:rFonts w:ascii="Simplified Arabic" w:eastAsiaTheme="minorEastAsia" w:hAnsi="Simplified Arabic" w:cs="Simplified Arabic" w:hint="cs"/>
          <w:b/>
          <w:i/>
          <w:iCs/>
          <w:color w:val="244061" w:themeColor="accent1" w:themeShade="80"/>
          <w:sz w:val="72"/>
          <w:szCs w:val="72"/>
          <w:rtl/>
          <w:lang w:bidi="ar-LB"/>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rPr>
        <w:t>عقيدة ما</w:t>
      </w:r>
      <w:r w:rsidR="00897C2A">
        <w:rPr>
          <w:rFonts w:ascii="Simplified Arabic" w:eastAsiaTheme="minorEastAsia" w:hAnsi="Simplified Arabic" w:cs="Simplified Arabic" w:hint="cs"/>
          <w:b/>
          <w:i/>
          <w:iCs/>
          <w:color w:val="244061" w:themeColor="accent1" w:themeShade="80"/>
          <w:sz w:val="72"/>
          <w:szCs w:val="72"/>
          <w:rtl/>
          <w:lang w:bidi="ar-LB"/>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rPr>
        <w:t xml:space="preserve"> بعد الموت عند المصريين القدماء</w:t>
      </w:r>
    </w:p>
    <w:p w:rsidR="0007459D" w:rsidRPr="009C1242" w:rsidRDefault="0007459D" w:rsidP="00611949">
      <w:pPr>
        <w:rPr>
          <w:rFonts w:ascii="Simplified Arabic" w:hAnsi="Simplified Arabic" w:cs="Simplified Arabic"/>
          <w:sz w:val="32"/>
          <w:szCs w:val="32"/>
          <w:rtl/>
          <w:lang w:bidi="ar-LB"/>
        </w:rPr>
      </w:pPr>
      <w:r w:rsidRPr="009C1242">
        <w:rPr>
          <w:rFonts w:ascii="Simplified Arabic" w:hAnsi="Simplified Arabic" w:cs="Simplified Arabic" w:hint="cs"/>
          <w:sz w:val="32"/>
          <w:szCs w:val="32"/>
          <w:rtl/>
          <w:lang w:bidi="ar-LB"/>
        </w:rPr>
        <w:t xml:space="preserve">كانت فكرة الحياة الثانية تستحوذ على فكر الشعب المصري القديم أكثر من أي شعب آخر وذلك بسبب طبيعة المصري القديم وكثرة تأمله فيما حوله من ظواهر مثل شروق الشمس وغروبها كأنها تموت ومن ثم تولد مرة </w:t>
      </w:r>
      <w:r w:rsidR="000F464D" w:rsidRPr="009C1242">
        <w:rPr>
          <w:rFonts w:ascii="Simplified Arabic" w:hAnsi="Simplified Arabic" w:cs="Simplified Arabic" w:hint="cs"/>
          <w:sz w:val="32"/>
          <w:szCs w:val="32"/>
          <w:rtl/>
          <w:lang w:bidi="ar-LB"/>
        </w:rPr>
        <w:t xml:space="preserve">أخرى كل يوم </w:t>
      </w:r>
      <w:r w:rsidR="00611949" w:rsidRPr="009C1242">
        <w:rPr>
          <w:rFonts w:ascii="Simplified Arabic" w:hAnsi="Simplified Arabic" w:cs="Simplified Arabic" w:hint="cs"/>
          <w:sz w:val="32"/>
          <w:szCs w:val="32"/>
          <w:rtl/>
          <w:lang w:bidi="ar-LB"/>
        </w:rPr>
        <w:t>وأيضاً هناك الفيضان الذي يجيئ مرة واحد في العام ثم ينخفض بعدها منسوب النيل والذي قد تم تشبيهه كإنسان على وشك الموت حيث لا يحمل الخير مثلما يحمل الفيضان من السمك والطمي والخصب وفي العام التالي يجيئ الفيضان مرة أخرى. كل هذه الظواهر وتأملات المصري القديم</w:t>
      </w:r>
      <w:r w:rsidR="000F464D" w:rsidRPr="009C1242">
        <w:rPr>
          <w:rFonts w:ascii="Simplified Arabic" w:hAnsi="Simplified Arabic" w:cs="Simplified Arabic" w:hint="cs"/>
          <w:sz w:val="32"/>
          <w:szCs w:val="32"/>
          <w:rtl/>
          <w:lang w:bidi="ar-LB"/>
        </w:rPr>
        <w:t xml:space="preserve"> </w:t>
      </w:r>
      <w:r w:rsidR="00611949" w:rsidRPr="009C1242">
        <w:rPr>
          <w:rFonts w:ascii="Simplified Arabic" w:hAnsi="Simplified Arabic" w:cs="Simplified Arabic" w:hint="cs"/>
          <w:sz w:val="32"/>
          <w:szCs w:val="32"/>
          <w:rtl/>
          <w:lang w:bidi="ar-LB"/>
        </w:rPr>
        <w:t xml:space="preserve">أظهرت </w:t>
      </w:r>
      <w:r w:rsidR="000F464D" w:rsidRPr="009C1242">
        <w:rPr>
          <w:rFonts w:ascii="Simplified Arabic" w:hAnsi="Simplified Arabic" w:cs="Simplified Arabic" w:hint="cs"/>
          <w:sz w:val="32"/>
          <w:szCs w:val="32"/>
          <w:rtl/>
          <w:lang w:bidi="ar-LB"/>
        </w:rPr>
        <w:t>فكرة الخلود التي آمن فيها المصريون القدماء</w:t>
      </w:r>
      <w:r w:rsidR="00711124" w:rsidRPr="009C1242">
        <w:rPr>
          <w:rFonts w:ascii="Simplified Arabic" w:hAnsi="Simplified Arabic" w:cs="Simplified Arabic" w:hint="cs"/>
          <w:sz w:val="32"/>
          <w:szCs w:val="32"/>
          <w:rtl/>
          <w:lang w:bidi="ar-LB"/>
        </w:rPr>
        <w:t>.</w:t>
      </w:r>
    </w:p>
    <w:p w:rsidR="00897C2A" w:rsidRPr="009C1242" w:rsidRDefault="00897C2A" w:rsidP="00897C2A">
      <w:pPr>
        <w:rPr>
          <w:rFonts w:ascii="Simplified Arabic" w:hAnsi="Simplified Arabic" w:cs="Simplified Arabic"/>
          <w:sz w:val="32"/>
          <w:szCs w:val="32"/>
          <w:rtl/>
          <w:lang w:bidi="ar-LB"/>
        </w:rPr>
      </w:pPr>
      <w:r w:rsidRPr="009C1242">
        <w:rPr>
          <w:rStyle w:val="ab"/>
          <w:sz w:val="32"/>
          <w:szCs w:val="32"/>
          <w:rtl/>
          <w:lang w:bidi="ar-LB"/>
        </w:rPr>
        <w:footnoteReference w:id="1"/>
      </w:r>
      <w:r w:rsidR="0007459D" w:rsidRPr="009C1242">
        <w:rPr>
          <w:rFonts w:ascii="Simplified Arabic" w:hAnsi="Simplified Arabic" w:cs="Simplified Arabic" w:hint="cs"/>
          <w:sz w:val="32"/>
          <w:szCs w:val="32"/>
          <w:rtl/>
          <w:lang w:bidi="ar-LB"/>
        </w:rPr>
        <w:t>ق</w:t>
      </w:r>
      <w:r w:rsidRPr="009C1242">
        <w:rPr>
          <w:rFonts w:ascii="Simplified Arabic" w:hAnsi="Simplified Arabic" w:cs="Simplified Arabic" w:hint="cs"/>
          <w:sz w:val="32"/>
          <w:szCs w:val="32"/>
          <w:rtl/>
          <w:lang w:bidi="ar-LB"/>
        </w:rPr>
        <w:t>د آمن المصريون بالخلود وبالحياة الثانية واعتقدوا بأن كل مخلوق</w:t>
      </w:r>
      <w:r w:rsidR="000864B7" w:rsidRPr="009C1242">
        <w:rPr>
          <w:rFonts w:ascii="Simplified Arabic" w:hAnsi="Simplified Arabic" w:cs="Simplified Arabic" w:hint="cs"/>
          <w:sz w:val="32"/>
          <w:szCs w:val="32"/>
          <w:rtl/>
          <w:lang w:bidi="ar-LB"/>
        </w:rPr>
        <w:t xml:space="preserve"> أكان إنساناً ام حيواناً له الحياة الثانية. لكنهم لم يعينوا نوع هذه الحياة وطبيعتها بل قالوا بأن كلاً من المخلوقات يحمل روحاً "ألكا" هي صورة مصغرة لصاحبها وهي قرين صاحبها تظل </w:t>
      </w:r>
      <w:r w:rsidR="000864B7" w:rsidRPr="009C1242">
        <w:rPr>
          <w:rFonts w:ascii="Simplified Arabic" w:hAnsi="Simplified Arabic" w:cs="Simplified Arabic" w:hint="cs"/>
          <w:sz w:val="32"/>
          <w:szCs w:val="32"/>
          <w:rtl/>
          <w:lang w:bidi="ar-LB"/>
        </w:rPr>
        <w:lastRenderedPageBreak/>
        <w:t>حية سعيدة ما دام الجسم محفوظاً من الفناء. لذلك حرص المصريون على بناء المقابر الأمينة وعلى تحنيط الأجساد.</w:t>
      </w:r>
    </w:p>
    <w:p w:rsidR="008C3167" w:rsidRPr="009C1242" w:rsidRDefault="008C3167" w:rsidP="00897C2A">
      <w:pPr>
        <w:rPr>
          <w:rFonts w:ascii="Simplified Arabic" w:hAnsi="Simplified Arabic" w:cs="Simplified Arabic"/>
          <w:sz w:val="32"/>
          <w:szCs w:val="32"/>
          <w:rtl/>
          <w:lang w:bidi="ar-LB"/>
        </w:rPr>
      </w:pPr>
      <w:r w:rsidRPr="009C1242">
        <w:rPr>
          <w:rFonts w:ascii="Simplified Arabic" w:hAnsi="Simplified Arabic" w:cs="Simplified Arabic" w:hint="cs"/>
          <w:sz w:val="32"/>
          <w:szCs w:val="32"/>
          <w:rtl/>
          <w:lang w:bidi="ar-LB"/>
        </w:rPr>
        <w:t xml:space="preserve">وقد اعتقدوا قديماً أن الخلود من نصيب الملك فالملوك آلهة على الأرض وفي السماء ومن الممكن أن يحظى بعض الأشخاص الذين </w:t>
      </w:r>
      <w:r w:rsidR="00B60F2E" w:rsidRPr="009C1242">
        <w:rPr>
          <w:rFonts w:ascii="Simplified Arabic" w:hAnsi="Simplified Arabic" w:cs="Simplified Arabic" w:hint="cs"/>
          <w:sz w:val="32"/>
          <w:szCs w:val="32"/>
          <w:rtl/>
          <w:lang w:bidi="ar-LB"/>
        </w:rPr>
        <w:t>يعطف عليهم الملوك بالخلود لأنهم سيشكلون حاشية للملك بالعالم الثاني كما شكلوا مملكة على الأرض</w:t>
      </w:r>
      <w:r w:rsidR="00DD0081" w:rsidRPr="009C1242">
        <w:rPr>
          <w:rFonts w:ascii="Simplified Arabic" w:hAnsi="Simplified Arabic" w:cs="Simplified Arabic" w:hint="cs"/>
          <w:sz w:val="32"/>
          <w:szCs w:val="32"/>
          <w:rtl/>
          <w:lang w:bidi="ar-LB"/>
        </w:rPr>
        <w:t>.</w:t>
      </w:r>
    </w:p>
    <w:p w:rsidR="00DD0081" w:rsidRPr="009C1242" w:rsidRDefault="00DD0081" w:rsidP="00711124">
      <w:pPr>
        <w:rPr>
          <w:rFonts w:ascii="Simplified Arabic" w:hAnsi="Simplified Arabic" w:cs="Simplified Arabic"/>
          <w:sz w:val="32"/>
          <w:szCs w:val="32"/>
          <w:rtl/>
          <w:lang w:bidi="ar-LB"/>
        </w:rPr>
      </w:pPr>
      <w:r w:rsidRPr="009C1242">
        <w:rPr>
          <w:rFonts w:ascii="Simplified Arabic" w:hAnsi="Simplified Arabic" w:cs="Simplified Arabic" w:hint="cs"/>
          <w:sz w:val="32"/>
          <w:szCs w:val="32"/>
          <w:rtl/>
          <w:lang w:bidi="ar-LB"/>
        </w:rPr>
        <w:t>وقد وصف المصريين من خلال كتاباتهم الهيروغليفية العالم الآخر بأنه أكبر بكثير من عالمنا وأن له أبعاد أخرى مختلفة عن أبعاد العالم الحقيقي. وقد حرص المصري القديم على تدوين التعاويذ والأدعية التي تفتح للمتوفي أبواب العالم الآخر وتسمح له بالدخول عبرها وكانوا يؤمنون أيضا بوجود حراس يحرسون هذه الأبواب</w:t>
      </w:r>
      <w:r w:rsidR="00711124" w:rsidRPr="009C1242">
        <w:rPr>
          <w:rFonts w:ascii="Simplified Arabic" w:hAnsi="Simplified Arabic" w:cs="Simplified Arabic" w:hint="cs"/>
          <w:sz w:val="32"/>
          <w:szCs w:val="32"/>
          <w:rtl/>
          <w:lang w:bidi="ar-LB"/>
        </w:rPr>
        <w:t>. وكل هذا كان فكرة مبسطة عن عقيدة ما بعد الموت والخلود عن الفراعنة ومن أجل أن تهتدي الروح إلى الجسد بعد الموت ويحيا الإنسان مر</w:t>
      </w:r>
      <w:r w:rsidR="009C1242">
        <w:rPr>
          <w:rFonts w:ascii="Simplified Arabic" w:hAnsi="Simplified Arabic" w:cs="Simplified Arabic" w:hint="cs"/>
          <w:sz w:val="32"/>
          <w:szCs w:val="32"/>
          <w:rtl/>
          <w:lang w:bidi="ar-LB"/>
        </w:rPr>
        <w:t>ة أخرى كان يجب الحفاظ على الجسد</w:t>
      </w:r>
      <w:r w:rsidR="00711124" w:rsidRPr="009C1242">
        <w:rPr>
          <w:rFonts w:ascii="Simplified Arabic" w:hAnsi="Simplified Arabic" w:cs="Simplified Arabic" w:hint="cs"/>
          <w:sz w:val="32"/>
          <w:szCs w:val="32"/>
          <w:rtl/>
          <w:lang w:bidi="ar-LB"/>
        </w:rPr>
        <w:t>.</w:t>
      </w:r>
    </w:p>
    <w:p w:rsidR="00742A03" w:rsidRDefault="00742A03" w:rsidP="00742A03">
      <w:pPr>
        <w:jc w:val="center"/>
        <w:rPr>
          <w:rFonts w:ascii="Simplified Arabic" w:eastAsiaTheme="minorEastAsia" w:hAnsi="Simplified Arabic" w:cs="Simplified Arabic"/>
          <w:b/>
          <w:color w:val="17365D" w:themeColor="text2" w:themeShade="BF"/>
          <w:sz w:val="96"/>
          <w:szCs w:val="96"/>
          <w:rtl/>
          <w:lang w:bidi="ar-LB"/>
          <w14:glow w14:rad="139700">
            <w14:schemeClr w14:val="accent1">
              <w14:alpha w14:val="60000"/>
              <w14:satMod w14:val="175000"/>
            </w14:schemeClr>
          </w14:glow>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rPr>
      </w:pPr>
      <w:r>
        <w:rPr>
          <w:rFonts w:ascii="Simplified Arabic" w:eastAsiaTheme="minorEastAsia" w:hAnsi="Simplified Arabic" w:cs="Simplified Arabic" w:hint="cs"/>
          <w:b/>
          <w:color w:val="17365D" w:themeColor="text2" w:themeShade="BF"/>
          <w:sz w:val="96"/>
          <w:szCs w:val="96"/>
          <w:rtl/>
          <w:lang w:bidi="ar-LB"/>
          <w14:glow w14:rad="139700">
            <w14:schemeClr w14:val="accent1">
              <w14:alpha w14:val="60000"/>
              <w14:satMod w14:val="175000"/>
            </w14:schemeClr>
          </w14:glow>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rPr>
        <w:t>الباب الثاني:</w:t>
      </w:r>
    </w:p>
    <w:p w:rsidR="00742A03" w:rsidRDefault="00742A03" w:rsidP="00742A03">
      <w:pPr>
        <w:rPr>
          <w:rFonts w:ascii="Simplified Arabic" w:eastAsiaTheme="minorEastAsia" w:hAnsi="Simplified Arabic" w:cs="Simplified Arabic"/>
          <w:b/>
          <w:i/>
          <w:iCs/>
          <w:color w:val="365F91" w:themeColor="accent1" w:themeShade="BF"/>
          <w:sz w:val="72"/>
          <w:szCs w:val="72"/>
          <w:rtl/>
          <w:lang w:bidi="ar-LB"/>
          <w14:glow w14:rad="139700">
            <w14:schemeClr w14:val="accent1">
              <w14:alpha w14:val="60000"/>
              <w14:satMod w14:val="175000"/>
            </w14:schemeClr>
          </w14:glow>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rPr>
      </w:pPr>
      <w:r>
        <w:rPr>
          <w:rFonts w:ascii="Simplified Arabic" w:eastAsiaTheme="minorEastAsia" w:hAnsi="Simplified Arabic" w:cs="Simplified Arabic" w:hint="cs"/>
          <w:b/>
          <w:i/>
          <w:iCs/>
          <w:color w:val="365F91" w:themeColor="accent1" w:themeShade="BF"/>
          <w:sz w:val="72"/>
          <w:szCs w:val="72"/>
          <w:rtl/>
          <w:lang w:bidi="ar-LB"/>
          <w14:glow w14:rad="139700">
            <w14:schemeClr w14:val="accent1">
              <w14:alpha w14:val="60000"/>
              <w14:satMod w14:val="175000"/>
            </w14:schemeClr>
          </w14:glow>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rPr>
        <w:t>التحنيط وحفظ الموتى</w:t>
      </w:r>
    </w:p>
    <w:p w:rsidR="00FF627A" w:rsidRPr="009C1242" w:rsidRDefault="002769F6" w:rsidP="002769F6">
      <w:pPr>
        <w:rPr>
          <w:rFonts w:ascii="Simplified Arabic" w:hAnsi="Simplified Arabic" w:cs="Simplified Arabic"/>
          <w:sz w:val="32"/>
          <w:szCs w:val="32"/>
          <w:rtl/>
          <w:lang w:bidi="ar-LB"/>
        </w:rPr>
      </w:pPr>
      <w:r w:rsidRPr="009C1242">
        <w:rPr>
          <w:rFonts w:ascii="Simplified Arabic" w:hAnsi="Simplified Arabic" w:cs="Simplified Arabic"/>
          <w:sz w:val="32"/>
          <w:szCs w:val="32"/>
          <w:rtl/>
          <w:lang w:bidi="ar-LB"/>
        </w:rPr>
        <w:t xml:space="preserve">التحنيط أحد أهم مظاهر التقدم في الحضارة المصرية القديمة ويدل على مدى ما بلغته في فهم أسرار كثيرة من أسرار العالم وعن مقدار المعرفة العلمية التي اكتسبتها وعلى الرغم أن الحضارة الفرعونية تثبت كل يوم مدى تفردها والأميال التي قطعتها </w:t>
      </w:r>
      <w:r w:rsidRPr="009C1242">
        <w:rPr>
          <w:rFonts w:ascii="Simplified Arabic" w:hAnsi="Simplified Arabic" w:cs="Simplified Arabic"/>
          <w:sz w:val="32"/>
          <w:szCs w:val="32"/>
          <w:rtl/>
          <w:lang w:bidi="ar-LB"/>
        </w:rPr>
        <w:lastRenderedPageBreak/>
        <w:t>مغردةً وحدها خارج سرب حضارات العالم وقتذاك</w:t>
      </w:r>
      <w:r w:rsidR="00B41752" w:rsidRPr="009C1242">
        <w:rPr>
          <w:rFonts w:ascii="Simplified Arabic" w:hAnsi="Simplified Arabic" w:cs="Simplified Arabic"/>
          <w:sz w:val="32"/>
          <w:szCs w:val="32"/>
          <w:rtl/>
          <w:lang w:bidi="ar-LB"/>
        </w:rPr>
        <w:t xml:space="preserve">. إلا </w:t>
      </w:r>
      <w:r w:rsidR="00B41752" w:rsidRPr="009C1242">
        <w:rPr>
          <w:rFonts w:ascii="Simplified Arabic" w:hAnsi="Simplified Arabic" w:cs="Simplified Arabic" w:hint="cs"/>
          <w:sz w:val="32"/>
          <w:szCs w:val="32"/>
          <w:rtl/>
          <w:lang w:bidi="ar-LB"/>
        </w:rPr>
        <w:t>أن سر التحنيط يظل دوماً أكثر ألغاز الفراعنة غموضاً و إثارةً.</w:t>
      </w:r>
    </w:p>
    <w:p w:rsidR="00B41752" w:rsidRPr="009C1242" w:rsidRDefault="00B41752" w:rsidP="00B41752">
      <w:pPr>
        <w:rPr>
          <w:rFonts w:ascii="Simplified Arabic" w:hAnsi="Simplified Arabic" w:cs="Simplified Arabic"/>
          <w:sz w:val="32"/>
          <w:szCs w:val="32"/>
          <w:rtl/>
          <w:lang w:bidi="ar-LB"/>
        </w:rPr>
      </w:pPr>
      <w:r w:rsidRPr="009C1242">
        <w:rPr>
          <w:rFonts w:ascii="Simplified Arabic" w:hAnsi="Simplified Arabic" w:cs="Simplified Arabic" w:hint="cs"/>
          <w:sz w:val="32"/>
          <w:szCs w:val="32"/>
          <w:rtl/>
          <w:lang w:bidi="ar-LB"/>
        </w:rPr>
        <w:t>وقد كان اهتمامهم بتحنيط الجسد بعد الموت كي لا تتحلل أنسجته وتظل سليمة استعداداً للبعث والحياة الأخرى والأساس العلمي الذي اعتمدوه في عملية التحنيط هو استخلاص ماء الجسد وتجفيفه تماماً حتى لا تتمكن بكتريا التعفن من أن تعيش أو تتغذى عليه</w:t>
      </w:r>
      <w:r w:rsidR="000D4CFB" w:rsidRPr="009C1242">
        <w:rPr>
          <w:rFonts w:ascii="Simplified Arabic" w:hAnsi="Simplified Arabic" w:cs="Simplified Arabic" w:hint="cs"/>
          <w:sz w:val="32"/>
          <w:szCs w:val="32"/>
          <w:rtl/>
          <w:lang w:bidi="ar-LB"/>
        </w:rPr>
        <w:t>.</w:t>
      </w:r>
    </w:p>
    <w:p w:rsidR="00E74B16" w:rsidRPr="009C1242" w:rsidRDefault="00E74B16" w:rsidP="00147D0E">
      <w:pPr>
        <w:rPr>
          <w:rFonts w:ascii="Simplified Arabic" w:hAnsi="Simplified Arabic" w:cs="Simplified Arabic"/>
          <w:sz w:val="32"/>
          <w:szCs w:val="32"/>
          <w:rtl/>
          <w:lang w:bidi="ar-LB"/>
        </w:rPr>
      </w:pPr>
      <w:r w:rsidRPr="009C1242">
        <w:rPr>
          <w:rFonts w:ascii="Simplified Arabic" w:hAnsi="Simplified Arabic" w:cs="Simplified Arabic" w:hint="cs"/>
          <w:sz w:val="32"/>
          <w:szCs w:val="32"/>
          <w:rtl/>
          <w:lang w:bidi="ar-LB"/>
        </w:rPr>
        <w:t xml:space="preserve">وقد استمد المصريين القدماء فكرة التحنيط </w:t>
      </w:r>
      <w:r w:rsidR="00AE4E59" w:rsidRPr="009C1242">
        <w:rPr>
          <w:rFonts w:ascii="Simplified Arabic" w:hAnsi="Simplified Arabic" w:cs="Simplified Arabic" w:hint="cs"/>
          <w:sz w:val="32"/>
          <w:szCs w:val="32"/>
          <w:rtl/>
          <w:lang w:bidi="ar-LB"/>
        </w:rPr>
        <w:t xml:space="preserve">كما فعلت </w:t>
      </w:r>
      <w:r w:rsidRPr="009C1242">
        <w:rPr>
          <w:rFonts w:ascii="Simplified Arabic" w:hAnsi="Simplified Arabic" w:cs="Simplified Arabic" w:hint="cs"/>
          <w:sz w:val="32"/>
          <w:szCs w:val="32"/>
          <w:rtl/>
          <w:lang w:bidi="ar-LB"/>
        </w:rPr>
        <w:t xml:space="preserve">الربة إيزيس </w:t>
      </w:r>
      <w:r w:rsidR="00AE4E59" w:rsidRPr="009C1242">
        <w:rPr>
          <w:rFonts w:ascii="Simplified Arabic" w:hAnsi="Simplified Arabic" w:cs="Simplified Arabic" w:hint="cs"/>
          <w:sz w:val="32"/>
          <w:szCs w:val="32"/>
          <w:rtl/>
          <w:lang w:bidi="ar-LB"/>
        </w:rPr>
        <w:t>مع رفات زوجها الحبيب أوزيريس ملك مصر العظيم الذي مزق جسده أرباً أخوه الحاقد والشرير الإله ست , لقد لملمت إيزيس أشلاء زوجها</w:t>
      </w:r>
      <w:r w:rsidR="00147D0E" w:rsidRPr="009C1242">
        <w:rPr>
          <w:rFonts w:ascii="Simplified Arabic" w:hAnsi="Simplified Arabic" w:cs="Simplified Arabic" w:hint="cs"/>
          <w:sz w:val="32"/>
          <w:szCs w:val="32"/>
          <w:rtl/>
          <w:lang w:bidi="ar-LB"/>
        </w:rPr>
        <w:t xml:space="preserve"> ,حفظتها و جمعتها </w:t>
      </w:r>
      <w:r w:rsidR="009C1242" w:rsidRPr="009C1242">
        <w:rPr>
          <w:rFonts w:ascii="Simplified Arabic" w:hAnsi="Simplified Arabic" w:cs="Simplified Arabic" w:hint="cs"/>
          <w:sz w:val="32"/>
          <w:szCs w:val="32"/>
          <w:rtl/>
          <w:lang w:bidi="ar-LB"/>
        </w:rPr>
        <w:t>ثانية فقام أوزيريس من بين الموتى ليصبح شفيع المصريين ورب العالم السفلي , القاضي الديان في محكمة الموتى .</w:t>
      </w:r>
      <w:r w:rsidR="00AE4E59" w:rsidRPr="009C1242">
        <w:rPr>
          <w:rFonts w:ascii="Simplified Arabic" w:hAnsi="Simplified Arabic" w:cs="Simplified Arabic" w:hint="cs"/>
          <w:sz w:val="32"/>
          <w:szCs w:val="32"/>
          <w:rtl/>
          <w:lang w:bidi="ar-LB"/>
        </w:rPr>
        <w:t xml:space="preserve"> </w:t>
      </w:r>
    </w:p>
    <w:p w:rsidR="009E1FAA" w:rsidRPr="009C1242" w:rsidRDefault="009E1FAA" w:rsidP="00B41752">
      <w:pPr>
        <w:rPr>
          <w:rFonts w:ascii="Simplified Arabic" w:hAnsi="Simplified Arabic" w:cs="Simplified Arabic"/>
          <w:sz w:val="32"/>
          <w:szCs w:val="32"/>
          <w:rtl/>
          <w:lang w:bidi="ar-LB"/>
        </w:rPr>
      </w:pPr>
      <w:r w:rsidRPr="009C1242">
        <w:rPr>
          <w:rFonts w:ascii="Simplified Arabic" w:hAnsi="Simplified Arabic" w:cs="Simplified Arabic" w:hint="cs"/>
          <w:sz w:val="32"/>
          <w:szCs w:val="32"/>
          <w:rtl/>
          <w:lang w:bidi="ar-LB"/>
        </w:rPr>
        <w:t>وقد أظهرت دراسة علمية جديدة أن قدماء مصر كانوا يستخدمون خلطات معقدة من المستخرجات النباتية والحيوانية لتحنيط موتاهم.</w:t>
      </w:r>
    </w:p>
    <w:p w:rsidR="009E1FAA" w:rsidRPr="009C1242" w:rsidRDefault="009E1FAA" w:rsidP="009E1FAA">
      <w:pPr>
        <w:rPr>
          <w:rFonts w:ascii="Simplified Arabic" w:hAnsi="Simplified Arabic" w:cs="Simplified Arabic"/>
          <w:sz w:val="32"/>
          <w:szCs w:val="32"/>
          <w:rtl/>
          <w:lang w:bidi="ar-LB"/>
        </w:rPr>
      </w:pPr>
      <w:r w:rsidRPr="009C1242">
        <w:rPr>
          <w:rFonts w:ascii="Simplified Arabic" w:hAnsi="Simplified Arabic" w:cs="Simplified Arabic" w:hint="cs"/>
          <w:sz w:val="32"/>
          <w:szCs w:val="32"/>
          <w:rtl/>
          <w:lang w:bidi="ar-LB"/>
        </w:rPr>
        <w:t xml:space="preserve">وقد أجرى باحثون بريطانيون تحاليل لثلاث عشرة عينة من المواد التي استخدمها قدماء المصريين في تحنيط مومياواتهم, وأظهرت التحاليل وجود مجموعة كبيرة جداً من المكونات من بينها أنواع من الدهون الحيوانية والزيوت النباتية وشمع العسل و </w:t>
      </w:r>
      <w:r w:rsidR="00E822BD" w:rsidRPr="009C1242">
        <w:rPr>
          <w:rFonts w:ascii="Simplified Arabic" w:hAnsi="Simplified Arabic" w:cs="Simplified Arabic" w:hint="cs"/>
          <w:sz w:val="32"/>
          <w:szCs w:val="32"/>
          <w:rtl/>
          <w:lang w:bidi="ar-LB"/>
        </w:rPr>
        <w:t>الصماغ</w:t>
      </w:r>
      <w:r w:rsidRPr="009C1242">
        <w:rPr>
          <w:rFonts w:ascii="Simplified Arabic" w:hAnsi="Simplified Arabic" w:cs="Simplified Arabic" w:hint="cs"/>
          <w:sz w:val="32"/>
          <w:szCs w:val="32"/>
          <w:rtl/>
          <w:lang w:bidi="ar-LB"/>
        </w:rPr>
        <w:t xml:space="preserve"> النباتية.</w:t>
      </w:r>
    </w:p>
    <w:p w:rsidR="00E45192" w:rsidRPr="009C1242" w:rsidRDefault="009E1FAA" w:rsidP="00E45192">
      <w:pPr>
        <w:rPr>
          <w:rFonts w:ascii="Simplified Arabic" w:hAnsi="Simplified Arabic" w:cs="Simplified Arabic"/>
          <w:sz w:val="32"/>
          <w:szCs w:val="32"/>
          <w:rtl/>
          <w:lang w:bidi="ar-LB"/>
        </w:rPr>
      </w:pPr>
      <w:r w:rsidRPr="009C1242">
        <w:rPr>
          <w:rFonts w:ascii="Simplified Arabic" w:hAnsi="Simplified Arabic" w:cs="Simplified Arabic" w:hint="cs"/>
          <w:sz w:val="32"/>
          <w:szCs w:val="32"/>
          <w:rtl/>
          <w:lang w:bidi="ar-LB"/>
        </w:rPr>
        <w:t xml:space="preserve">وقد اكتشف الباحثون أن مواد التحنيط التي ابتكرها الفراعنة </w:t>
      </w:r>
      <w:r w:rsidR="00E45192" w:rsidRPr="009C1242">
        <w:rPr>
          <w:rFonts w:ascii="Simplified Arabic" w:hAnsi="Simplified Arabic" w:cs="Simplified Arabic" w:hint="cs"/>
          <w:sz w:val="32"/>
          <w:szCs w:val="32"/>
          <w:rtl/>
          <w:lang w:bidi="ar-LB"/>
        </w:rPr>
        <w:t>كانت عبارة عن مزيج من مواد رخيصة الثمن وأخرى ثمينة ونادرة في ذلك الوقت مثل زيت الأرز والعرعر اللذين كانا يستوردان من خارج مصر.</w:t>
      </w:r>
    </w:p>
    <w:p w:rsidR="00E45192" w:rsidRPr="009C1242" w:rsidRDefault="00E45192" w:rsidP="00E45192">
      <w:pPr>
        <w:rPr>
          <w:rFonts w:ascii="Simplified Arabic" w:hAnsi="Simplified Arabic" w:cs="Simplified Arabic"/>
          <w:color w:val="365F91" w:themeColor="accent1" w:themeShade="BF"/>
          <w:sz w:val="32"/>
          <w:szCs w:val="32"/>
          <w:rtl/>
          <w:lang w:bidi="ar-LB"/>
        </w:rPr>
      </w:pPr>
      <w:r w:rsidRPr="009C1242">
        <w:rPr>
          <w:rFonts w:ascii="Simplified Arabic" w:hAnsi="Simplified Arabic" w:cs="Simplified Arabic" w:hint="cs"/>
          <w:color w:val="365F91" w:themeColor="accent1" w:themeShade="BF"/>
          <w:sz w:val="32"/>
          <w:szCs w:val="32"/>
          <w:rtl/>
          <w:lang w:bidi="ar-LB"/>
        </w:rPr>
        <w:t>خطوات التحنيط:</w:t>
      </w:r>
    </w:p>
    <w:p w:rsidR="00E45192" w:rsidRPr="009C1242" w:rsidRDefault="00E45192" w:rsidP="00246E00">
      <w:pPr>
        <w:pStyle w:val="a7"/>
        <w:numPr>
          <w:ilvl w:val="0"/>
          <w:numId w:val="2"/>
        </w:numPr>
        <w:rPr>
          <w:rFonts w:ascii="Simplified Arabic" w:hAnsi="Simplified Arabic" w:cs="Simplified Arabic"/>
          <w:sz w:val="32"/>
          <w:szCs w:val="32"/>
          <w:lang w:bidi="ar-LB"/>
        </w:rPr>
      </w:pPr>
      <w:r w:rsidRPr="009C1242">
        <w:rPr>
          <w:rFonts w:ascii="Simplified Arabic" w:hAnsi="Simplified Arabic" w:cs="Simplified Arabic" w:hint="cs"/>
          <w:sz w:val="32"/>
          <w:szCs w:val="32"/>
          <w:rtl/>
          <w:lang w:bidi="ar-LB"/>
        </w:rPr>
        <w:lastRenderedPageBreak/>
        <w:t xml:space="preserve">استخراج المخ من الجمجمة بالشفط عن طريق الأنف باستعمال </w:t>
      </w:r>
      <w:r w:rsidR="00E822BD" w:rsidRPr="009C1242">
        <w:rPr>
          <w:rFonts w:ascii="Simplified Arabic" w:hAnsi="Simplified Arabic" w:cs="Simplified Arabic" w:hint="cs"/>
          <w:sz w:val="32"/>
          <w:szCs w:val="32"/>
          <w:rtl/>
          <w:lang w:bidi="ar-LB"/>
        </w:rPr>
        <w:t>الإزميل</w:t>
      </w:r>
      <w:r w:rsidRPr="009C1242">
        <w:rPr>
          <w:rFonts w:ascii="Simplified Arabic" w:hAnsi="Simplified Arabic" w:cs="Simplified Arabic" w:hint="cs"/>
          <w:sz w:val="32"/>
          <w:szCs w:val="32"/>
          <w:rtl/>
          <w:lang w:bidi="ar-LB"/>
        </w:rPr>
        <w:t xml:space="preserve"> والمطرقة </w:t>
      </w:r>
      <w:r w:rsidR="00246E00" w:rsidRPr="009C1242">
        <w:rPr>
          <w:rFonts w:ascii="Simplified Arabic" w:hAnsi="Simplified Arabic" w:cs="Simplified Arabic" w:hint="cs"/>
          <w:sz w:val="32"/>
          <w:szCs w:val="32"/>
          <w:rtl/>
          <w:lang w:bidi="ar-LB"/>
        </w:rPr>
        <w:t>وبعد ذلك يسحب المخ من خلال الأنف بسنارة محماة ومعقوفة</w:t>
      </w:r>
    </w:p>
    <w:p w:rsidR="00246E00" w:rsidRPr="009C1242" w:rsidRDefault="00246E00" w:rsidP="00526D6B">
      <w:pPr>
        <w:pStyle w:val="a7"/>
        <w:numPr>
          <w:ilvl w:val="0"/>
          <w:numId w:val="2"/>
        </w:numPr>
        <w:rPr>
          <w:rFonts w:ascii="Simplified Arabic" w:hAnsi="Simplified Arabic" w:cs="Simplified Arabic"/>
          <w:sz w:val="32"/>
          <w:szCs w:val="32"/>
          <w:lang w:bidi="ar-LB"/>
        </w:rPr>
      </w:pPr>
      <w:r w:rsidRPr="009C1242">
        <w:rPr>
          <w:rFonts w:ascii="Simplified Arabic" w:hAnsi="Simplified Arabic" w:cs="Simplified Arabic" w:hint="cs"/>
          <w:sz w:val="32"/>
          <w:szCs w:val="32"/>
          <w:rtl/>
          <w:lang w:bidi="ar-LB"/>
        </w:rPr>
        <w:t xml:space="preserve">استخراج أحشاء الجسد كلها ماعدا القلب </w:t>
      </w:r>
      <w:r w:rsidRPr="009C1242">
        <w:rPr>
          <w:rFonts w:ascii="Simplified Arabic" w:hAnsi="Simplified Arabic" w:cs="Simplified Arabic"/>
          <w:sz w:val="32"/>
          <w:szCs w:val="32"/>
          <w:lang w:bidi="ar-LB"/>
        </w:rPr>
        <w:t>}</w:t>
      </w:r>
      <w:r w:rsidRPr="009C1242">
        <w:rPr>
          <w:rFonts w:ascii="Simplified Arabic" w:hAnsi="Simplified Arabic" w:cs="Simplified Arabic" w:hint="cs"/>
          <w:sz w:val="32"/>
          <w:szCs w:val="32"/>
          <w:rtl/>
          <w:lang w:bidi="ar-LB"/>
        </w:rPr>
        <w:t>مركز الروح والعاطفة</w:t>
      </w:r>
      <w:r w:rsidRPr="009C1242">
        <w:rPr>
          <w:rFonts w:ascii="Simplified Arabic" w:hAnsi="Simplified Arabic" w:cs="Simplified Arabic"/>
          <w:sz w:val="32"/>
          <w:szCs w:val="32"/>
          <w:lang w:bidi="ar-LB"/>
        </w:rPr>
        <w:t>{</w:t>
      </w:r>
      <w:r w:rsidRPr="009C1242">
        <w:rPr>
          <w:rFonts w:ascii="Simplified Arabic" w:hAnsi="Simplified Arabic" w:cs="Simplified Arabic" w:hint="cs"/>
          <w:sz w:val="32"/>
          <w:szCs w:val="32"/>
          <w:rtl/>
          <w:lang w:bidi="ar-LB"/>
        </w:rPr>
        <w:t xml:space="preserve"> وبذلك لا يبقى في الجثة أي مواد رخوة تتعفن  </w:t>
      </w:r>
      <w:r w:rsidR="00526D6B" w:rsidRPr="009C1242">
        <w:rPr>
          <w:rStyle w:val="ab"/>
          <w:rFonts w:ascii="Simplified Arabic" w:hAnsi="Simplified Arabic" w:cs="Simplified Arabic"/>
          <w:sz w:val="32"/>
          <w:szCs w:val="32"/>
          <w:lang w:bidi="ar-LB"/>
        </w:rPr>
        <w:footnoteReference w:id="2"/>
      </w:r>
      <w:r w:rsidR="00526D6B" w:rsidRPr="009C1242">
        <w:rPr>
          <w:rFonts w:ascii="Simplified Arabic" w:hAnsi="Simplified Arabic" w:cs="Simplified Arabic" w:hint="cs"/>
          <w:sz w:val="32"/>
          <w:szCs w:val="32"/>
          <w:rtl/>
          <w:lang w:bidi="ar-LB"/>
        </w:rPr>
        <w:t>ومن المعروف أنه عند التحنيط , كان يتم تفريغ كل ما في جوف الجسد من أحشاء و أعضاء , وأن ذلك كان يتم من خلال فتحة أو شق في يسار الجذع .</w:t>
      </w:r>
      <w:r w:rsidR="00526D6B">
        <w:rPr>
          <w:rFonts w:ascii="Simplified Arabic" w:hAnsi="Simplified Arabic" w:cs="Simplified Arabic" w:hint="cs"/>
          <w:sz w:val="28"/>
          <w:szCs w:val="28"/>
          <w:rtl/>
          <w:lang w:bidi="ar-LB"/>
        </w:rPr>
        <w:t xml:space="preserve"> </w:t>
      </w:r>
      <w:r w:rsidR="00526D6B" w:rsidRPr="009C1242">
        <w:rPr>
          <w:rFonts w:ascii="Simplified Arabic" w:hAnsi="Simplified Arabic" w:cs="Simplified Arabic" w:hint="cs"/>
          <w:sz w:val="32"/>
          <w:szCs w:val="32"/>
          <w:rtl/>
          <w:lang w:bidi="ar-LB"/>
        </w:rPr>
        <w:t xml:space="preserve">والسبب الآخر لاستخراج الأحشاء كان أن الأعضاء والأحشاء هي مصدر إحساس الإنسان بالجوع والعطش عند الإنسان وهي مشاعر لم يكن يسمح بها </w:t>
      </w:r>
      <w:r w:rsidR="00146373" w:rsidRPr="009C1242">
        <w:rPr>
          <w:rFonts w:ascii="Simplified Arabic" w:hAnsi="Simplified Arabic" w:cs="Simplified Arabic" w:hint="cs"/>
          <w:sz w:val="32"/>
          <w:szCs w:val="32"/>
          <w:rtl/>
          <w:lang w:bidi="ar-LB"/>
        </w:rPr>
        <w:t>رحلته إلى العالم السفلي.</w:t>
      </w:r>
    </w:p>
    <w:p w:rsidR="0047673C" w:rsidRPr="009C1242" w:rsidRDefault="00146373" w:rsidP="0047673C">
      <w:pPr>
        <w:pStyle w:val="a7"/>
        <w:numPr>
          <w:ilvl w:val="0"/>
          <w:numId w:val="2"/>
        </w:numPr>
        <w:rPr>
          <w:rFonts w:ascii="Simplified Arabic" w:hAnsi="Simplified Arabic" w:cs="Simplified Arabic"/>
          <w:sz w:val="32"/>
          <w:szCs w:val="32"/>
          <w:lang w:bidi="ar-LB"/>
        </w:rPr>
      </w:pPr>
      <w:r w:rsidRPr="009C1242">
        <w:rPr>
          <w:rFonts w:ascii="Simplified Arabic" w:hAnsi="Simplified Arabic" w:cs="Simplified Arabic" w:hint="cs"/>
          <w:sz w:val="32"/>
          <w:szCs w:val="32"/>
          <w:rtl/>
          <w:lang w:bidi="ar-LB"/>
        </w:rPr>
        <w:t xml:space="preserve">ثم </w:t>
      </w:r>
      <w:r w:rsidR="0047673C" w:rsidRPr="009C1242">
        <w:rPr>
          <w:rFonts w:ascii="Simplified Arabic" w:hAnsi="Simplified Arabic" w:cs="Simplified Arabic" w:hint="cs"/>
          <w:sz w:val="32"/>
          <w:szCs w:val="32"/>
          <w:rtl/>
          <w:lang w:bidi="ar-LB"/>
        </w:rPr>
        <w:t>يملى تجويف الصدر والبطن بمحلول النطرون ولفائف الكتان المشبعة بالراتنج والعطور وهي جميعاً مواد لا يمكن أن تكون وسط للتحلل والتعفن بالبكتيريا</w:t>
      </w:r>
    </w:p>
    <w:p w:rsidR="0047673C" w:rsidRPr="009C1242" w:rsidRDefault="0047673C" w:rsidP="0047673C">
      <w:pPr>
        <w:pStyle w:val="a7"/>
        <w:numPr>
          <w:ilvl w:val="0"/>
          <w:numId w:val="2"/>
        </w:numPr>
        <w:rPr>
          <w:rFonts w:ascii="Simplified Arabic" w:hAnsi="Simplified Arabic" w:cs="Simplified Arabic"/>
          <w:sz w:val="32"/>
          <w:szCs w:val="32"/>
          <w:lang w:bidi="ar-LB"/>
        </w:rPr>
      </w:pPr>
      <w:r w:rsidRPr="009C1242">
        <w:rPr>
          <w:rFonts w:ascii="Simplified Arabic" w:hAnsi="Simplified Arabic" w:cs="Simplified Arabic" w:hint="cs"/>
          <w:sz w:val="32"/>
          <w:szCs w:val="32"/>
          <w:rtl/>
          <w:lang w:bidi="ar-LB"/>
        </w:rPr>
        <w:t xml:space="preserve">تجفيف الجسد بوضعه في ملح النطرون الجاف لاستخراج كل ذرة مياه موجودة </w:t>
      </w:r>
      <w:r w:rsidR="00A97E44" w:rsidRPr="009C1242">
        <w:rPr>
          <w:rFonts w:ascii="Simplified Arabic" w:hAnsi="Simplified Arabic" w:cs="Simplified Arabic" w:hint="cs"/>
          <w:sz w:val="32"/>
          <w:szCs w:val="32"/>
          <w:rtl/>
          <w:lang w:bidi="ar-LB"/>
        </w:rPr>
        <w:t xml:space="preserve">فيه واستخلاص الدهون وتجفيف الأنسجة تجفيفاً كاملاً </w:t>
      </w:r>
      <w:r w:rsidR="003E261D" w:rsidRPr="009C1242">
        <w:rPr>
          <w:rFonts w:ascii="Simplified Arabic" w:hAnsi="Simplified Arabic" w:cs="Simplified Arabic" w:hint="cs"/>
          <w:sz w:val="32"/>
          <w:szCs w:val="32"/>
          <w:rtl/>
          <w:lang w:bidi="ar-LB"/>
        </w:rPr>
        <w:t>وكانت هذه العملية تستغرق أربعين يوماً (ولربما يعود طقس أربعينية الميت الذي نمارسه اليوم في أصوله إلى فترة الأربعين يوماً التي كانت الجثة الفرعونية تمضيها في الملح)</w:t>
      </w:r>
    </w:p>
    <w:p w:rsidR="00A97E44" w:rsidRPr="009C1242" w:rsidRDefault="003E261D" w:rsidP="009C65A6">
      <w:pPr>
        <w:pStyle w:val="a7"/>
        <w:numPr>
          <w:ilvl w:val="0"/>
          <w:numId w:val="2"/>
        </w:numPr>
        <w:rPr>
          <w:rFonts w:ascii="Simplified Arabic" w:hAnsi="Simplified Arabic" w:cs="Simplified Arabic"/>
          <w:sz w:val="32"/>
          <w:szCs w:val="32"/>
          <w:lang w:bidi="ar-LB"/>
        </w:rPr>
      </w:pPr>
      <w:r w:rsidRPr="009C1242">
        <w:rPr>
          <w:rFonts w:ascii="Simplified Arabic" w:hAnsi="Simplified Arabic" w:cs="Simplified Arabic" w:hint="cs"/>
          <w:sz w:val="32"/>
          <w:szCs w:val="32"/>
          <w:rtl/>
          <w:lang w:bidi="ar-LB"/>
        </w:rPr>
        <w:t>بعد انتهاء مرحلة التجفيف كانت الجثة تستخرج من الملح وتنظف وتغسل بحذر بمياه  نهر النيل , ثم كانت تدهن بزيت شجرة الأرز لمنح الجلد الجاف بعض الطراوة</w:t>
      </w:r>
    </w:p>
    <w:p w:rsidR="009C65A6" w:rsidRPr="009C1242" w:rsidRDefault="003E261D" w:rsidP="009C65A6">
      <w:pPr>
        <w:pStyle w:val="a7"/>
        <w:numPr>
          <w:ilvl w:val="0"/>
          <w:numId w:val="2"/>
        </w:numPr>
        <w:rPr>
          <w:rFonts w:ascii="Simplified Arabic" w:hAnsi="Simplified Arabic" w:cs="Simplified Arabic"/>
          <w:sz w:val="32"/>
          <w:szCs w:val="32"/>
          <w:lang w:bidi="ar-LB"/>
        </w:rPr>
      </w:pPr>
      <w:r w:rsidRPr="009C1242">
        <w:rPr>
          <w:rFonts w:ascii="Simplified Arabic" w:hAnsi="Simplified Arabic" w:cs="Simplified Arabic" w:hint="cs"/>
          <w:sz w:val="32"/>
          <w:szCs w:val="32"/>
          <w:rtl/>
          <w:lang w:bidi="ar-LB"/>
        </w:rPr>
        <w:t>تنقل الجثة إلى بيت التجميل حيث يتم وضع اللمسات الأخيرة عليها من قبل المحنطين , حيث كانو</w:t>
      </w:r>
      <w:r w:rsidR="009D3408" w:rsidRPr="009C1242">
        <w:rPr>
          <w:rFonts w:ascii="Simplified Arabic" w:hAnsi="Simplified Arabic" w:cs="Simplified Arabic" w:hint="cs"/>
          <w:sz w:val="32"/>
          <w:szCs w:val="32"/>
          <w:rtl/>
          <w:lang w:bidi="ar-LB"/>
        </w:rPr>
        <w:t>ا</w:t>
      </w:r>
      <w:r w:rsidRPr="009C1242">
        <w:rPr>
          <w:rFonts w:ascii="Simplified Arabic" w:hAnsi="Simplified Arabic" w:cs="Simplified Arabic" w:hint="cs"/>
          <w:sz w:val="32"/>
          <w:szCs w:val="32"/>
          <w:rtl/>
          <w:lang w:bidi="ar-LB"/>
        </w:rPr>
        <w:t xml:space="preserve"> يحشونها بمواد </w:t>
      </w:r>
      <w:r w:rsidR="009D3408" w:rsidRPr="009C1242">
        <w:rPr>
          <w:rFonts w:ascii="Simplified Arabic" w:hAnsi="Simplified Arabic" w:cs="Simplified Arabic" w:hint="cs"/>
          <w:sz w:val="32"/>
          <w:szCs w:val="32"/>
          <w:rtl/>
          <w:lang w:bidi="ar-LB"/>
        </w:rPr>
        <w:t>جافة كنشارة الخشب والمر لكي تستعيد هيئتها وشكلها السابق ويقومون بإخفاء الجروح والخدوش بالأصباغ وأخيراً كانوا يمسحونها بصمغ الراتنج (مزيج من الزيوت المعطرة والبخور والمر واللبان )</w:t>
      </w:r>
    </w:p>
    <w:p w:rsidR="009D3408" w:rsidRPr="009C1242" w:rsidRDefault="009D3408" w:rsidP="009C65A6">
      <w:pPr>
        <w:pStyle w:val="a7"/>
        <w:numPr>
          <w:ilvl w:val="0"/>
          <w:numId w:val="2"/>
        </w:numPr>
        <w:rPr>
          <w:rFonts w:ascii="Simplified Arabic" w:hAnsi="Simplified Arabic" w:cs="Simplified Arabic"/>
          <w:sz w:val="32"/>
          <w:szCs w:val="32"/>
          <w:lang w:bidi="ar-LB"/>
        </w:rPr>
      </w:pPr>
      <w:r w:rsidRPr="009C1242">
        <w:rPr>
          <w:rFonts w:ascii="Simplified Arabic" w:hAnsi="Simplified Arabic" w:cs="Simplified Arabic" w:hint="cs"/>
          <w:sz w:val="32"/>
          <w:szCs w:val="32"/>
          <w:rtl/>
          <w:lang w:bidi="ar-LB"/>
        </w:rPr>
        <w:lastRenderedPageBreak/>
        <w:t>و أخيراً لف الجثة وهو آخر مراحل التحنيط وهذه العملية كانت  تستغرق ما بين</w:t>
      </w:r>
      <w:r>
        <w:rPr>
          <w:rFonts w:ascii="Simplified Arabic" w:hAnsi="Simplified Arabic" w:cs="Simplified Arabic" w:hint="cs"/>
          <w:sz w:val="28"/>
          <w:szCs w:val="28"/>
          <w:rtl/>
          <w:lang w:bidi="ar-LB"/>
        </w:rPr>
        <w:t xml:space="preserve"> </w:t>
      </w:r>
      <w:r w:rsidRPr="009C1242">
        <w:rPr>
          <w:rFonts w:ascii="Simplified Arabic" w:hAnsi="Simplified Arabic" w:cs="Simplified Arabic" w:hint="cs"/>
          <w:sz w:val="32"/>
          <w:szCs w:val="32"/>
          <w:rtl/>
          <w:lang w:bidi="ar-LB"/>
        </w:rPr>
        <w:t xml:space="preserve">13 إلى 15 يوم </w:t>
      </w:r>
      <w:r w:rsidR="00C66839" w:rsidRPr="009C1242">
        <w:rPr>
          <w:rFonts w:ascii="Simplified Arabic" w:hAnsi="Simplified Arabic" w:cs="Simplified Arabic" w:hint="cs"/>
          <w:sz w:val="32"/>
          <w:szCs w:val="32"/>
          <w:rtl/>
          <w:lang w:bidi="ar-LB"/>
        </w:rPr>
        <w:t xml:space="preserve">, تختفي الجثة خلالها وراء تسع كيلوغرامات من لفائف قماش الكتان التي كانت تلصق إلى بعض بواسطة صمغ الراتنج , وهو صمغ كان يستورد من اليمن , </w:t>
      </w:r>
    </w:p>
    <w:p w:rsidR="00C66839" w:rsidRDefault="00C66839" w:rsidP="00C66839">
      <w:pPr>
        <w:pStyle w:val="a7"/>
        <w:ind w:left="360"/>
        <w:rPr>
          <w:rFonts w:ascii="Simplified Arabic" w:hAnsi="Simplified Arabic" w:cs="Simplified Arabic"/>
          <w:sz w:val="28"/>
          <w:szCs w:val="28"/>
          <w:rtl/>
          <w:lang w:bidi="ar-LB"/>
        </w:rPr>
      </w:pPr>
    </w:p>
    <w:p w:rsidR="00C66839" w:rsidRPr="00246E00" w:rsidRDefault="00C66839" w:rsidP="00C66839">
      <w:pPr>
        <w:pStyle w:val="a7"/>
        <w:ind w:left="360"/>
        <w:rPr>
          <w:rFonts w:ascii="Simplified Arabic" w:hAnsi="Simplified Arabic" w:cs="Simplified Arabic"/>
          <w:sz w:val="28"/>
          <w:szCs w:val="28"/>
          <w:rtl/>
          <w:lang w:bidi="ar-LB"/>
        </w:rPr>
      </w:pPr>
    </w:p>
    <w:p w:rsidR="00C66839" w:rsidRDefault="00C66839" w:rsidP="00E45192">
      <w:pPr>
        <w:rPr>
          <w:rFonts w:ascii="Simplified Arabic" w:hAnsi="Simplified Arabic" w:cs="Simplified Arabic"/>
          <w:sz w:val="28"/>
          <w:szCs w:val="28"/>
          <w:rtl/>
          <w:lang w:bidi="ar-LB"/>
        </w:rPr>
      </w:pPr>
      <w:r>
        <w:rPr>
          <w:rFonts w:ascii="Simplified Arabic" w:hAnsi="Simplified Arabic" w:cs="Simplified Arabic"/>
          <w:noProof/>
          <w:sz w:val="28"/>
          <w:szCs w:val="28"/>
          <w:rtl/>
        </w:rPr>
        <w:drawing>
          <wp:inline distT="0" distB="0" distL="0" distR="0" wp14:anchorId="3D42A05E" wp14:editId="400F0CD7">
            <wp:extent cx="5075433" cy="3708971"/>
            <wp:effectExtent l="0" t="0" r="0" b="635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jpg"/>
                    <pic:cNvPicPr/>
                  </pic:nvPicPr>
                  <pic:blipFill>
                    <a:blip r:embed="rId11">
                      <a:extLst>
                        <a:ext uri="{28A0092B-C50C-407E-A947-70E740481C1C}">
                          <a14:useLocalDpi xmlns:a14="http://schemas.microsoft.com/office/drawing/2010/main" val="0"/>
                        </a:ext>
                      </a:extLst>
                    </a:blip>
                    <a:stretch>
                      <a:fillRect/>
                    </a:stretch>
                  </pic:blipFill>
                  <pic:spPr>
                    <a:xfrm>
                      <a:off x="0" y="0"/>
                      <a:ext cx="5078816" cy="3711443"/>
                    </a:xfrm>
                    <a:prstGeom prst="rect">
                      <a:avLst/>
                    </a:prstGeom>
                  </pic:spPr>
                </pic:pic>
              </a:graphicData>
            </a:graphic>
          </wp:inline>
        </w:drawing>
      </w:r>
    </w:p>
    <w:p w:rsidR="00246E00" w:rsidRPr="00733D3C" w:rsidRDefault="00733D3C" w:rsidP="00526732">
      <w:pPr>
        <w:jc w:val="center"/>
        <w:rPr>
          <w:rFonts w:ascii="Simplified Arabic" w:hAnsi="Simplified Arabic" w:cs="Simplified Arabic"/>
          <w:rtl/>
          <w:lang w:bidi="ar-LB"/>
        </w:rPr>
      </w:pPr>
      <w:r>
        <w:rPr>
          <w:rFonts w:ascii="Simplified Arabic" w:hAnsi="Simplified Arabic" w:cs="Simplified Arabic" w:hint="cs"/>
          <w:rtl/>
          <w:lang w:bidi="ar-LB"/>
        </w:rPr>
        <w:t xml:space="preserve">الشكل _2_ </w:t>
      </w:r>
    </w:p>
    <w:p w:rsidR="00C66839" w:rsidRPr="009C1242" w:rsidRDefault="00C66839" w:rsidP="00C66839">
      <w:pPr>
        <w:rPr>
          <w:rFonts w:ascii="Simplified Arabic" w:hAnsi="Simplified Arabic" w:cs="Simplified Arabic"/>
          <w:sz w:val="32"/>
          <w:szCs w:val="32"/>
          <w:rtl/>
          <w:lang w:bidi="ar-LB"/>
        </w:rPr>
      </w:pPr>
      <w:r w:rsidRPr="009C1242">
        <w:rPr>
          <w:rFonts w:ascii="Simplified Arabic" w:hAnsi="Simplified Arabic" w:cs="Simplified Arabic" w:hint="cs"/>
          <w:sz w:val="32"/>
          <w:szCs w:val="32"/>
          <w:rtl/>
          <w:lang w:bidi="ar-LB"/>
        </w:rPr>
        <w:t>وقد جاءت تسمية المومياوات (</w:t>
      </w:r>
      <w:r w:rsidRPr="009C1242">
        <w:rPr>
          <w:rFonts w:ascii="Simplified Arabic" w:hAnsi="Simplified Arabic" w:cs="Simplified Arabic"/>
          <w:sz w:val="32"/>
          <w:szCs w:val="32"/>
          <w:lang w:bidi="ar-LB"/>
        </w:rPr>
        <w:t>mummy</w:t>
      </w:r>
      <w:r w:rsidRPr="009C1242">
        <w:rPr>
          <w:rFonts w:ascii="Simplified Arabic" w:hAnsi="Simplified Arabic" w:cs="Simplified Arabic" w:hint="cs"/>
          <w:sz w:val="32"/>
          <w:szCs w:val="32"/>
          <w:rtl/>
          <w:lang w:bidi="ar-LB"/>
        </w:rPr>
        <w:t>) بهذا الإسم بأن الفرس حين احتلوا مصر ف</w:t>
      </w:r>
      <w:r w:rsidR="00540797" w:rsidRPr="009C1242">
        <w:rPr>
          <w:rFonts w:ascii="Simplified Arabic" w:hAnsi="Simplified Arabic" w:cs="Simplified Arabic" w:hint="cs"/>
          <w:sz w:val="32"/>
          <w:szCs w:val="32"/>
          <w:rtl/>
          <w:lang w:bidi="ar-LB"/>
        </w:rPr>
        <w:t>ي القرن السادس قبل الميلاد ظنوا خطأ بأن صمغ الراتنج المستعمل في لف المومياء هو مادة بيتومين (</w:t>
      </w:r>
      <w:r w:rsidR="00540797" w:rsidRPr="009C1242">
        <w:rPr>
          <w:rFonts w:ascii="Simplified Arabic" w:hAnsi="Simplified Arabic" w:cs="Simplified Arabic"/>
          <w:sz w:val="32"/>
          <w:szCs w:val="32"/>
          <w:lang w:bidi="ar-LB"/>
        </w:rPr>
        <w:t>bitumen</w:t>
      </w:r>
      <w:r w:rsidR="00540797" w:rsidRPr="009C1242">
        <w:rPr>
          <w:rFonts w:ascii="Simplified Arabic" w:hAnsi="Simplified Arabic" w:cs="Simplified Arabic" w:hint="cs"/>
          <w:sz w:val="32"/>
          <w:szCs w:val="32"/>
          <w:rtl/>
          <w:lang w:bidi="ar-LB"/>
        </w:rPr>
        <w:t>) , التي تستعمل اليوم في تعبيد الشوارع , وهذه المادة تسمى بالفارسية موم لهذا سميت الجثث المحنطة بالمومياء (</w:t>
      </w:r>
      <w:r w:rsidR="00540797" w:rsidRPr="009C1242">
        <w:rPr>
          <w:rFonts w:ascii="Simplified Arabic" w:hAnsi="Simplified Arabic" w:cs="Simplified Arabic"/>
          <w:sz w:val="32"/>
          <w:szCs w:val="32"/>
          <w:lang w:bidi="ar-LB"/>
        </w:rPr>
        <w:t>mummy</w:t>
      </w:r>
      <w:r w:rsidR="00540797" w:rsidRPr="009C1242">
        <w:rPr>
          <w:rFonts w:ascii="Simplified Arabic" w:hAnsi="Simplified Arabic" w:cs="Simplified Arabic" w:hint="cs"/>
          <w:sz w:val="32"/>
          <w:szCs w:val="32"/>
          <w:rtl/>
          <w:lang w:bidi="ar-LB"/>
        </w:rPr>
        <w:t>) .</w:t>
      </w:r>
    </w:p>
    <w:p w:rsidR="00540797" w:rsidRPr="009C1242" w:rsidRDefault="00540797" w:rsidP="009C1242">
      <w:pPr>
        <w:rPr>
          <w:rFonts w:ascii="Simplified Arabic" w:hAnsi="Simplified Arabic" w:cs="Simplified Arabic"/>
          <w:sz w:val="32"/>
          <w:szCs w:val="32"/>
          <w:rtl/>
          <w:lang w:bidi="ar-LB"/>
        </w:rPr>
      </w:pPr>
      <w:r w:rsidRPr="009C1242">
        <w:rPr>
          <w:rFonts w:ascii="Simplified Arabic" w:hAnsi="Simplified Arabic" w:cs="Simplified Arabic" w:hint="cs"/>
          <w:sz w:val="32"/>
          <w:szCs w:val="32"/>
          <w:rtl/>
          <w:lang w:bidi="ar-LB"/>
        </w:rPr>
        <w:lastRenderedPageBreak/>
        <w:t>_ عملية لف الجثة كان يتخللها ترتيل الكهنة للأدعية والصلوات ودس العديد من التعاويذ والحجب السحرية بين طيات لفائف الكتان لطرد الأرواح الشريرة ولتسهيل خروج ال (كا</w:t>
      </w:r>
      <w:r w:rsidR="009C1242">
        <w:rPr>
          <w:rFonts w:ascii="Simplified Arabic" w:hAnsi="Simplified Arabic" w:cs="Simplified Arabic" w:hint="cs"/>
          <w:sz w:val="32"/>
          <w:szCs w:val="32"/>
          <w:rtl/>
          <w:lang w:bidi="ar-LB"/>
        </w:rPr>
        <w:t>)</w:t>
      </w:r>
      <w:r w:rsidR="009C1242" w:rsidRPr="009C1242">
        <w:rPr>
          <w:rFonts w:ascii="Simplified Arabic" w:hAnsi="Simplified Arabic" w:cs="Simplified Arabic" w:hint="cs"/>
          <w:sz w:val="32"/>
          <w:szCs w:val="32"/>
          <w:rtl/>
          <w:lang w:bidi="ar-LB"/>
        </w:rPr>
        <w:t xml:space="preserve"> من</w:t>
      </w:r>
      <w:r w:rsidR="009C1242">
        <w:rPr>
          <w:rFonts w:ascii="Simplified Arabic" w:hAnsi="Simplified Arabic" w:cs="Simplified Arabic" w:hint="cs"/>
          <w:sz w:val="28"/>
          <w:szCs w:val="28"/>
          <w:rtl/>
          <w:lang w:bidi="ar-LB"/>
        </w:rPr>
        <w:t xml:space="preserve"> </w:t>
      </w:r>
      <w:r w:rsidR="009C1242" w:rsidRPr="009C1242">
        <w:rPr>
          <w:rFonts w:ascii="Simplified Arabic" w:hAnsi="Simplified Arabic" w:cs="Simplified Arabic" w:hint="cs"/>
          <w:sz w:val="32"/>
          <w:szCs w:val="32"/>
          <w:rtl/>
          <w:lang w:bidi="ar-LB"/>
        </w:rPr>
        <w:t>الجسد . وفي النهاية كانوا يرسمون صورة الميت فوق الكف الكتاني أو يغطون وجهه بقناع الموت (قالب مأخوذ عن وجه الميت</w:t>
      </w:r>
    </w:p>
    <w:p w:rsidR="00D43296" w:rsidRPr="009C1242" w:rsidRDefault="00D43296" w:rsidP="00540797">
      <w:pPr>
        <w:rPr>
          <w:rFonts w:ascii="Simplified Arabic" w:hAnsi="Simplified Arabic" w:cs="Simplified Arabic"/>
          <w:sz w:val="32"/>
          <w:szCs w:val="32"/>
          <w:rtl/>
          <w:lang w:bidi="ar-LB"/>
        </w:rPr>
      </w:pPr>
      <w:r w:rsidRPr="009C1242">
        <w:rPr>
          <w:rFonts w:ascii="Simplified Arabic" w:hAnsi="Simplified Arabic" w:cs="Simplified Arabic" w:hint="cs"/>
          <w:sz w:val="32"/>
          <w:szCs w:val="32"/>
          <w:rtl/>
          <w:lang w:bidi="ar-LB"/>
        </w:rPr>
        <w:t>_وقد كانت عملية التحنيط تستغرق سبعين يوماً يأتي بعدها أهل الميت وأقربائه لاستل</w:t>
      </w:r>
      <w:r w:rsidR="000B4FE9" w:rsidRPr="009C1242">
        <w:rPr>
          <w:rFonts w:ascii="Simplified Arabic" w:hAnsi="Simplified Arabic" w:cs="Simplified Arabic" w:hint="cs"/>
          <w:sz w:val="32"/>
          <w:szCs w:val="32"/>
          <w:rtl/>
          <w:lang w:bidi="ar-LB"/>
        </w:rPr>
        <w:t>ام مومياءه التي كانت تشيع في موكب مهيب نحو المدافن، لكن قبل دفنها كان يجب القيام بخطوة أخيرة لتتمكن المومياء المضي في رحلتها نحو العالم الاخر، وهذه الخطوة تدعى طقوس (فتح الفم)، يؤديها أحد الكهنة من أجل إعادة بعض القدرات التي فقدها الميت بمفارقته للحياة ، مثل النطق وتناول الطعام</w:t>
      </w:r>
      <w:r w:rsidR="00D059C5" w:rsidRPr="009C1242">
        <w:rPr>
          <w:rFonts w:ascii="Simplified Arabic" w:hAnsi="Simplified Arabic" w:cs="Simplified Arabic" w:hint="cs"/>
          <w:sz w:val="32"/>
          <w:szCs w:val="32"/>
          <w:rtl/>
          <w:lang w:bidi="ar-LB"/>
        </w:rPr>
        <w:t xml:space="preserve"> ،و كذلك لجعل البا</w:t>
      </w:r>
      <w:r w:rsidR="009D3090" w:rsidRPr="009C1242">
        <w:rPr>
          <w:rFonts w:ascii="Simplified Arabic" w:hAnsi="Simplified Arabic" w:cs="Simplified Arabic" w:hint="cs"/>
          <w:sz w:val="32"/>
          <w:szCs w:val="32"/>
          <w:rtl/>
          <w:lang w:bidi="ar-LB"/>
        </w:rPr>
        <w:t xml:space="preserve"> </w:t>
      </w:r>
      <w:r w:rsidR="00D059C5" w:rsidRPr="009C1242">
        <w:rPr>
          <w:rFonts w:ascii="Simplified Arabic" w:hAnsi="Simplified Arabic" w:cs="Simplified Arabic" w:hint="cs"/>
          <w:sz w:val="32"/>
          <w:szCs w:val="32"/>
          <w:rtl/>
          <w:lang w:bidi="ar-LB"/>
        </w:rPr>
        <w:t>(الروح) تفارق الجسد لتتحد مع الكا (القرين)</w:t>
      </w:r>
      <w:r w:rsidR="00D059C5" w:rsidRPr="009C1242">
        <w:rPr>
          <w:rFonts w:ascii="Simplified Arabic" w:hAnsi="Simplified Arabic" w:cs="Simplified Arabic"/>
          <w:sz w:val="32"/>
          <w:szCs w:val="32"/>
          <w:lang w:bidi="ar-LB"/>
        </w:rPr>
        <w:t>.</w:t>
      </w:r>
    </w:p>
    <w:p w:rsidR="009D3090" w:rsidRPr="009C1242" w:rsidRDefault="009D3090" w:rsidP="00540797">
      <w:pPr>
        <w:rPr>
          <w:rFonts w:ascii="Simplified Arabic" w:hAnsi="Simplified Arabic" w:cs="Simplified Arabic"/>
          <w:sz w:val="32"/>
          <w:szCs w:val="32"/>
          <w:rtl/>
          <w:lang w:bidi="ar-LB"/>
        </w:rPr>
      </w:pPr>
      <w:r w:rsidRPr="009C1242">
        <w:rPr>
          <w:rFonts w:ascii="Simplified Arabic" w:hAnsi="Simplified Arabic" w:cs="Simplified Arabic" w:hint="cs"/>
          <w:sz w:val="32"/>
          <w:szCs w:val="32"/>
          <w:rtl/>
          <w:lang w:bidi="ar-LB"/>
        </w:rPr>
        <w:t>والطريف أن المصريين القدماء كانوا يؤجرون نائحات محترفات ينحن على الميت ويندبنه خلال تشييعه إلى مثواه الأخير , وذلك لكي تظن الآلهة بأن الفقيد كان شخصاَ محبوباَ في دنياه فتكافئه بدخول الجنة.</w:t>
      </w:r>
    </w:p>
    <w:p w:rsidR="00733D3C" w:rsidRDefault="00EA3D9F" w:rsidP="00733D3C">
      <w:pPr>
        <w:rPr>
          <w:rFonts w:ascii="Simplified Arabic" w:hAnsi="Simplified Arabic" w:cs="Simplified Arabic"/>
          <w:sz w:val="32"/>
          <w:szCs w:val="32"/>
          <w:rtl/>
          <w:lang w:bidi="ar-LB"/>
        </w:rPr>
      </w:pPr>
      <w:r w:rsidRPr="000446F6">
        <w:rPr>
          <w:rFonts w:ascii="Simplified Arabic" w:hAnsi="Simplified Arabic" w:cs="Simplified Arabic"/>
          <w:noProof/>
          <w:sz w:val="32"/>
          <w:szCs w:val="32"/>
        </w:rPr>
        <w:drawing>
          <wp:inline distT="0" distB="0" distL="0" distR="0" wp14:anchorId="1C6C7404" wp14:editId="07AB841D">
            <wp:extent cx="5768265" cy="3267182"/>
            <wp:effectExtent l="0" t="0" r="444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قب.jpg"/>
                    <pic:cNvPicPr/>
                  </pic:nvPicPr>
                  <pic:blipFill>
                    <a:blip r:embed="rId12">
                      <a:extLst>
                        <a:ext uri="{28A0092B-C50C-407E-A947-70E740481C1C}">
                          <a14:useLocalDpi xmlns:a14="http://schemas.microsoft.com/office/drawing/2010/main" val="0"/>
                        </a:ext>
                      </a:extLst>
                    </a:blip>
                    <a:stretch>
                      <a:fillRect/>
                    </a:stretch>
                  </pic:blipFill>
                  <pic:spPr>
                    <a:xfrm>
                      <a:off x="0" y="0"/>
                      <a:ext cx="5786376" cy="3277440"/>
                    </a:xfrm>
                    <a:prstGeom prst="rect">
                      <a:avLst/>
                    </a:prstGeom>
                  </pic:spPr>
                </pic:pic>
              </a:graphicData>
            </a:graphic>
          </wp:inline>
        </w:drawing>
      </w:r>
    </w:p>
    <w:p w:rsidR="00733D3C" w:rsidRPr="00733D3C" w:rsidRDefault="00733D3C" w:rsidP="00733D3C">
      <w:pPr>
        <w:jc w:val="center"/>
        <w:rPr>
          <w:rFonts w:ascii="Simplified Arabic" w:hAnsi="Simplified Arabic" w:cs="Simplified Arabic"/>
          <w:rtl/>
          <w:lang w:bidi="ar-LB"/>
        </w:rPr>
      </w:pPr>
      <w:r>
        <w:rPr>
          <w:rFonts w:ascii="Simplified Arabic" w:hAnsi="Simplified Arabic" w:cs="Simplified Arabic" w:hint="cs"/>
          <w:rtl/>
          <w:lang w:bidi="ar-LB"/>
        </w:rPr>
        <w:lastRenderedPageBreak/>
        <w:t>الشكل_3_ (رسوم على الجدران الفرعونية تبين أخذ الميت إلى المقبرة)</w:t>
      </w:r>
    </w:p>
    <w:p w:rsidR="007754B8" w:rsidRPr="009C1242" w:rsidRDefault="007754B8" w:rsidP="00A72FF1">
      <w:pPr>
        <w:pStyle w:val="a7"/>
        <w:numPr>
          <w:ilvl w:val="0"/>
          <w:numId w:val="6"/>
        </w:numPr>
        <w:rPr>
          <w:rFonts w:ascii="Simplified Arabic" w:hAnsi="Simplified Arabic" w:cs="Simplified Arabic"/>
          <w:color w:val="FF0000"/>
          <w:sz w:val="32"/>
          <w:szCs w:val="32"/>
          <w:lang w:bidi="ar-LB"/>
        </w:rPr>
      </w:pPr>
      <w:r w:rsidRPr="009C1242">
        <w:rPr>
          <w:rFonts w:ascii="Simplified Arabic" w:hAnsi="Simplified Arabic" w:cs="Simplified Arabic" w:hint="cs"/>
          <w:sz w:val="32"/>
          <w:szCs w:val="32"/>
          <w:rtl/>
          <w:lang w:bidi="ar-LB"/>
        </w:rPr>
        <w:t>المومياء كانت توضع في داخل ناووس</w:t>
      </w:r>
      <w:r w:rsidRPr="009C1242">
        <w:rPr>
          <w:rFonts w:ascii="Simplified Arabic" w:hAnsi="Simplified Arabic" w:cs="Simplified Arabic" w:hint="cs"/>
          <w:color w:val="FF0000"/>
          <w:sz w:val="32"/>
          <w:szCs w:val="32"/>
          <w:rtl/>
          <w:lang w:bidi="ar-LB"/>
        </w:rPr>
        <w:t xml:space="preserve"> </w:t>
      </w:r>
      <w:r w:rsidRPr="009C1242">
        <w:rPr>
          <w:rFonts w:ascii="Simplified Arabic" w:hAnsi="Simplified Arabic" w:cs="Simplified Arabic" w:hint="cs"/>
          <w:sz w:val="32"/>
          <w:szCs w:val="32"/>
          <w:rtl/>
          <w:lang w:bidi="ar-LB"/>
        </w:rPr>
        <w:t xml:space="preserve">حجري كبير (تابوت) وكانوا </w:t>
      </w:r>
      <w:r w:rsidR="00E822BD" w:rsidRPr="009C1242">
        <w:rPr>
          <w:rFonts w:ascii="Simplified Arabic" w:hAnsi="Simplified Arabic" w:cs="Simplified Arabic" w:hint="cs"/>
          <w:sz w:val="32"/>
          <w:szCs w:val="32"/>
          <w:rtl/>
          <w:lang w:bidi="ar-LB"/>
        </w:rPr>
        <w:t>يضعون</w:t>
      </w:r>
      <w:r w:rsidRPr="009C1242">
        <w:rPr>
          <w:rFonts w:ascii="Simplified Arabic" w:hAnsi="Simplified Arabic" w:cs="Simplified Arabic" w:hint="cs"/>
          <w:sz w:val="32"/>
          <w:szCs w:val="32"/>
          <w:rtl/>
          <w:lang w:bidi="ar-LB"/>
        </w:rPr>
        <w:t xml:space="preserve"> مع الميت في قبره الجرار الكانوبية التي تحتوي أحشاءه  </w:t>
      </w:r>
      <w:r w:rsidR="00146373" w:rsidRPr="009C1242">
        <w:rPr>
          <w:rFonts w:ascii="Simplified Arabic" w:hAnsi="Simplified Arabic" w:cs="Simplified Arabic" w:hint="cs"/>
          <w:sz w:val="32"/>
          <w:szCs w:val="32"/>
          <w:rtl/>
          <w:lang w:bidi="ar-LB"/>
        </w:rPr>
        <w:t>وكان القلب يحفظ في جرة خاصة , وذلك لأن قدماء المصريين كانوا يؤمنون بأن الإله أوزيريس يقوم بوزن القلب في المحاكمة النهائية للميت .</w:t>
      </w:r>
    </w:p>
    <w:p w:rsidR="00A72FF1" w:rsidRDefault="00A72FF1" w:rsidP="00A72FF1">
      <w:pPr>
        <w:pStyle w:val="a7"/>
        <w:ind w:left="1440"/>
        <w:rPr>
          <w:rFonts w:ascii="Simplified Arabic" w:hAnsi="Simplified Arabic" w:cs="Simplified Arabic"/>
          <w:sz w:val="28"/>
          <w:szCs w:val="28"/>
          <w:rtl/>
          <w:lang w:bidi="ar-LB"/>
        </w:rPr>
      </w:pPr>
    </w:p>
    <w:p w:rsidR="00A72FF1" w:rsidRDefault="00A72FF1" w:rsidP="00A72FF1">
      <w:pPr>
        <w:rPr>
          <w:rFonts w:ascii="Simplified Arabic" w:hAnsi="Simplified Arabic" w:cs="Simplified Arabic"/>
          <w:color w:val="FF0000"/>
          <w:sz w:val="28"/>
          <w:szCs w:val="28"/>
          <w:rtl/>
          <w:lang w:bidi="ar-LB"/>
        </w:rPr>
      </w:pPr>
      <w:r>
        <w:rPr>
          <w:rFonts w:ascii="Simplified Arabic" w:hAnsi="Simplified Arabic" w:cs="Simplified Arabic" w:hint="cs"/>
          <w:noProof/>
          <w:color w:val="FF0000"/>
          <w:sz w:val="28"/>
          <w:szCs w:val="28"/>
          <w:rtl/>
        </w:rPr>
        <w:t>0</w:t>
      </w:r>
      <w:r>
        <w:rPr>
          <w:rFonts w:ascii="Simplified Arabic" w:hAnsi="Simplified Arabic" w:cs="Simplified Arabic"/>
          <w:noProof/>
          <w:color w:val="FF0000"/>
          <w:sz w:val="28"/>
          <w:szCs w:val="28"/>
        </w:rPr>
        <w:drawing>
          <wp:inline distT="0" distB="0" distL="0" distR="0" wp14:anchorId="59F80B06" wp14:editId="1BCBD1C1">
            <wp:extent cx="4263775" cy="3125934"/>
            <wp:effectExtent l="0" t="0" r="381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opicJars2.jpg"/>
                    <pic:cNvPicPr/>
                  </pic:nvPicPr>
                  <pic:blipFill>
                    <a:blip r:embed="rId13">
                      <a:extLst>
                        <a:ext uri="{28A0092B-C50C-407E-A947-70E740481C1C}">
                          <a14:useLocalDpi xmlns:a14="http://schemas.microsoft.com/office/drawing/2010/main" val="0"/>
                        </a:ext>
                      </a:extLst>
                    </a:blip>
                    <a:stretch>
                      <a:fillRect/>
                    </a:stretch>
                  </pic:blipFill>
                  <pic:spPr>
                    <a:xfrm>
                      <a:off x="0" y="0"/>
                      <a:ext cx="4265602" cy="3127274"/>
                    </a:xfrm>
                    <a:prstGeom prst="rect">
                      <a:avLst/>
                    </a:prstGeom>
                  </pic:spPr>
                </pic:pic>
              </a:graphicData>
            </a:graphic>
          </wp:inline>
        </w:drawing>
      </w:r>
    </w:p>
    <w:p w:rsidR="00A72FF1" w:rsidRDefault="00A72FF1" w:rsidP="00FD1C51">
      <w:pPr>
        <w:jc w:val="center"/>
        <w:rPr>
          <w:rFonts w:ascii="Simplified Arabic" w:hAnsi="Simplified Arabic" w:cs="Simplified Arabic"/>
          <w:rtl/>
          <w:lang w:bidi="ar-LB"/>
        </w:rPr>
      </w:pPr>
      <w:r>
        <w:rPr>
          <w:rFonts w:ascii="Simplified Arabic" w:hAnsi="Simplified Arabic" w:cs="Simplified Arabic" w:hint="cs"/>
          <w:rtl/>
          <w:lang w:bidi="ar-LB"/>
        </w:rPr>
        <w:t>الشكل _4_ (الجرار الكانوبية)</w:t>
      </w:r>
    </w:p>
    <w:p w:rsidR="00A72FF1" w:rsidRPr="009C1242" w:rsidRDefault="00A72FF1" w:rsidP="00A72FF1">
      <w:pPr>
        <w:rPr>
          <w:rFonts w:ascii="Simplified Arabic" w:hAnsi="Simplified Arabic" w:cs="Simplified Arabic"/>
          <w:sz w:val="32"/>
          <w:szCs w:val="32"/>
          <w:rtl/>
          <w:lang w:bidi="ar-LB"/>
        </w:rPr>
      </w:pPr>
      <w:r w:rsidRPr="009C1242">
        <w:rPr>
          <w:rFonts w:ascii="Simplified Arabic" w:hAnsi="Simplified Arabic" w:cs="Simplified Arabic" w:hint="cs"/>
          <w:sz w:val="32"/>
          <w:szCs w:val="32"/>
          <w:rtl/>
          <w:lang w:bidi="ar-LB"/>
        </w:rPr>
        <w:t xml:space="preserve">وكانت توضع معه أيضاً بعد المقتنيات الثمينة </w:t>
      </w:r>
      <w:r w:rsidR="00FD1C51" w:rsidRPr="009C1242">
        <w:rPr>
          <w:rFonts w:ascii="Simplified Arabic" w:hAnsi="Simplified Arabic" w:cs="Simplified Arabic" w:hint="cs"/>
          <w:sz w:val="32"/>
          <w:szCs w:val="32"/>
          <w:rtl/>
          <w:lang w:bidi="ar-LB"/>
        </w:rPr>
        <w:t>ليستفيد منها في الحياة الأخرى وتوضع أيضاً في القبر تماثيل صغيرة تدعى أوشبتي (</w:t>
      </w:r>
      <w:r w:rsidR="00FD1C51" w:rsidRPr="009C1242">
        <w:rPr>
          <w:rFonts w:ascii="Simplified Arabic" w:hAnsi="Simplified Arabic" w:cs="Simplified Arabic"/>
          <w:sz w:val="32"/>
          <w:szCs w:val="32"/>
          <w:lang w:bidi="ar-LB"/>
        </w:rPr>
        <w:t>ushabti</w:t>
      </w:r>
      <w:r w:rsidR="00FD1C51" w:rsidRPr="009C1242">
        <w:rPr>
          <w:rFonts w:ascii="Simplified Arabic" w:hAnsi="Simplified Arabic" w:cs="Simplified Arabic" w:hint="cs"/>
          <w:sz w:val="32"/>
          <w:szCs w:val="32"/>
          <w:rtl/>
          <w:lang w:bidi="ar-LB"/>
        </w:rPr>
        <w:t xml:space="preserve">)  وظيفتها القيام بالأعمال </w:t>
      </w:r>
      <w:r w:rsidR="00E4078C" w:rsidRPr="009C1242">
        <w:rPr>
          <w:rFonts w:ascii="Simplified Arabic" w:hAnsi="Simplified Arabic" w:cs="Simplified Arabic" w:hint="cs"/>
          <w:sz w:val="32"/>
          <w:szCs w:val="32"/>
          <w:rtl/>
          <w:lang w:bidi="ar-LB"/>
        </w:rPr>
        <w:t xml:space="preserve">التي يجب على الميت أدائها في العالم الآخر فجنة المصريين القدماء تختلف عن الجنة التي نعرفها اليوم إذ كانت تحتوي على حقول ومزارع سماوية يعيش فيها الموتى الصالحون , وهذه الحقول هي مثل الحقول الأرضية بحاجة إلى من يعتني بها وهي مهمة كانت توكل إلى الأوشبتي ليقوم بها بدلاً عن سيده الميت </w:t>
      </w:r>
      <w:r w:rsidR="00E822BD" w:rsidRPr="009C1242">
        <w:rPr>
          <w:rFonts w:ascii="Simplified Arabic" w:hAnsi="Simplified Arabic" w:cs="Simplified Arabic" w:hint="cs"/>
          <w:sz w:val="32"/>
          <w:szCs w:val="32"/>
          <w:rtl/>
          <w:lang w:bidi="ar-LB"/>
        </w:rPr>
        <w:t xml:space="preserve">, </w:t>
      </w:r>
      <w:r w:rsidR="00E822BD" w:rsidRPr="009C1242">
        <w:rPr>
          <w:rFonts w:ascii="Simplified Arabic" w:hAnsi="Simplified Arabic" w:cs="Simplified Arabic" w:hint="cs"/>
          <w:sz w:val="32"/>
          <w:szCs w:val="32"/>
          <w:rtl/>
          <w:lang w:bidi="ar-LB"/>
        </w:rPr>
        <w:lastRenderedPageBreak/>
        <w:t>وكانوا يضعون 360 أوشبتي مع الميت  على عدد أيام السنة الفرعونية ليقوم كل واحد منهم بعمل يوم واحد في السنة وهكذا.</w:t>
      </w:r>
    </w:p>
    <w:p w:rsidR="00E822BD" w:rsidRPr="009C1242" w:rsidRDefault="00E822BD" w:rsidP="00A72FF1">
      <w:pPr>
        <w:rPr>
          <w:rFonts w:ascii="Simplified Arabic" w:hAnsi="Simplified Arabic" w:cs="Simplified Arabic"/>
          <w:sz w:val="32"/>
          <w:szCs w:val="32"/>
          <w:rtl/>
          <w:lang w:bidi="ar-LB"/>
        </w:rPr>
      </w:pPr>
    </w:p>
    <w:p w:rsidR="00E822BD" w:rsidRDefault="00E822BD" w:rsidP="00A72FF1">
      <w:pPr>
        <w:rPr>
          <w:rFonts w:ascii="Simplified Arabic" w:hAnsi="Simplified Arabic" w:cs="Simplified Arabic"/>
          <w:noProof/>
          <w:sz w:val="28"/>
          <w:szCs w:val="28"/>
          <w:rtl/>
        </w:rPr>
      </w:pPr>
    </w:p>
    <w:p w:rsidR="00E822BD" w:rsidRDefault="00E822BD" w:rsidP="00A72FF1">
      <w:pPr>
        <w:rPr>
          <w:rFonts w:ascii="Simplified Arabic" w:hAnsi="Simplified Arabic" w:cs="Simplified Arabic"/>
          <w:noProof/>
          <w:sz w:val="28"/>
          <w:szCs w:val="28"/>
          <w:rtl/>
        </w:rPr>
      </w:pPr>
      <w:r>
        <w:rPr>
          <w:rFonts w:ascii="Simplified Arabic" w:hAnsi="Simplified Arabic" w:cs="Simplified Arabic" w:hint="cs"/>
          <w:noProof/>
          <w:sz w:val="28"/>
          <w:szCs w:val="28"/>
          <w:rtl/>
        </w:rPr>
        <w:drawing>
          <wp:inline distT="0" distB="0" distL="0" distR="0" wp14:anchorId="753A9427" wp14:editId="6352A177">
            <wp:extent cx="4972692" cy="3817507"/>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وشبتي.jpg"/>
                    <pic:cNvPicPr/>
                  </pic:nvPicPr>
                  <pic:blipFill>
                    <a:blip r:embed="rId14">
                      <a:extLst>
                        <a:ext uri="{28A0092B-C50C-407E-A947-70E740481C1C}">
                          <a14:useLocalDpi xmlns:a14="http://schemas.microsoft.com/office/drawing/2010/main" val="0"/>
                        </a:ext>
                      </a:extLst>
                    </a:blip>
                    <a:stretch>
                      <a:fillRect/>
                    </a:stretch>
                  </pic:blipFill>
                  <pic:spPr>
                    <a:xfrm>
                      <a:off x="0" y="0"/>
                      <a:ext cx="4980554" cy="3823542"/>
                    </a:xfrm>
                    <a:prstGeom prst="rect">
                      <a:avLst/>
                    </a:prstGeom>
                  </pic:spPr>
                </pic:pic>
              </a:graphicData>
            </a:graphic>
          </wp:inline>
        </w:drawing>
      </w:r>
    </w:p>
    <w:p w:rsidR="00E822BD" w:rsidRDefault="00E822BD" w:rsidP="00E822BD">
      <w:pPr>
        <w:jc w:val="center"/>
        <w:rPr>
          <w:rFonts w:ascii="Simplified Arabic" w:hAnsi="Simplified Arabic" w:cs="Simplified Arabic"/>
          <w:noProof/>
          <w:rtl/>
        </w:rPr>
      </w:pPr>
      <w:r>
        <w:rPr>
          <w:rFonts w:ascii="Simplified Arabic" w:hAnsi="Simplified Arabic" w:cs="Simplified Arabic" w:hint="cs"/>
          <w:noProof/>
          <w:rtl/>
        </w:rPr>
        <w:t>الشكل _5_ ( تماثيل الأوشبتي)</w:t>
      </w:r>
    </w:p>
    <w:p w:rsidR="00DF7182" w:rsidRDefault="00DF7182" w:rsidP="00DF7182">
      <w:pPr>
        <w:rPr>
          <w:rFonts w:ascii="Simplified Arabic" w:hAnsi="Simplified Arabic" w:cs="Simplified Arabic"/>
          <w:noProof/>
          <w:rtl/>
        </w:rPr>
      </w:pPr>
    </w:p>
    <w:p w:rsidR="00E822BD" w:rsidRDefault="000446F6" w:rsidP="000E42B5">
      <w:pPr>
        <w:tabs>
          <w:tab w:val="left" w:pos="2853"/>
        </w:tabs>
        <w:rPr>
          <w:rFonts w:ascii="Simplified Arabic" w:hAnsi="Simplified Arabic" w:cs="Simplified Arabic"/>
          <w:i/>
          <w:iCs/>
          <w:noProof/>
          <w:color w:val="17365D" w:themeColor="text2" w:themeShade="BF"/>
          <w:sz w:val="96"/>
          <w:szCs w:val="96"/>
          <w:rtl/>
          <w14:glow w14:rad="139700">
            <w14:schemeClr w14:val="accent1">
              <w14:alpha w14:val="60000"/>
              <w14:satMod w14:val="175000"/>
            </w14:schemeClr>
          </w14:glow>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pPr>
      <w:r>
        <w:rPr>
          <w:rFonts w:ascii="Simplified Arabic" w:hAnsi="Simplified Arabic" w:cs="Simplified Arabic"/>
          <w:noProof/>
          <w:rtl/>
        </w:rPr>
        <w:tab/>
      </w:r>
      <w:r w:rsidRPr="000446F6">
        <w:rPr>
          <w:rFonts w:ascii="Simplified Arabic" w:hAnsi="Simplified Arabic" w:cs="Simplified Arabic" w:hint="cs"/>
          <w:i/>
          <w:iCs/>
          <w:noProof/>
          <w:color w:val="17365D" w:themeColor="text2" w:themeShade="BF"/>
          <w:sz w:val="96"/>
          <w:szCs w:val="96"/>
          <w:rtl/>
          <w14:glow w14:rad="139700">
            <w14:schemeClr w14:val="accent1">
              <w14:alpha w14:val="60000"/>
              <w14:satMod w14:val="175000"/>
            </w14:schemeClr>
          </w14:glow>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t>الباب الثالث</w:t>
      </w:r>
      <w:r w:rsidR="000E42B5">
        <w:rPr>
          <w:rFonts w:ascii="Simplified Arabic" w:hAnsi="Simplified Arabic" w:cs="Simplified Arabic" w:hint="cs"/>
          <w:i/>
          <w:iCs/>
          <w:noProof/>
          <w:color w:val="17365D" w:themeColor="text2" w:themeShade="BF"/>
          <w:sz w:val="96"/>
          <w:szCs w:val="96"/>
          <w:rtl/>
          <w14:glow w14:rad="139700">
            <w14:schemeClr w14:val="accent1">
              <w14:alpha w14:val="60000"/>
              <w14:satMod w14:val="175000"/>
            </w14:schemeClr>
          </w14:glow>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t>:</w:t>
      </w:r>
    </w:p>
    <w:p w:rsidR="000E42B5" w:rsidRDefault="000E42B5" w:rsidP="000E42B5">
      <w:pPr>
        <w:tabs>
          <w:tab w:val="left" w:pos="2853"/>
        </w:tabs>
        <w:rPr>
          <w:rFonts w:ascii="Simplified Arabic" w:hAnsi="Simplified Arabic" w:cs="Simplified Arabic"/>
          <w:i/>
          <w:iCs/>
          <w:noProof/>
          <w:color w:val="244061" w:themeColor="accent1" w:themeShade="80"/>
          <w:sz w:val="40"/>
          <w:szCs w:val="40"/>
          <w:rtl/>
          <w14:glow w14:rad="139700">
            <w14:schemeClr w14:val="accent1">
              <w14:alpha w14:val="60000"/>
              <w14:satMod w14:val="175000"/>
            </w14:schemeClr>
          </w14:glow>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pPr>
      <w:r>
        <w:rPr>
          <w:rFonts w:ascii="Simplified Arabic" w:hAnsi="Simplified Arabic" w:cs="Simplified Arabic" w:hint="cs"/>
          <w:i/>
          <w:iCs/>
          <w:noProof/>
          <w:color w:val="244061" w:themeColor="accent1" w:themeShade="80"/>
          <w:sz w:val="40"/>
          <w:szCs w:val="40"/>
          <w:rtl/>
          <w14:glow w14:rad="139700">
            <w14:schemeClr w14:val="accent1">
              <w14:alpha w14:val="60000"/>
              <w14:satMod w14:val="175000"/>
            </w14:schemeClr>
          </w14:glow>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lastRenderedPageBreak/>
        <w:t>الفصل الأول :</w:t>
      </w:r>
    </w:p>
    <w:p w:rsidR="000E42B5" w:rsidRDefault="000E42B5" w:rsidP="000E42B5">
      <w:pPr>
        <w:tabs>
          <w:tab w:val="left" w:pos="2853"/>
        </w:tabs>
        <w:rPr>
          <w:rFonts w:ascii="Simplified Arabic" w:hAnsi="Simplified Arabic" w:cs="Simplified Arabic"/>
          <w:i/>
          <w:iCs/>
          <w:noProof/>
          <w:color w:val="244061" w:themeColor="accent1" w:themeShade="80"/>
          <w:sz w:val="40"/>
          <w:szCs w:val="40"/>
          <w:rtl/>
          <w14:glow w14:rad="139700">
            <w14:schemeClr w14:val="accent1">
              <w14:alpha w14:val="60000"/>
              <w14:satMod w14:val="175000"/>
            </w14:schemeClr>
          </w14:glow>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pPr>
      <w:r>
        <w:rPr>
          <w:rFonts w:ascii="Simplified Arabic" w:hAnsi="Simplified Arabic" w:cs="Simplified Arabic" w:hint="cs"/>
          <w:i/>
          <w:iCs/>
          <w:noProof/>
          <w:color w:val="244061" w:themeColor="accent1" w:themeShade="80"/>
          <w:sz w:val="40"/>
          <w:szCs w:val="40"/>
          <w:rtl/>
          <w14:glow w14:rad="139700">
            <w14:schemeClr w14:val="accent1">
              <w14:alpha w14:val="60000"/>
              <w14:satMod w14:val="175000"/>
            </w14:schemeClr>
          </w14:glow>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t>لعنة الفراعنة</w:t>
      </w:r>
    </w:p>
    <w:p w:rsidR="000E42B5" w:rsidRDefault="000E42B5" w:rsidP="004D7EA6">
      <w:pPr>
        <w:tabs>
          <w:tab w:val="left" w:pos="2853"/>
        </w:tabs>
        <w:rPr>
          <w:rFonts w:ascii="Simplified Arabic" w:hAnsi="Simplified Arabic" w:cs="Simplified Arabic"/>
          <w:noProof/>
          <w:sz w:val="32"/>
          <w:szCs w:val="32"/>
          <w:rtl/>
        </w:rPr>
      </w:pPr>
      <w:r>
        <w:rPr>
          <w:rFonts w:ascii="Simplified Arabic" w:hAnsi="Simplified Arabic" w:cs="Simplified Arabic" w:hint="cs"/>
          <w:noProof/>
          <w:sz w:val="32"/>
          <w:szCs w:val="32"/>
          <w:rtl/>
        </w:rPr>
        <w:t>ظل العلم</w:t>
      </w:r>
      <w:r w:rsidR="00816B16">
        <w:rPr>
          <w:rFonts w:ascii="Simplified Arabic" w:hAnsi="Simplified Arabic" w:cs="Simplified Arabic" w:hint="cs"/>
          <w:noProof/>
          <w:sz w:val="32"/>
          <w:szCs w:val="32"/>
          <w:rtl/>
        </w:rPr>
        <w:t xml:space="preserve"> لزمن طويل لا يقترب من معظم الظواهر الخارقة الغريبة التي تتكرر في حياتنا</w:t>
      </w:r>
      <w:r w:rsidR="003D42BE">
        <w:rPr>
          <w:rFonts w:ascii="Simplified Arabic" w:hAnsi="Simplified Arabic" w:cs="Simplified Arabic" w:hint="cs"/>
          <w:noProof/>
          <w:sz w:val="32"/>
          <w:szCs w:val="32"/>
          <w:rtl/>
        </w:rPr>
        <w:t xml:space="preserve"> وقد تراكمت الخرافات حول هذه الظواهر جيلاً بعد جيل مما جعل مهم</w:t>
      </w:r>
      <w:r w:rsidR="00D36B2F">
        <w:rPr>
          <w:rFonts w:ascii="Simplified Arabic" w:hAnsi="Simplified Arabic" w:cs="Simplified Arabic" w:hint="cs"/>
          <w:noProof/>
          <w:sz w:val="32"/>
          <w:szCs w:val="32"/>
          <w:rtl/>
        </w:rPr>
        <w:t>ة</w:t>
      </w:r>
      <w:r w:rsidR="003D42BE">
        <w:rPr>
          <w:rFonts w:ascii="Simplified Arabic" w:hAnsi="Simplified Arabic" w:cs="Simplified Arabic" w:hint="cs"/>
          <w:noProof/>
          <w:sz w:val="32"/>
          <w:szCs w:val="32"/>
          <w:rtl/>
        </w:rPr>
        <w:t xml:space="preserve"> الباحث أكثر صعوبة ومن هذه الظواهر لعنة الفراعنة التي تحتاج من ينظر فيها دون رفض مسبق , أو تحمس زائف ويرى في مدى ثبات الظاهرة وفقاً لقوانين الإحصاء ال</w:t>
      </w:r>
      <w:r w:rsidR="004D7EA6">
        <w:rPr>
          <w:rFonts w:ascii="Simplified Arabic" w:hAnsi="Simplified Arabic" w:cs="Simplified Arabic" w:hint="cs"/>
          <w:noProof/>
          <w:sz w:val="32"/>
          <w:szCs w:val="32"/>
          <w:rtl/>
        </w:rPr>
        <w:t>معمول بها علمياً ثم ينظر في كافة الإحتمالات .</w:t>
      </w:r>
    </w:p>
    <w:p w:rsidR="004D7EA6" w:rsidRDefault="004D7EA6" w:rsidP="004D7EA6">
      <w:pPr>
        <w:tabs>
          <w:tab w:val="left" w:pos="2853"/>
        </w:tabs>
        <w:rPr>
          <w:rFonts w:ascii="Simplified Arabic" w:hAnsi="Simplified Arabic" w:cs="Simplified Arabic"/>
          <w:noProof/>
          <w:sz w:val="32"/>
          <w:szCs w:val="32"/>
          <w:rtl/>
        </w:rPr>
      </w:pPr>
      <w:r>
        <w:rPr>
          <w:rFonts w:ascii="Simplified Arabic" w:hAnsi="Simplified Arabic" w:cs="Simplified Arabic" w:hint="cs"/>
          <w:noProof/>
          <w:sz w:val="32"/>
          <w:szCs w:val="32"/>
          <w:rtl/>
        </w:rPr>
        <w:t>_ إن لغز لعنة الفراعنة هو لغز خارق يهيم بنا على أمواجه ولا ندري إلى أي شاطئ يحملنا, هذا أقل ما توصف به أسطورة لعنة الفراعنة التي رسخت في أذهان عاشقي الحضارة المصرية والباحثين والمنتظرين لانبعاث الأسرار المرتبطة بالكهنة والفراعنة القدامى من العالم الآخر... فليس غريباً أن الناس كانوا قديماً يخافون دخول الأهرامات أو الإقتراب من أبو الهول ... خوفاً من الغموض الذي يكتنف حوادث الموت والهلاك والتي يشاع أنها أدت إلى وفاة عدد كبير ممن تجرأوا على فتح مقابر الفراعنة .</w:t>
      </w:r>
    </w:p>
    <w:p w:rsidR="004D7EA6" w:rsidRDefault="004D7EA6" w:rsidP="004D7EA6">
      <w:pPr>
        <w:tabs>
          <w:tab w:val="left" w:pos="2853"/>
        </w:tabs>
        <w:rPr>
          <w:rFonts w:ascii="Simplified Arabic" w:hAnsi="Simplified Arabic" w:cs="Simplified Arabic"/>
          <w:noProof/>
          <w:sz w:val="32"/>
          <w:szCs w:val="32"/>
          <w:rtl/>
        </w:rPr>
      </w:pPr>
      <w:r>
        <w:rPr>
          <w:rFonts w:ascii="Simplified Arabic" w:hAnsi="Simplified Arabic" w:cs="Simplified Arabic" w:hint="cs"/>
          <w:noProof/>
          <w:sz w:val="32"/>
          <w:szCs w:val="32"/>
          <w:rtl/>
        </w:rPr>
        <w:t>_ وقد بدأت أسطورة لعنة الفراعنة عند افتتاح مقبرة توت عنخ آمون عام 1922 وأول ما لفت انتباههم نقوش تقول:</w:t>
      </w:r>
    </w:p>
    <w:p w:rsidR="004D7EA6" w:rsidRDefault="004D7EA6" w:rsidP="004D7EA6">
      <w:pPr>
        <w:tabs>
          <w:tab w:val="left" w:pos="2853"/>
        </w:tabs>
        <w:rPr>
          <w:rFonts w:ascii="Simplified Arabic" w:hAnsi="Simplified Arabic" w:cs="Simplified Arabic"/>
          <w:noProof/>
          <w:sz w:val="32"/>
          <w:szCs w:val="32"/>
          <w:rtl/>
        </w:rPr>
      </w:pPr>
      <w:r>
        <w:rPr>
          <w:rFonts w:ascii="Simplified Arabic" w:hAnsi="Simplified Arabic" w:cs="Simplified Arabic" w:hint="cs"/>
          <w:noProof/>
          <w:sz w:val="32"/>
          <w:szCs w:val="32"/>
          <w:rtl/>
        </w:rPr>
        <w:t xml:space="preserve">(سيذبح الموت يجناحيه كل من يحاول أن يبدد أمن وسلام مرقد الفراعنة ) </w:t>
      </w:r>
    </w:p>
    <w:p w:rsidR="004D7EA6" w:rsidRDefault="004D7EA6" w:rsidP="00D37E6F">
      <w:pPr>
        <w:tabs>
          <w:tab w:val="left" w:pos="2853"/>
        </w:tabs>
        <w:rPr>
          <w:rFonts w:ascii="Simplified Arabic" w:hAnsi="Simplified Arabic" w:cs="Simplified Arabic"/>
          <w:noProof/>
          <w:sz w:val="32"/>
          <w:szCs w:val="32"/>
          <w:rtl/>
        </w:rPr>
      </w:pPr>
      <w:r>
        <w:rPr>
          <w:rFonts w:ascii="Simplified Arabic" w:hAnsi="Simplified Arabic" w:cs="Simplified Arabic" w:hint="cs"/>
          <w:noProof/>
          <w:sz w:val="32"/>
          <w:szCs w:val="32"/>
          <w:rtl/>
        </w:rPr>
        <w:t xml:space="preserve">هذه هي العبارة التي وجدت منقوشة </w:t>
      </w:r>
      <w:r w:rsidR="00D1652D">
        <w:rPr>
          <w:rFonts w:ascii="Simplified Arabic" w:hAnsi="Simplified Arabic" w:cs="Simplified Arabic" w:hint="cs"/>
          <w:noProof/>
          <w:sz w:val="32"/>
          <w:szCs w:val="32"/>
          <w:rtl/>
        </w:rPr>
        <w:t>على مقبرة توت عنخ آمون والتي تلا</w:t>
      </w:r>
      <w:r>
        <w:rPr>
          <w:rFonts w:ascii="Simplified Arabic" w:hAnsi="Simplified Arabic" w:cs="Simplified Arabic" w:hint="cs"/>
          <w:noProof/>
          <w:sz w:val="32"/>
          <w:szCs w:val="32"/>
          <w:rtl/>
        </w:rPr>
        <w:t xml:space="preserve"> اكتشافها </w:t>
      </w:r>
      <w:r w:rsidR="00D1652D">
        <w:rPr>
          <w:rFonts w:ascii="Simplified Arabic" w:hAnsi="Simplified Arabic" w:cs="Simplified Arabic" w:hint="cs"/>
          <w:noProof/>
          <w:sz w:val="32"/>
          <w:szCs w:val="32"/>
          <w:rtl/>
        </w:rPr>
        <w:t xml:space="preserve">سلسلة من الحوادث الغريبة التي بدأت بموت كثير من العمال القائمين بعملية البحث </w:t>
      </w:r>
      <w:r w:rsidR="00D1652D">
        <w:rPr>
          <w:rFonts w:ascii="Simplified Arabic" w:hAnsi="Simplified Arabic" w:cs="Simplified Arabic" w:hint="cs"/>
          <w:noProof/>
          <w:sz w:val="32"/>
          <w:szCs w:val="32"/>
          <w:rtl/>
        </w:rPr>
        <w:lastRenderedPageBreak/>
        <w:t xml:space="preserve">بالمقبرة وهو ما حير العلماء والناس وجعل الكثير يعتقد بوجود ما يسمى ( لعنة الفراعنة ) ومن بينهم بعض علماء الآثار الذين شاركوا في اكتشاف حضارات الفراعنة , وهذه اللعنة تعني أن كهنة مصر القدماء قد صبوا لعنتهم على أي شخص يحاول نقل ترك الآثار من مكانها .... حيث قيل أن عاصفة رملية قوية ثارت حول قبر توت عنخ آمون في اليوم الذي فتح فيه وشوهد صقر يطير فوق المقبرة ومن المعروف أن الصقر هو أحد الرموز المقدسة لدى الفراعنة . </w:t>
      </w:r>
    </w:p>
    <w:p w:rsidR="00D37E6F" w:rsidRDefault="00D37E6F" w:rsidP="00D37E6F">
      <w:pPr>
        <w:tabs>
          <w:tab w:val="left" w:pos="2853"/>
        </w:tabs>
        <w:rPr>
          <w:rFonts w:ascii="Simplified Arabic" w:hAnsi="Simplified Arabic" w:cs="Simplified Arabic"/>
          <w:noProof/>
          <w:sz w:val="32"/>
          <w:szCs w:val="32"/>
          <w:rtl/>
        </w:rPr>
      </w:pPr>
      <w:r>
        <w:rPr>
          <w:rFonts w:ascii="Simplified Arabic" w:hAnsi="Simplified Arabic" w:cs="Simplified Arabic" w:hint="cs"/>
          <w:noProof/>
          <w:sz w:val="32"/>
          <w:szCs w:val="32"/>
          <w:rtl/>
        </w:rPr>
        <w:t>لكن هناك عالم ألماني فتح ملف هذه الظاهرة التي شغلت الكثيرين من أجل أن يفسر لنا في العقل والقلب والكيمياء كيف أن أربعين عالماً وباحثاً ماتوا  قبل فوات الأوان والسبب هو ذلك الملك الشاب توت عنخ آمون ورغم أن هذا الملك ليست له أي قيمة تاريخية وربما كان حاكماً لم يفعل الكثير ... وربما كان في عصر الثورة المضادة على الملك أخناتون ( أول من نادى بالتوحيد ) ولكن من المؤكد أن هذا الملك الشاب قد استمد أهميته الكبرى من أن مقبرته لم يمسها أحد من اللصوص ووصلت إلينا بعد ثلاثة وخمسين قرناً سالمة كاملة وأن هذا الملك أيضا هو مصدر اللعنةالفرعونيةفكل الذين مسوه أو لمسوه طاردهم  الموت واحدا ب</w:t>
      </w:r>
      <w:r w:rsidR="009005EF">
        <w:rPr>
          <w:rFonts w:ascii="Simplified Arabic" w:hAnsi="Simplified Arabic" w:cs="Simplified Arabic" w:hint="cs"/>
          <w:noProof/>
          <w:sz w:val="32"/>
          <w:szCs w:val="32"/>
          <w:rtl/>
        </w:rPr>
        <w:t>عد الآخر مسجلا بذلك أغرب وأعجب ماعرف الانسان من أنواع العقاب ...الشيء الواضح هو أن الموت لأسباب تافهة جدا وفي ظروف غير مفهومة</w:t>
      </w:r>
    </w:p>
    <w:p w:rsidR="009005EF" w:rsidRDefault="009005EF" w:rsidP="009005EF">
      <w:pPr>
        <w:tabs>
          <w:tab w:val="left" w:pos="2853"/>
        </w:tabs>
        <w:rPr>
          <w:rFonts w:ascii="Simplified Arabic" w:hAnsi="Simplified Arabic" w:cs="Simplified Arabic"/>
          <w:noProof/>
          <w:sz w:val="32"/>
          <w:szCs w:val="32"/>
          <w:rtl/>
        </w:rPr>
      </w:pPr>
      <w:r>
        <w:rPr>
          <w:rFonts w:ascii="Simplified Arabic" w:hAnsi="Simplified Arabic" w:cs="Simplified Arabic" w:hint="cs"/>
          <w:noProof/>
          <w:sz w:val="32"/>
          <w:szCs w:val="32"/>
          <w:rtl/>
        </w:rPr>
        <w:t xml:space="preserve">وتوت عنخ آمون صاحب المقبرة والتابوت واللعنات حكم مصر 9 سنوات من عام  1358الى1349قبل الميلاد. وقد اكتشف مقبرته اثنان من الانجليز هما هوارد كارتر واللورد كارنار فون وبدأت سنوات من العذاب والعرق واليأس... وفي يوم 6 نوفمبر عام 1922 ذهب كارتر إلى اللورد يقول له : أخيراً اكتشفت شيئاً رائعاً في وادي الملوك وقد أسدلت الغطاء على الأبواب والسرداب حتى تجيئ أنت بنفسك لترى . </w:t>
      </w:r>
    </w:p>
    <w:p w:rsidR="00336440" w:rsidRDefault="009005EF" w:rsidP="00336440">
      <w:pPr>
        <w:tabs>
          <w:tab w:val="left" w:pos="2853"/>
        </w:tabs>
        <w:rPr>
          <w:rFonts w:ascii="Simplified Arabic" w:hAnsi="Simplified Arabic" w:cs="Simplified Arabic"/>
          <w:noProof/>
          <w:sz w:val="32"/>
          <w:szCs w:val="32"/>
          <w:rtl/>
        </w:rPr>
      </w:pPr>
      <w:r>
        <w:rPr>
          <w:rFonts w:ascii="Simplified Arabic" w:hAnsi="Simplified Arabic" w:cs="Simplified Arabic" w:hint="cs"/>
          <w:noProof/>
          <w:sz w:val="32"/>
          <w:szCs w:val="32"/>
          <w:rtl/>
        </w:rPr>
        <w:lastRenderedPageBreak/>
        <w:t xml:space="preserve">وجاء اللورد إلى الأقصر يوم 23 نوفمبر وكانت ترافقه ابنته وتقدم كارتر وحطم الأختام والأبواب الواحد تلو الآخر ... حتى كان على مسافة قصيرة من غرفة دفن الملك توت عنخ آمون وبدأت حكاية اللعنة بعصفور الكناري الذهبي الذي حمله كارتر معه عند حضوره إلى الأقصر .. وعندما اكتشفت المقبرة أطلقوا عليها أول الأمر اسم ( مقبرة العصفور الذهبي ) </w:t>
      </w:r>
      <w:r w:rsidR="00DA4662">
        <w:rPr>
          <w:rFonts w:ascii="Simplified Arabic" w:hAnsi="Simplified Arabic" w:cs="Simplified Arabic" w:hint="cs"/>
          <w:noProof/>
          <w:sz w:val="32"/>
          <w:szCs w:val="32"/>
          <w:rtl/>
        </w:rPr>
        <w:t>وجاء في كتاب سرقة (الملك للكاتب) محسن محمد بأنه عندما سافر كارتر إلى القاهرة ليستقبل اللورد قام مساعده كالندر بوضع العصفور على الشرفة ليحظى بنسمات هواء , ويوم افتتاح المقبرة سمع كالندر استغاثة ضعيفة كأنها صرخة إشارة فأسرع ليجد ثعبان كوبرا يمد لسانه إلى العصفور داخل القفص وقتل كالندر الثعبان , ولكن العصفور قد مات ... وعلى الفور قيل أن اللعنة بدأت مع فتح المقبرة حيث أن ثعبانة الكوبرا يوجد على التاج الذي يوضع فوق رأس تماثيل ملوك مصر... وهذه كانت بداية انتقام الملك من الذين أزعجوه في مرقده. ومن جانب آخر اعتقد عالم الآثار هنري يرشد أن شيئاً رهيباً في الطريق قد يحدث ولكن ماحدث بعد ذلك كان أمراً غريباً تحول مع مرور الوقت إلى ظاهرة خارقة للطبيعة التي أثارت الكثير من الجدل ولم يجد العلم تفسيراً لها إلى يومنا هذا... ففي الاحتفال الرسمي لافتتاح المقبرة أصيب اللورد كارنار فون بحمى غامضة لم يجد لها أحد من الأطباء تفسيراً حيث توفي اللورد في منتصف الليل تماماً والأغرب من ذلك أن التيار الكهربائي قد انقطع في القاهرة دون أي سبب واضح في نفس لحظة</w:t>
      </w:r>
      <w:r w:rsidR="00336440">
        <w:rPr>
          <w:rFonts w:ascii="Simplified Arabic" w:hAnsi="Simplified Arabic" w:cs="Simplified Arabic" w:hint="cs"/>
          <w:noProof/>
          <w:sz w:val="32"/>
          <w:szCs w:val="32"/>
          <w:rtl/>
        </w:rPr>
        <w:t xml:space="preserve"> الوفاة . </w:t>
      </w:r>
    </w:p>
    <w:p w:rsidR="00336440" w:rsidRDefault="00336440" w:rsidP="00336440">
      <w:pPr>
        <w:tabs>
          <w:tab w:val="left" w:pos="2853"/>
        </w:tabs>
        <w:rPr>
          <w:rFonts w:ascii="Simplified Arabic" w:hAnsi="Simplified Arabic" w:cs="Simplified Arabic"/>
          <w:noProof/>
          <w:sz w:val="32"/>
          <w:szCs w:val="32"/>
          <w:rtl/>
        </w:rPr>
      </w:pPr>
      <w:r>
        <w:rPr>
          <w:rFonts w:ascii="Simplified Arabic" w:hAnsi="Simplified Arabic" w:cs="Simplified Arabic" w:hint="cs"/>
          <w:noProof/>
          <w:sz w:val="32"/>
          <w:szCs w:val="32"/>
          <w:rtl/>
        </w:rPr>
        <w:t xml:space="preserve">وبعد ذلك توالت المصائب وبدأ الموت يحصد الغالبية العظمى إن لم نقل جميع الذين شاركوا في الإحتفال ومعظم حالات الوفاة كانت بسبب تلك الحمى مع هذيان ورجفة تؤدي إلى الوفاة .... بل إن الأمر كان يتعدى الإصابة بالحمى في كثير من الأحيان ... فقد توفي سكرتير هوارد كارتر دون أي سبب ثم انتحر والده حزناً عليه </w:t>
      </w:r>
      <w:r>
        <w:rPr>
          <w:rFonts w:ascii="Simplified Arabic" w:hAnsi="Simplified Arabic" w:cs="Simplified Arabic" w:hint="cs"/>
          <w:noProof/>
          <w:sz w:val="32"/>
          <w:szCs w:val="32"/>
          <w:rtl/>
        </w:rPr>
        <w:lastRenderedPageBreak/>
        <w:t>وفي أثناء تشييع الجنازة داس الحصان الذي كان يجر عربة التابوت طفلاً صغيراً فقتله .</w:t>
      </w:r>
    </w:p>
    <w:p w:rsidR="00185013" w:rsidRDefault="00336440" w:rsidP="00336440">
      <w:pPr>
        <w:tabs>
          <w:tab w:val="left" w:pos="2853"/>
        </w:tabs>
        <w:rPr>
          <w:rFonts w:ascii="Simplified Arabic" w:hAnsi="Simplified Arabic" w:cs="Simplified Arabic"/>
          <w:noProof/>
          <w:sz w:val="32"/>
          <w:szCs w:val="32"/>
          <w:rtl/>
        </w:rPr>
      </w:pPr>
      <w:r>
        <w:rPr>
          <w:rFonts w:ascii="Simplified Arabic" w:hAnsi="Simplified Arabic" w:cs="Simplified Arabic" w:hint="cs"/>
          <w:noProof/>
          <w:sz w:val="32"/>
          <w:szCs w:val="32"/>
          <w:rtl/>
        </w:rPr>
        <w:t>وأصيب الكثيرون من الذين شاركوا بشكل أو بآخر بالجنون وبعضهم انتحر بدون أي سبب مما حير علماء الآثار الذين وجدوا أنفسهم أمام لغز لا يوجد له تفسير.</w:t>
      </w:r>
    </w:p>
    <w:p w:rsidR="009005EF" w:rsidRDefault="00FB2D9E" w:rsidP="00185013">
      <w:pPr>
        <w:tabs>
          <w:tab w:val="left" w:pos="2853"/>
        </w:tabs>
        <w:jc w:val="center"/>
        <w:rPr>
          <w:rFonts w:ascii="Simplified Arabic" w:hAnsi="Simplified Arabic" w:cs="Simplified Arabic"/>
          <w:i/>
          <w:iCs/>
          <w:noProof/>
          <w:color w:val="244061" w:themeColor="accent1" w:themeShade="80"/>
          <w:sz w:val="40"/>
          <w:szCs w:val="40"/>
          <w:rtl/>
          <w14:glow w14:rad="101600">
            <w14:schemeClr w14:val="accent1">
              <w14:alpha w14:val="60000"/>
              <w14:satMod w14:val="175000"/>
            </w14:schemeClr>
          </w14:glow>
        </w:rPr>
      </w:pPr>
      <w:r>
        <w:rPr>
          <w:rFonts w:ascii="Simplified Arabic" w:hAnsi="Simplified Arabic" w:cs="Simplified Arabic" w:hint="cs"/>
          <w:i/>
          <w:iCs/>
          <w:noProof/>
          <w:color w:val="244061" w:themeColor="accent1" w:themeShade="80"/>
          <w:sz w:val="40"/>
          <w:szCs w:val="40"/>
          <w:rtl/>
          <w14:glow w14:rad="101600">
            <w14:schemeClr w14:val="accent1">
              <w14:alpha w14:val="60000"/>
              <w14:satMod w14:val="175000"/>
            </w14:schemeClr>
          </w14:glow>
        </w:rPr>
        <w:t>الفصل</w:t>
      </w:r>
      <w:r w:rsidR="00185013">
        <w:rPr>
          <w:rFonts w:ascii="Simplified Arabic" w:hAnsi="Simplified Arabic" w:cs="Simplified Arabic" w:hint="cs"/>
          <w:i/>
          <w:iCs/>
          <w:noProof/>
          <w:color w:val="244061" w:themeColor="accent1" w:themeShade="80"/>
          <w:sz w:val="40"/>
          <w:szCs w:val="40"/>
          <w:rtl/>
          <w14:glow w14:rad="101600">
            <w14:schemeClr w14:val="accent1">
              <w14:alpha w14:val="60000"/>
              <w14:satMod w14:val="175000"/>
            </w14:schemeClr>
          </w14:glow>
        </w:rPr>
        <w:t xml:space="preserve"> الثاني:</w:t>
      </w:r>
    </w:p>
    <w:p w:rsidR="00185013" w:rsidRPr="00FB2D9E" w:rsidRDefault="00185013" w:rsidP="00FB2D9E">
      <w:pPr>
        <w:tabs>
          <w:tab w:val="left" w:pos="2853"/>
        </w:tabs>
        <w:rPr>
          <w:rFonts w:ascii="Simplified Arabic" w:hAnsi="Simplified Arabic" w:cs="Simplified Arabic"/>
          <w:i/>
          <w:iCs/>
          <w:noProof/>
          <w:color w:val="244061" w:themeColor="accent1" w:themeShade="80"/>
          <w:sz w:val="40"/>
          <w:szCs w:val="40"/>
          <w:rtl/>
          <w14:glow w14:rad="101600">
            <w14:schemeClr w14:val="accent1">
              <w14:alpha w14:val="60000"/>
              <w14:satMod w14:val="175000"/>
            </w14:schemeClr>
          </w14:glow>
        </w:rPr>
      </w:pPr>
      <w:r>
        <w:rPr>
          <w:rFonts w:ascii="Simplified Arabic" w:hAnsi="Simplified Arabic" w:cs="Simplified Arabic" w:hint="cs"/>
          <w:i/>
          <w:iCs/>
          <w:noProof/>
          <w:color w:val="244061" w:themeColor="accent1" w:themeShade="80"/>
          <w:sz w:val="40"/>
          <w:szCs w:val="40"/>
          <w:rtl/>
          <w14:glow w14:rad="101600">
            <w14:schemeClr w14:val="accent1">
              <w14:alpha w14:val="60000"/>
              <w14:satMod w14:val="175000"/>
            </w14:schemeClr>
          </w14:glow>
        </w:rPr>
        <w:t>آراء الع</w:t>
      </w:r>
      <w:r w:rsidR="00FB2D9E">
        <w:rPr>
          <w:rFonts w:ascii="Simplified Arabic" w:hAnsi="Simplified Arabic" w:cs="Simplified Arabic" w:hint="cs"/>
          <w:i/>
          <w:iCs/>
          <w:noProof/>
          <w:color w:val="244061" w:themeColor="accent1" w:themeShade="80"/>
          <w:sz w:val="40"/>
          <w:szCs w:val="40"/>
          <w:rtl/>
          <w14:glow w14:rad="101600">
            <w14:schemeClr w14:val="accent1">
              <w14:alpha w14:val="60000"/>
              <w14:satMod w14:val="175000"/>
            </w14:schemeClr>
          </w14:glow>
        </w:rPr>
        <w:t>لماء واستنتاجات حول حقيقة اللعنة</w:t>
      </w:r>
    </w:p>
    <w:p w:rsidR="00D1652D" w:rsidRDefault="00A472A6" w:rsidP="00A472A6">
      <w:pPr>
        <w:tabs>
          <w:tab w:val="left" w:pos="2853"/>
        </w:tabs>
        <w:rPr>
          <w:rFonts w:ascii="Simplified Arabic" w:hAnsi="Simplified Arabic" w:cs="Simplified Arabic"/>
          <w:noProof/>
          <w:color w:val="000000" w:themeColor="text1"/>
          <w:sz w:val="32"/>
          <w:szCs w:val="32"/>
          <w:rtl/>
        </w:rPr>
      </w:pPr>
      <w:r>
        <w:rPr>
          <w:rFonts w:ascii="Simplified Arabic" w:hAnsi="Simplified Arabic" w:cs="Simplified Arabic" w:hint="cs"/>
          <w:noProof/>
          <w:color w:val="000000" w:themeColor="text1"/>
          <w:sz w:val="32"/>
          <w:szCs w:val="32"/>
          <w:rtl/>
        </w:rPr>
        <w:t>لقد ربطت صحف القاهرة بين وفاة اللورد وإطفاء الأنوار وزعمت بأن ذلك تم بأمر من الملك توت , وقالت بعد الصحف بأن إصبع اللورد قد جرح من آلة أو حربة مسمومة داخل المقبرة وأن السم قوي جداً بدليل أنه احتفظ بتأثيره ثلاثة آلاف عام وقال بعض العلماء إن نوعاً من البكتيريا نما داخل المقبرة ويحمل المرض والموت , أما في باريس فقد قال الفلكي لانسلان : لقد انتقم توت عنخ آمون .</w:t>
      </w:r>
    </w:p>
    <w:p w:rsidR="00A472A6" w:rsidRDefault="00A472A6" w:rsidP="00A472A6">
      <w:pPr>
        <w:tabs>
          <w:tab w:val="left" w:pos="2853"/>
        </w:tabs>
        <w:rPr>
          <w:rFonts w:ascii="Simplified Arabic" w:hAnsi="Simplified Arabic" w:cs="Simplified Arabic"/>
          <w:noProof/>
          <w:color w:val="000000" w:themeColor="text1"/>
          <w:sz w:val="32"/>
          <w:szCs w:val="32"/>
          <w:rtl/>
        </w:rPr>
      </w:pPr>
      <w:r>
        <w:rPr>
          <w:rFonts w:ascii="Simplified Arabic" w:hAnsi="Simplified Arabic" w:cs="Simplified Arabic" w:hint="cs"/>
          <w:noProof/>
          <w:color w:val="000000" w:themeColor="text1"/>
          <w:sz w:val="32"/>
          <w:szCs w:val="32"/>
          <w:rtl/>
        </w:rPr>
        <w:t>لكن الجدير بالذكر أن العديد من العلماء صرحوا بأن لعنة الفراعنة هذه مجرد خرافة وحالات الوفاة التي حدثت لا يمكن أن تتعدى الصدفة والدليل على ذلك هو ( هاورد كارتر ) نفسه صاحب الكشف عن مقبرة الفرعون توت عنخ آمون والذي لم يحدث له أي مكروه , وبالرغم من ذلك إلا أن الكثيرين من هؤلاء العلماء لا يجرؤون على المشاركة في اكتشاف قبور قرعونية أخرى ولا حتى زيارة الآثار الفرعونية كما قام معظم الأثرياء الذين يقتنون بعض الآثار والتماثيل الفرعونية الباهظة الثمن بالتخلص منها خوفاً من تلك اللعنة الفرعونية .</w:t>
      </w:r>
    </w:p>
    <w:p w:rsidR="00EA3D9F" w:rsidRDefault="00A472A6" w:rsidP="00EA3D9F">
      <w:pPr>
        <w:tabs>
          <w:tab w:val="left" w:pos="2853"/>
        </w:tabs>
        <w:jc w:val="center"/>
        <w:rPr>
          <w:rFonts w:ascii="Simplified Arabic" w:hAnsi="Simplified Arabic" w:cs="Simplified Arabic"/>
          <w:noProof/>
          <w:color w:val="000000" w:themeColor="text1"/>
          <w:sz w:val="32"/>
          <w:szCs w:val="32"/>
          <w:rtl/>
        </w:rPr>
      </w:pPr>
      <w:r>
        <w:rPr>
          <w:rFonts w:ascii="Simplified Arabic" w:hAnsi="Simplified Arabic" w:cs="Simplified Arabic"/>
          <w:noProof/>
          <w:color w:val="000000" w:themeColor="text1"/>
          <w:sz w:val="32"/>
          <w:szCs w:val="32"/>
          <w:rtl/>
        </w:rPr>
        <w:lastRenderedPageBreak/>
        <w:drawing>
          <wp:inline distT="0" distB="0" distL="0" distR="0" wp14:anchorId="74093176" wp14:editId="1FBB76E7">
            <wp:extent cx="4951401" cy="3316957"/>
            <wp:effectExtent l="0" t="0" r="1905"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5">
                      <a:extLst>
                        <a:ext uri="{28A0092B-C50C-407E-A947-70E740481C1C}">
                          <a14:useLocalDpi xmlns:a14="http://schemas.microsoft.com/office/drawing/2010/main" val="0"/>
                        </a:ext>
                      </a:extLst>
                    </a:blip>
                    <a:stretch>
                      <a:fillRect/>
                    </a:stretch>
                  </pic:blipFill>
                  <pic:spPr>
                    <a:xfrm>
                      <a:off x="0" y="0"/>
                      <a:ext cx="4950392" cy="3316281"/>
                    </a:xfrm>
                    <a:prstGeom prst="rect">
                      <a:avLst/>
                    </a:prstGeom>
                  </pic:spPr>
                </pic:pic>
              </a:graphicData>
            </a:graphic>
          </wp:inline>
        </w:drawing>
      </w:r>
    </w:p>
    <w:p w:rsidR="00A472A6" w:rsidRDefault="00EA3D9F" w:rsidP="00EA3D9F">
      <w:pPr>
        <w:tabs>
          <w:tab w:val="left" w:pos="6688"/>
        </w:tabs>
        <w:jc w:val="center"/>
        <w:rPr>
          <w:rFonts w:ascii="Simplified Arabic" w:hAnsi="Simplified Arabic" w:cs="Simplified Arabic"/>
          <w:rtl/>
        </w:rPr>
      </w:pPr>
      <w:r>
        <w:rPr>
          <w:rFonts w:ascii="Simplified Arabic" w:hAnsi="Simplified Arabic" w:cs="Simplified Arabic" w:hint="cs"/>
          <w:rtl/>
        </w:rPr>
        <w:t>الشكل_6_ (شكل تخيلي للملك توت عنخ آمون)</w:t>
      </w:r>
    </w:p>
    <w:p w:rsidR="00B25BF7" w:rsidRDefault="00B25BF7" w:rsidP="00B25BF7">
      <w:pPr>
        <w:tabs>
          <w:tab w:val="left" w:pos="6688"/>
        </w:tabs>
        <w:jc w:val="center"/>
        <w:rPr>
          <w:rFonts w:ascii="Simplified Arabic" w:hAnsi="Simplified Arabic" w:cs="Simplified Arabic"/>
          <w:color w:val="244061" w:themeColor="accent1" w:themeShade="80"/>
          <w:sz w:val="96"/>
          <w:szCs w:val="96"/>
          <w:rtl/>
          <w14:glow w14:rad="139700">
            <w14:schemeClr w14:val="accent1">
              <w14:alpha w14:val="60000"/>
              <w14:satMod w14:val="175000"/>
            </w14:schemeClr>
          </w14:glow>
        </w:rPr>
      </w:pPr>
      <w:r>
        <w:rPr>
          <w:rFonts w:ascii="Simplified Arabic" w:hAnsi="Simplified Arabic" w:cs="Simplified Arabic" w:hint="cs"/>
          <w:color w:val="244061" w:themeColor="accent1" w:themeShade="80"/>
          <w:sz w:val="96"/>
          <w:szCs w:val="96"/>
          <w:rtl/>
          <w14:glow w14:rad="139700">
            <w14:schemeClr w14:val="accent1">
              <w14:alpha w14:val="60000"/>
              <w14:satMod w14:val="175000"/>
            </w14:schemeClr>
          </w14:glow>
        </w:rPr>
        <w:t xml:space="preserve">الخاتمة </w:t>
      </w:r>
    </w:p>
    <w:p w:rsidR="00B25BF7" w:rsidRDefault="00B25BF7" w:rsidP="00B25BF7">
      <w:pPr>
        <w:tabs>
          <w:tab w:val="left" w:pos="6688"/>
        </w:tabs>
        <w:rPr>
          <w:rFonts w:ascii="Simplified Arabic" w:hAnsi="Simplified Arabic" w:cs="Simplified Arabic"/>
          <w:sz w:val="32"/>
          <w:szCs w:val="32"/>
          <w:rtl/>
        </w:rPr>
      </w:pPr>
      <w:r>
        <w:rPr>
          <w:rFonts w:ascii="Simplified Arabic" w:hAnsi="Simplified Arabic" w:cs="Simplified Arabic" w:hint="cs"/>
          <w:sz w:val="32"/>
          <w:szCs w:val="32"/>
          <w:rtl/>
        </w:rPr>
        <w:t>إن الحضارة المصرية القديمة التي تعود أصولها إلى ما يقارب 5000 سنة قد أصبحت اليوم ميداناً يستقطب السواح من مختلف أصقاع الأرض فمصر القديمة هي أرض المعجزات والأساطير ولم يبهر ولم يشغل خيال المختصين وعلماء الآثار شيء كما فعلت آثار مصر فأصبحوا أسرى أمام أصولها ومعابدها وهندسة صروحها التي تخرج عن الطبيعة المألوفة , فقد أدهش المصريون القدماء العالم أجمع ولاسيما الباحثين في علم الآثار والتاريخ البشري</w:t>
      </w:r>
      <w:r w:rsidR="007E3857">
        <w:rPr>
          <w:rFonts w:ascii="Simplified Arabic" w:hAnsi="Simplified Arabic" w:cs="Simplified Arabic" w:hint="cs"/>
          <w:sz w:val="32"/>
          <w:szCs w:val="32"/>
          <w:rtl/>
        </w:rPr>
        <w:t xml:space="preserve"> بحضارتهم وإبداعهم في هندسة العمارة وخير مثال على ذلك أهرامات الجيزة والقصور الرائعة والمعابد وقبور الفراعنة .</w:t>
      </w:r>
    </w:p>
    <w:p w:rsidR="007E3857" w:rsidRDefault="007E3857" w:rsidP="007E3857">
      <w:pPr>
        <w:tabs>
          <w:tab w:val="left" w:pos="6688"/>
        </w:tabs>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وكان المصريون القدامى يعتقدون خطأ أن الروح والجسد متلازمان للوجود الإنساني سواء في الحياة أو الموت لذا لجأوا إلى عملية التحنيط للجسد في القبور وكانوا يقيمون المقابر ويزينونها ويجهزونها بالصور والأساس , ويضعون في الأكفان التعاويذ والأحاجي حول المومياء المحنطة . وكانوا يكتبون نصوصاً سحرية فوق قماش الكفن أو على جدران المقبرة وأوراق البردي التي تدفن مع الميت وكانت هذه النصوص للحماية ومرشداً له في العالم السفلي </w:t>
      </w:r>
      <w:r w:rsidR="00942B60">
        <w:rPr>
          <w:rFonts w:ascii="Simplified Arabic" w:hAnsi="Simplified Arabic" w:cs="Simplified Arabic" w:hint="cs"/>
          <w:sz w:val="32"/>
          <w:szCs w:val="32"/>
          <w:rtl/>
        </w:rPr>
        <w:t>.</w:t>
      </w:r>
    </w:p>
    <w:p w:rsidR="00942B60" w:rsidRDefault="00942B60" w:rsidP="00942B60">
      <w:pPr>
        <w:tabs>
          <w:tab w:val="left" w:pos="6688"/>
        </w:tabs>
        <w:rPr>
          <w:rFonts w:ascii="Simplified Arabic" w:hAnsi="Simplified Arabic" w:cs="Simplified Arabic"/>
          <w:sz w:val="32"/>
          <w:szCs w:val="32"/>
          <w:rtl/>
        </w:rPr>
      </w:pPr>
      <w:r>
        <w:rPr>
          <w:rFonts w:ascii="Simplified Arabic" w:hAnsi="Simplified Arabic" w:cs="Simplified Arabic" w:hint="cs"/>
          <w:sz w:val="32"/>
          <w:szCs w:val="32"/>
          <w:rtl/>
        </w:rPr>
        <w:t>ولعل اكتشاف مقبرة الملك توت عنخ آمون هو أعظم حدث في تاريخ الآثار المصرية لأن هذه المقبرة بقي بابها مغلقة 3000 سنة ولقد</w:t>
      </w:r>
      <w:r>
        <w:rPr>
          <w:rStyle w:val="ab"/>
          <w:rFonts w:ascii="Simplified Arabic" w:hAnsi="Simplified Arabic" w:cs="Simplified Arabic"/>
          <w:sz w:val="32"/>
          <w:szCs w:val="32"/>
          <w:rtl/>
        </w:rPr>
        <w:footnoteReference w:id="3"/>
      </w:r>
      <w:r>
        <w:rPr>
          <w:rFonts w:ascii="Simplified Arabic" w:hAnsi="Simplified Arabic" w:cs="Simplified Arabic" w:hint="cs"/>
          <w:sz w:val="32"/>
          <w:szCs w:val="32"/>
          <w:rtl/>
        </w:rPr>
        <w:t>بدأت لعنة الفراعنة باكتشاف قبر هذا الملك الشاب الذي حكم بضع سنوات ثم مات أو قتل في ظروف غامضة وظن الناس أن اللعنة محصورة بهذه المقبرة , إلا أن الدراسات أثبتت أن تلك الظروف الغامضة التي أودت بحياة بعض الناس العاملين في قبور الفراعنة كانت أسبق من فكرة اكتشاف قبر توت عنخ آمون .</w:t>
      </w:r>
    </w:p>
    <w:p w:rsidR="00E53E68" w:rsidRDefault="007E3857" w:rsidP="00B25BF7">
      <w:pPr>
        <w:tabs>
          <w:tab w:val="left" w:pos="6688"/>
        </w:tabs>
        <w:rPr>
          <w:rFonts w:ascii="Simplified Arabic" w:hAnsi="Simplified Arabic" w:cs="Simplified Arabic"/>
          <w:sz w:val="32"/>
          <w:szCs w:val="32"/>
          <w:rtl/>
          <w:lang w:bidi="ar-LB"/>
        </w:rPr>
      </w:pPr>
      <w:r>
        <w:rPr>
          <w:rFonts w:ascii="Simplified Arabic" w:hAnsi="Simplified Arabic" w:cs="Simplified Arabic" w:hint="cs"/>
          <w:sz w:val="32"/>
          <w:szCs w:val="32"/>
          <w:rtl/>
        </w:rPr>
        <w:t xml:space="preserve">واليوم علماء الآثار في مصر مستمرون في التنقيب على الآثار في سعي منهم إلى الفوز بالمزيد من الإكتشافات المهم ومستمرون في دراساتهم العلمية على مومياء الملوك وعلم الأجنة وتحديد الأنسال وفك شفرة الأرقام والكتابات الهيروغليفية , ودراسة حياة الناس في ذلك الزمن من أجل الرد على الكثير من الأسئلة التي مازالت </w:t>
      </w:r>
      <w:r w:rsidR="00E53E68">
        <w:rPr>
          <w:rFonts w:ascii="Simplified Arabic" w:hAnsi="Simplified Arabic" w:cs="Simplified Arabic" w:hint="cs"/>
          <w:sz w:val="32"/>
          <w:szCs w:val="32"/>
          <w:rtl/>
          <w:lang w:bidi="ar-LB"/>
        </w:rPr>
        <w:t>غامضة إلى يومنا هذا.</w:t>
      </w:r>
    </w:p>
    <w:p w:rsidR="00E53E68" w:rsidRDefault="00E53E68" w:rsidP="00E53E68">
      <w:pPr>
        <w:bidi w:val="0"/>
        <w:rPr>
          <w:rtl/>
        </w:rPr>
      </w:pPr>
      <w:r>
        <w:rPr>
          <w:rtl/>
        </w:rPr>
        <w:br w:type="page"/>
      </w:r>
    </w:p>
    <w:p w:rsidR="00E53E68" w:rsidRDefault="00E53E68" w:rsidP="00E53E68">
      <w:pPr>
        <w:tabs>
          <w:tab w:val="left" w:pos="6688"/>
        </w:tabs>
        <w:jc w:val="center"/>
        <w:rPr>
          <w:rFonts w:ascii="Simplified Arabic" w:hAnsi="Simplified Arabic" w:cs="Simplified Arabic"/>
          <w:color w:val="244061" w:themeColor="accent1" w:themeShade="80"/>
          <w:sz w:val="96"/>
          <w:szCs w:val="96"/>
          <w:rtl/>
          <w:lang w:bidi="ar-LB"/>
          <w14:glow w14:rad="139700">
            <w14:schemeClr w14:val="accent1">
              <w14:alpha w14:val="60000"/>
              <w14:satMod w14:val="175000"/>
            </w14:schemeClr>
          </w14:glow>
        </w:rPr>
      </w:pPr>
      <w:r>
        <w:rPr>
          <w:rFonts w:ascii="Simplified Arabic" w:hAnsi="Simplified Arabic" w:cs="Simplified Arabic" w:hint="cs"/>
          <w:color w:val="244061" w:themeColor="accent1" w:themeShade="80"/>
          <w:sz w:val="96"/>
          <w:szCs w:val="96"/>
          <w:rtl/>
          <w:lang w:bidi="ar-LB"/>
          <w14:glow w14:rad="139700">
            <w14:schemeClr w14:val="accent1">
              <w14:alpha w14:val="60000"/>
              <w14:satMod w14:val="175000"/>
            </w14:schemeClr>
          </w14:glow>
        </w:rPr>
        <w:lastRenderedPageBreak/>
        <w:t>المراجع</w:t>
      </w:r>
    </w:p>
    <w:p w:rsidR="00E53E68" w:rsidRPr="005B65DC" w:rsidRDefault="00F55F86" w:rsidP="000763F8">
      <w:pPr>
        <w:tabs>
          <w:tab w:val="left" w:pos="6688"/>
        </w:tabs>
        <w:rPr>
          <w:rFonts w:ascii="Simplified Arabic" w:hAnsi="Simplified Arabic" w:cs="Simplified Arabic"/>
          <w:color w:val="000000" w:themeColor="text1"/>
          <w:sz w:val="40"/>
          <w:szCs w:val="40"/>
          <w:rtl/>
          <w:lang w:bidi="ar-LB"/>
        </w:rPr>
      </w:pPr>
      <w:r w:rsidRPr="00F55F86">
        <w:rPr>
          <w:rFonts w:ascii="Times New Roman" w:hAnsi="Times New Roman" w:cs="Times New Roman" w:hint="cs"/>
          <w:color w:val="000000" w:themeColor="text1"/>
          <w:sz w:val="48"/>
          <w:szCs w:val="48"/>
          <w:rtl/>
          <w:lang w:bidi="ar-SY"/>
        </w:rPr>
        <w:t>ὡ</w:t>
      </w:r>
      <w:r>
        <w:rPr>
          <w:rFonts w:ascii="Simplified Arabic" w:hAnsi="Simplified Arabic" w:cs="Simplified Arabic" w:hint="cs"/>
          <w:color w:val="000000" w:themeColor="text1"/>
          <w:sz w:val="48"/>
          <w:szCs w:val="48"/>
          <w:rtl/>
          <w:lang w:bidi="ar-LB"/>
        </w:rPr>
        <w:t xml:space="preserve"> موسوعة عالم التاريخ والحضارات</w:t>
      </w:r>
      <w:r w:rsidR="005B65DC">
        <w:rPr>
          <w:rFonts w:ascii="Simplified Arabic" w:hAnsi="Simplified Arabic" w:cs="Simplified Arabic" w:hint="cs"/>
          <w:color w:val="000000" w:themeColor="text1"/>
          <w:sz w:val="48"/>
          <w:szCs w:val="48"/>
          <w:rtl/>
          <w:lang w:bidi="ar-LB"/>
        </w:rPr>
        <w:t xml:space="preserve"> الجزء الثامن (حضارات العالم القديم)</w:t>
      </w:r>
      <w:r>
        <w:rPr>
          <w:rFonts w:ascii="Simplified Arabic" w:hAnsi="Simplified Arabic" w:cs="Simplified Arabic" w:hint="cs"/>
          <w:color w:val="000000" w:themeColor="text1"/>
          <w:sz w:val="48"/>
          <w:szCs w:val="48"/>
          <w:rtl/>
          <w:lang w:bidi="ar-LB"/>
        </w:rPr>
        <w:t xml:space="preserve"> للدكتور وهيب أبي فاضل</w:t>
      </w:r>
      <w:r w:rsidR="005B65DC">
        <w:rPr>
          <w:rFonts w:ascii="Simplified Arabic" w:hAnsi="Simplified Arabic" w:cs="Simplified Arabic" w:hint="cs"/>
          <w:color w:val="000000" w:themeColor="text1"/>
          <w:sz w:val="48"/>
          <w:szCs w:val="48"/>
          <w:rtl/>
          <w:lang w:bidi="ar-LB"/>
        </w:rPr>
        <w:t xml:space="preserve"> </w:t>
      </w:r>
      <w:r w:rsidR="000763F8">
        <w:rPr>
          <w:rFonts w:ascii="Simplified Arabic" w:hAnsi="Simplified Arabic" w:cs="Simplified Arabic" w:hint="cs"/>
          <w:color w:val="000000" w:themeColor="text1"/>
          <w:sz w:val="48"/>
          <w:szCs w:val="48"/>
          <w:rtl/>
          <w:lang w:bidi="ar-LB"/>
        </w:rPr>
        <w:t>,</w:t>
      </w:r>
      <w:r w:rsidR="005B65DC">
        <w:rPr>
          <w:rFonts w:ascii="Simplified Arabic" w:hAnsi="Simplified Arabic" w:cs="Simplified Arabic" w:hint="cs"/>
          <w:color w:val="000000" w:themeColor="text1"/>
          <w:sz w:val="40"/>
          <w:szCs w:val="40"/>
          <w:rtl/>
          <w:lang w:bidi="ar-LB"/>
        </w:rPr>
        <w:t xml:space="preserve"> الطبعة الثالثة 2007</w:t>
      </w:r>
    </w:p>
    <w:p w:rsidR="00F55F86" w:rsidRDefault="00F55F86" w:rsidP="000763F8">
      <w:pPr>
        <w:tabs>
          <w:tab w:val="left" w:pos="6688"/>
        </w:tabs>
        <w:rPr>
          <w:rFonts w:ascii="Simplified Arabic" w:hAnsi="Simplified Arabic" w:cs="Simplified Arabic"/>
          <w:color w:val="000000" w:themeColor="text1"/>
          <w:sz w:val="48"/>
          <w:szCs w:val="48"/>
          <w:rtl/>
          <w:lang w:bidi="ar-LB"/>
        </w:rPr>
      </w:pPr>
      <w:r w:rsidRPr="00F55F86">
        <w:rPr>
          <w:rFonts w:ascii="Times New Roman" w:hAnsi="Times New Roman" w:cs="Times New Roman" w:hint="cs"/>
          <w:color w:val="000000" w:themeColor="text1"/>
          <w:sz w:val="48"/>
          <w:szCs w:val="48"/>
          <w:rtl/>
          <w:lang w:bidi="ar-SY"/>
        </w:rPr>
        <w:t>ὡ</w:t>
      </w:r>
      <w:r>
        <w:rPr>
          <w:rFonts w:ascii="Simplified Arabic" w:hAnsi="Simplified Arabic" w:cs="Simplified Arabic" w:hint="cs"/>
          <w:color w:val="000000" w:themeColor="text1"/>
          <w:sz w:val="48"/>
          <w:szCs w:val="48"/>
          <w:rtl/>
          <w:lang w:bidi="ar-LB"/>
        </w:rPr>
        <w:t xml:space="preserve"> كتاب لعنة الفراعنة للكاتب راجي عنايت </w:t>
      </w:r>
      <w:r w:rsidR="001F03BE">
        <w:rPr>
          <w:rFonts w:ascii="Simplified Arabic" w:hAnsi="Simplified Arabic" w:cs="Simplified Arabic" w:hint="cs"/>
          <w:color w:val="000000" w:themeColor="text1"/>
          <w:sz w:val="48"/>
          <w:szCs w:val="48"/>
          <w:rtl/>
          <w:lang w:bidi="ar-LB"/>
        </w:rPr>
        <w:t>الطبعة السادسة 1995</w:t>
      </w:r>
    </w:p>
    <w:p w:rsidR="000426C6" w:rsidRDefault="00F55F86" w:rsidP="000763F8">
      <w:pPr>
        <w:tabs>
          <w:tab w:val="left" w:pos="6688"/>
        </w:tabs>
        <w:rPr>
          <w:rFonts w:ascii="Simplified Arabic" w:hAnsi="Simplified Arabic" w:cs="Simplified Arabic"/>
          <w:color w:val="000000" w:themeColor="text1"/>
          <w:sz w:val="48"/>
          <w:szCs w:val="48"/>
          <w:rtl/>
          <w:lang w:bidi="ar-LB"/>
        </w:rPr>
      </w:pPr>
      <w:r w:rsidRPr="00F55F86">
        <w:rPr>
          <w:rFonts w:ascii="Times New Roman" w:hAnsi="Times New Roman" w:cs="Times New Roman" w:hint="cs"/>
          <w:color w:val="000000" w:themeColor="text1"/>
          <w:sz w:val="48"/>
          <w:szCs w:val="48"/>
          <w:rtl/>
          <w:lang w:bidi="ar-SY"/>
        </w:rPr>
        <w:t>ὡ</w:t>
      </w:r>
      <w:r>
        <w:rPr>
          <w:rFonts w:ascii="Simplified Arabic" w:hAnsi="Simplified Arabic" w:cs="Simplified Arabic" w:hint="cs"/>
          <w:color w:val="000000" w:themeColor="text1"/>
          <w:sz w:val="48"/>
          <w:szCs w:val="48"/>
          <w:rtl/>
          <w:lang w:bidi="ar-LB"/>
        </w:rPr>
        <w:t xml:space="preserve"> كتاب لعنة الفراعنة للكاتب فيلي</w:t>
      </w:r>
      <w:r w:rsidR="000426C6">
        <w:rPr>
          <w:rFonts w:ascii="Simplified Arabic" w:hAnsi="Simplified Arabic" w:cs="Simplified Arabic" w:hint="cs"/>
          <w:color w:val="000000" w:themeColor="text1"/>
          <w:sz w:val="48"/>
          <w:szCs w:val="48"/>
          <w:rtl/>
          <w:lang w:bidi="ar-LB"/>
        </w:rPr>
        <w:t>ب فاندنبرغ ترجمة خالد أسعد عيسى</w:t>
      </w:r>
      <w:r w:rsidR="001F03BE">
        <w:rPr>
          <w:rFonts w:ascii="Simplified Arabic" w:hAnsi="Simplified Arabic" w:cs="Simplified Arabic" w:hint="cs"/>
          <w:color w:val="000000" w:themeColor="text1"/>
          <w:sz w:val="48"/>
          <w:szCs w:val="48"/>
          <w:rtl/>
          <w:lang w:bidi="ar-LB"/>
        </w:rPr>
        <w:t xml:space="preserve"> </w:t>
      </w:r>
      <w:r w:rsidR="000763F8">
        <w:rPr>
          <w:rFonts w:ascii="Simplified Arabic" w:hAnsi="Simplified Arabic" w:cs="Simplified Arabic" w:hint="cs"/>
          <w:color w:val="000000" w:themeColor="text1"/>
          <w:sz w:val="48"/>
          <w:szCs w:val="48"/>
          <w:rtl/>
          <w:lang w:bidi="ar-LB"/>
        </w:rPr>
        <w:t>الطبعة الأولى 2004.</w:t>
      </w:r>
    </w:p>
    <w:p w:rsidR="000426C6" w:rsidRDefault="000426C6" w:rsidP="000426C6">
      <w:pPr>
        <w:bidi w:val="0"/>
        <w:rPr>
          <w:lang w:bidi="ar-LB"/>
        </w:rPr>
      </w:pPr>
      <w:r>
        <w:rPr>
          <w:lang w:bidi="ar-LB"/>
        </w:rPr>
        <w:br w:type="page"/>
      </w:r>
    </w:p>
    <w:p w:rsidR="004274DF" w:rsidRDefault="000426C6" w:rsidP="000426C6">
      <w:pPr>
        <w:tabs>
          <w:tab w:val="left" w:pos="6688"/>
        </w:tabs>
        <w:jc w:val="center"/>
        <w:rPr>
          <w:rFonts w:ascii="Simplified Arabic" w:hAnsi="Simplified Arabic" w:cs="Simplified Arabic"/>
          <w:color w:val="17365D" w:themeColor="text2" w:themeShade="BF"/>
          <w:sz w:val="96"/>
          <w:szCs w:val="96"/>
          <w:rtl/>
          <w:lang w:bidi="ar-LB"/>
          <w14:glow w14:rad="139700">
            <w14:schemeClr w14:val="accent1">
              <w14:alpha w14:val="60000"/>
              <w14:satMod w14:val="175000"/>
            </w14:schemeClr>
          </w14:glow>
        </w:rPr>
      </w:pPr>
      <w:r>
        <w:rPr>
          <w:rFonts w:ascii="Simplified Arabic" w:hAnsi="Simplified Arabic" w:cs="Simplified Arabic" w:hint="cs"/>
          <w:color w:val="17365D" w:themeColor="text2" w:themeShade="BF"/>
          <w:sz w:val="96"/>
          <w:szCs w:val="96"/>
          <w:rtl/>
          <w:lang w:bidi="ar-LB"/>
          <w14:glow w14:rad="139700">
            <w14:schemeClr w14:val="accent1">
              <w14:alpha w14:val="60000"/>
              <w14:satMod w14:val="175000"/>
            </w14:schemeClr>
          </w14:glow>
        </w:rPr>
        <w:lastRenderedPageBreak/>
        <w:t>الفهرس</w:t>
      </w:r>
    </w:p>
    <w:p w:rsidR="000426C6" w:rsidRDefault="000426C6" w:rsidP="000426C6">
      <w:pPr>
        <w:tabs>
          <w:tab w:val="left" w:pos="6688"/>
        </w:tabs>
        <w:rPr>
          <w:rFonts w:ascii="Simplified Arabic" w:hAnsi="Simplified Arabic" w:cs="Simplified Arabic"/>
          <w:color w:val="FF0000"/>
          <w:sz w:val="52"/>
          <w:szCs w:val="52"/>
          <w:rtl/>
          <w:lang w:bidi="ar-LB"/>
        </w:rPr>
      </w:pPr>
      <w:r>
        <w:rPr>
          <w:rFonts w:ascii="Simplified Arabic" w:hAnsi="Simplified Arabic" w:cs="Simplified Arabic" w:hint="cs"/>
          <w:color w:val="000000" w:themeColor="text1"/>
          <w:sz w:val="52"/>
          <w:szCs w:val="52"/>
          <w:rtl/>
          <w:lang w:bidi="ar-LB"/>
        </w:rPr>
        <w:t>_ المقدمة: مدخل للحديث عن الفراعنة وما بعد الموت ......</w:t>
      </w:r>
      <w:r>
        <w:rPr>
          <w:rFonts w:ascii="Simplified Arabic" w:hAnsi="Simplified Arabic" w:cs="Simplified Arabic" w:hint="cs"/>
          <w:color w:val="FF0000"/>
          <w:sz w:val="52"/>
          <w:szCs w:val="52"/>
          <w:rtl/>
          <w:lang w:bidi="ar-LB"/>
        </w:rPr>
        <w:t>(3)</w:t>
      </w:r>
    </w:p>
    <w:p w:rsidR="000426C6" w:rsidRDefault="000426C6" w:rsidP="000426C6">
      <w:pPr>
        <w:tabs>
          <w:tab w:val="left" w:pos="6688"/>
        </w:tabs>
        <w:rPr>
          <w:rFonts w:ascii="Simplified Arabic" w:hAnsi="Simplified Arabic" w:cs="Simplified Arabic"/>
          <w:color w:val="FF0000"/>
          <w:sz w:val="52"/>
          <w:szCs w:val="52"/>
          <w:rtl/>
          <w:lang w:bidi="ar-LB"/>
        </w:rPr>
      </w:pPr>
      <w:r>
        <w:rPr>
          <w:rFonts w:ascii="Simplified Arabic" w:hAnsi="Simplified Arabic" w:cs="Simplified Arabic" w:hint="cs"/>
          <w:sz w:val="52"/>
          <w:szCs w:val="52"/>
          <w:rtl/>
          <w:lang w:bidi="ar-LB"/>
        </w:rPr>
        <w:t>_ الباب الأول: عقيدة ما بعد الموت عند المصريين القدماء......</w:t>
      </w:r>
      <w:r>
        <w:rPr>
          <w:rFonts w:ascii="Simplified Arabic" w:hAnsi="Simplified Arabic" w:cs="Simplified Arabic" w:hint="cs"/>
          <w:color w:val="FF0000"/>
          <w:sz w:val="52"/>
          <w:szCs w:val="52"/>
          <w:rtl/>
          <w:lang w:bidi="ar-LB"/>
        </w:rPr>
        <w:t>(4)</w:t>
      </w:r>
    </w:p>
    <w:p w:rsidR="000426C6" w:rsidRDefault="000426C6" w:rsidP="000426C6">
      <w:pPr>
        <w:tabs>
          <w:tab w:val="left" w:pos="6688"/>
        </w:tabs>
        <w:rPr>
          <w:rFonts w:ascii="Simplified Arabic" w:hAnsi="Simplified Arabic" w:cs="Simplified Arabic"/>
          <w:color w:val="FF0000"/>
          <w:sz w:val="52"/>
          <w:szCs w:val="52"/>
          <w:rtl/>
          <w:lang w:bidi="ar-LB"/>
        </w:rPr>
      </w:pPr>
      <w:r>
        <w:rPr>
          <w:rFonts w:ascii="Simplified Arabic" w:hAnsi="Simplified Arabic" w:cs="Simplified Arabic" w:hint="cs"/>
          <w:color w:val="000000" w:themeColor="text1"/>
          <w:sz w:val="52"/>
          <w:szCs w:val="52"/>
          <w:rtl/>
          <w:lang w:bidi="ar-LB"/>
        </w:rPr>
        <w:t>_ الباب الثاني : التحنيط.......</w:t>
      </w:r>
      <w:r>
        <w:rPr>
          <w:rFonts w:ascii="Simplified Arabic" w:hAnsi="Simplified Arabic" w:cs="Simplified Arabic" w:hint="cs"/>
          <w:color w:val="FF0000"/>
          <w:sz w:val="52"/>
          <w:szCs w:val="52"/>
          <w:rtl/>
          <w:lang w:bidi="ar-LB"/>
        </w:rPr>
        <w:t>(5)</w:t>
      </w:r>
    </w:p>
    <w:p w:rsidR="000426C6" w:rsidRDefault="000426C6" w:rsidP="007D4F25">
      <w:pPr>
        <w:tabs>
          <w:tab w:val="left" w:pos="6688"/>
        </w:tabs>
        <w:rPr>
          <w:rFonts w:ascii="Simplified Arabic" w:hAnsi="Simplified Arabic" w:cs="Simplified Arabic"/>
          <w:sz w:val="52"/>
          <w:szCs w:val="52"/>
          <w:rtl/>
          <w:lang w:bidi="ar-LB"/>
        </w:rPr>
      </w:pPr>
      <w:r>
        <w:rPr>
          <w:rFonts w:ascii="Simplified Arabic" w:hAnsi="Simplified Arabic" w:cs="Simplified Arabic" w:hint="cs"/>
          <w:sz w:val="52"/>
          <w:szCs w:val="52"/>
          <w:rtl/>
          <w:lang w:bidi="ar-LB"/>
        </w:rPr>
        <w:t>_</w:t>
      </w:r>
      <w:r w:rsidR="001B197F">
        <w:rPr>
          <w:rFonts w:ascii="Simplified Arabic" w:hAnsi="Simplified Arabic" w:cs="Simplified Arabic" w:hint="cs"/>
          <w:sz w:val="52"/>
          <w:szCs w:val="52"/>
          <w:rtl/>
          <w:lang w:bidi="ar-LB"/>
        </w:rPr>
        <w:t xml:space="preserve">الباب الثالث : </w:t>
      </w:r>
    </w:p>
    <w:p w:rsidR="001B197F" w:rsidRDefault="001B197F" w:rsidP="000426C6">
      <w:pPr>
        <w:tabs>
          <w:tab w:val="left" w:pos="6688"/>
        </w:tabs>
        <w:rPr>
          <w:rFonts w:ascii="Simplified Arabic" w:hAnsi="Simplified Arabic" w:cs="Simplified Arabic"/>
          <w:color w:val="FF0000"/>
          <w:sz w:val="52"/>
          <w:szCs w:val="52"/>
          <w:rtl/>
          <w:lang w:bidi="ar-LB"/>
        </w:rPr>
      </w:pPr>
      <w:r>
        <w:rPr>
          <w:rFonts w:ascii="Simplified Arabic" w:hAnsi="Simplified Arabic" w:cs="Simplified Arabic" w:hint="cs"/>
          <w:color w:val="FF0000"/>
          <w:sz w:val="52"/>
          <w:szCs w:val="52"/>
          <w:rtl/>
          <w:lang w:bidi="ar-LB"/>
        </w:rPr>
        <w:t>الفصل الأول</w:t>
      </w:r>
      <w:r w:rsidR="0027000B">
        <w:rPr>
          <w:rFonts w:ascii="Simplified Arabic" w:hAnsi="Simplified Arabic" w:cs="Simplified Arabic" w:hint="cs"/>
          <w:color w:val="FF0000"/>
          <w:sz w:val="52"/>
          <w:szCs w:val="52"/>
          <w:rtl/>
          <w:lang w:bidi="ar-LB"/>
        </w:rPr>
        <w:t xml:space="preserve"> : </w:t>
      </w:r>
      <w:r w:rsidR="0027000B">
        <w:rPr>
          <w:rFonts w:ascii="Simplified Arabic" w:hAnsi="Simplified Arabic" w:cs="Simplified Arabic" w:hint="cs"/>
          <w:sz w:val="52"/>
          <w:szCs w:val="52"/>
          <w:rtl/>
          <w:lang w:bidi="ar-LB"/>
        </w:rPr>
        <w:t xml:space="preserve">لعنة الفراعنة </w:t>
      </w:r>
      <w:r>
        <w:rPr>
          <w:rFonts w:ascii="Simplified Arabic" w:hAnsi="Simplified Arabic" w:cs="Simplified Arabic" w:hint="cs"/>
          <w:color w:val="FF0000"/>
          <w:sz w:val="52"/>
          <w:szCs w:val="52"/>
          <w:rtl/>
          <w:lang w:bidi="ar-LB"/>
        </w:rPr>
        <w:t>....(12)</w:t>
      </w:r>
    </w:p>
    <w:p w:rsidR="001B197F" w:rsidRDefault="001B197F" w:rsidP="0027000B">
      <w:pPr>
        <w:tabs>
          <w:tab w:val="left" w:pos="6688"/>
        </w:tabs>
        <w:rPr>
          <w:rFonts w:ascii="Simplified Arabic" w:hAnsi="Simplified Arabic" w:cs="Simplified Arabic"/>
          <w:color w:val="FF0000"/>
          <w:sz w:val="52"/>
          <w:szCs w:val="52"/>
          <w:rtl/>
          <w:lang w:bidi="ar-LB"/>
        </w:rPr>
      </w:pPr>
      <w:r>
        <w:rPr>
          <w:rFonts w:ascii="Simplified Arabic" w:hAnsi="Simplified Arabic" w:cs="Simplified Arabic" w:hint="cs"/>
          <w:color w:val="FF0000"/>
          <w:sz w:val="52"/>
          <w:szCs w:val="52"/>
          <w:rtl/>
          <w:lang w:bidi="ar-LB"/>
        </w:rPr>
        <w:t>الفصل الثاني</w:t>
      </w:r>
      <w:r w:rsidR="0027000B">
        <w:rPr>
          <w:rFonts w:ascii="Simplified Arabic" w:hAnsi="Simplified Arabic" w:cs="Simplified Arabic" w:hint="cs"/>
          <w:color w:val="FF0000"/>
          <w:sz w:val="52"/>
          <w:szCs w:val="52"/>
          <w:rtl/>
          <w:lang w:bidi="ar-LB"/>
        </w:rPr>
        <w:t xml:space="preserve">: </w:t>
      </w:r>
      <w:r w:rsidR="0027000B">
        <w:rPr>
          <w:rFonts w:ascii="Simplified Arabic" w:hAnsi="Simplified Arabic" w:cs="Simplified Arabic" w:hint="cs"/>
          <w:sz w:val="52"/>
          <w:szCs w:val="52"/>
          <w:rtl/>
          <w:lang w:bidi="ar-LB"/>
        </w:rPr>
        <w:t>آراء</w:t>
      </w:r>
      <w:r w:rsidR="0027000B">
        <w:rPr>
          <w:rFonts w:ascii="Simplified Arabic" w:hAnsi="Simplified Arabic" w:cs="Simplified Arabic" w:hint="cs"/>
          <w:color w:val="FF0000"/>
          <w:sz w:val="52"/>
          <w:szCs w:val="52"/>
          <w:rtl/>
          <w:lang w:bidi="ar-LB"/>
        </w:rPr>
        <w:t xml:space="preserve"> </w:t>
      </w:r>
      <w:r w:rsidR="0027000B">
        <w:rPr>
          <w:rFonts w:ascii="Simplified Arabic" w:hAnsi="Simplified Arabic" w:cs="Simplified Arabic" w:hint="cs"/>
          <w:sz w:val="52"/>
          <w:szCs w:val="52"/>
          <w:rtl/>
          <w:lang w:bidi="ar-LB"/>
        </w:rPr>
        <w:t>العلماء</w:t>
      </w:r>
      <w:r w:rsidR="0027000B">
        <w:rPr>
          <w:rFonts w:ascii="Simplified Arabic" w:hAnsi="Simplified Arabic" w:cs="Simplified Arabic" w:hint="cs"/>
          <w:color w:val="FF0000"/>
          <w:sz w:val="52"/>
          <w:szCs w:val="52"/>
          <w:rtl/>
          <w:lang w:bidi="ar-LB"/>
        </w:rPr>
        <w:t xml:space="preserve"> </w:t>
      </w:r>
      <w:r w:rsidR="0027000B" w:rsidRPr="0027000B">
        <w:rPr>
          <w:rFonts w:ascii="Simplified Arabic" w:hAnsi="Simplified Arabic" w:cs="Simplified Arabic" w:hint="cs"/>
          <w:sz w:val="52"/>
          <w:szCs w:val="52"/>
          <w:rtl/>
          <w:lang w:bidi="ar-LB"/>
        </w:rPr>
        <w:t>حول حقيقة لعنة الفراعنة</w:t>
      </w:r>
      <w:r w:rsidR="0027000B">
        <w:rPr>
          <w:rFonts w:ascii="Simplified Arabic" w:hAnsi="Simplified Arabic" w:cs="Simplified Arabic" w:hint="cs"/>
          <w:color w:val="FF0000"/>
          <w:sz w:val="52"/>
          <w:szCs w:val="52"/>
          <w:rtl/>
          <w:lang w:bidi="ar-LB"/>
        </w:rPr>
        <w:t xml:space="preserve"> </w:t>
      </w:r>
      <w:r>
        <w:rPr>
          <w:rFonts w:ascii="Simplified Arabic" w:hAnsi="Simplified Arabic" w:cs="Simplified Arabic" w:hint="cs"/>
          <w:color w:val="FF0000"/>
          <w:sz w:val="52"/>
          <w:szCs w:val="52"/>
          <w:rtl/>
          <w:lang w:bidi="ar-LB"/>
        </w:rPr>
        <w:t>....(15)</w:t>
      </w:r>
    </w:p>
    <w:p w:rsidR="000426C6" w:rsidRPr="0027000B" w:rsidRDefault="001B197F" w:rsidP="0027000B">
      <w:pPr>
        <w:tabs>
          <w:tab w:val="left" w:pos="6688"/>
        </w:tabs>
        <w:rPr>
          <w:rFonts w:ascii="Simplified Arabic" w:hAnsi="Simplified Arabic" w:cs="Simplified Arabic"/>
          <w:sz w:val="52"/>
          <w:szCs w:val="52"/>
          <w:rtl/>
          <w:lang w:bidi="ar-LB"/>
        </w:rPr>
      </w:pPr>
      <w:r>
        <w:rPr>
          <w:rFonts w:ascii="Simplified Arabic" w:hAnsi="Simplified Arabic" w:cs="Simplified Arabic" w:hint="cs"/>
          <w:sz w:val="52"/>
          <w:szCs w:val="52"/>
          <w:rtl/>
          <w:lang w:bidi="ar-LB"/>
        </w:rPr>
        <w:t>_ الخاتمة: الاستنتاجات والرأي  ....</w:t>
      </w:r>
      <w:r>
        <w:rPr>
          <w:rFonts w:ascii="Simplified Arabic" w:hAnsi="Simplified Arabic" w:cs="Simplified Arabic" w:hint="cs"/>
          <w:color w:val="FF0000"/>
          <w:sz w:val="52"/>
          <w:szCs w:val="52"/>
          <w:rtl/>
          <w:lang w:bidi="ar-LB"/>
        </w:rPr>
        <w:t>(16)</w:t>
      </w:r>
    </w:p>
    <w:sectPr w:rsidR="000426C6" w:rsidRPr="0027000B" w:rsidSect="007B4E10">
      <w:footerReference w:type="default" r:id="rId1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9FA" w:rsidRDefault="000549FA" w:rsidP="0058390A">
      <w:pPr>
        <w:spacing w:after="0" w:line="240" w:lineRule="auto"/>
      </w:pPr>
      <w:r>
        <w:separator/>
      </w:r>
    </w:p>
  </w:endnote>
  <w:endnote w:type="continuationSeparator" w:id="0">
    <w:p w:rsidR="000549FA" w:rsidRDefault="000549FA" w:rsidP="00583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35985645"/>
      <w:docPartObj>
        <w:docPartGallery w:val="Page Numbers (Bottom of Page)"/>
        <w:docPartUnique/>
      </w:docPartObj>
    </w:sdtPr>
    <w:sdtEndPr>
      <w:rPr>
        <w:sz w:val="40"/>
        <w:szCs w:val="40"/>
      </w:rPr>
    </w:sdtEndPr>
    <w:sdtContent>
      <w:p w:rsidR="000426C6" w:rsidRPr="007B4E10" w:rsidRDefault="000426C6" w:rsidP="007B4E10">
        <w:pPr>
          <w:pStyle w:val="a6"/>
          <w:jc w:val="center"/>
          <w:rPr>
            <w:sz w:val="40"/>
            <w:szCs w:val="40"/>
          </w:rPr>
        </w:pPr>
        <w:r w:rsidRPr="007B4E10">
          <w:rPr>
            <w:sz w:val="40"/>
            <w:szCs w:val="40"/>
          </w:rPr>
          <w:fldChar w:fldCharType="begin"/>
        </w:r>
        <w:r w:rsidRPr="007B4E10">
          <w:rPr>
            <w:sz w:val="40"/>
            <w:szCs w:val="40"/>
          </w:rPr>
          <w:instrText>PAGE   \* MERGEFORMAT</w:instrText>
        </w:r>
        <w:r w:rsidRPr="007B4E10">
          <w:rPr>
            <w:sz w:val="40"/>
            <w:szCs w:val="40"/>
          </w:rPr>
          <w:fldChar w:fldCharType="separate"/>
        </w:r>
        <w:r w:rsidR="00221E70" w:rsidRPr="00221E70">
          <w:rPr>
            <w:noProof/>
            <w:sz w:val="40"/>
            <w:szCs w:val="40"/>
            <w:rtl/>
            <w:lang w:val="ar-SA"/>
          </w:rPr>
          <w:t>19</w:t>
        </w:r>
        <w:r w:rsidRPr="007B4E10">
          <w:rPr>
            <w:sz w:val="40"/>
            <w:szCs w:val="40"/>
          </w:rPr>
          <w:fldChar w:fldCharType="end"/>
        </w:r>
      </w:p>
    </w:sdtContent>
  </w:sdt>
  <w:p w:rsidR="000426C6" w:rsidRDefault="000426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9FA" w:rsidRDefault="000549FA" w:rsidP="0058390A">
      <w:pPr>
        <w:spacing w:after="0" w:line="240" w:lineRule="auto"/>
      </w:pPr>
      <w:r>
        <w:separator/>
      </w:r>
    </w:p>
  </w:footnote>
  <w:footnote w:type="continuationSeparator" w:id="0">
    <w:p w:rsidR="000549FA" w:rsidRDefault="000549FA" w:rsidP="0058390A">
      <w:pPr>
        <w:spacing w:after="0" w:line="240" w:lineRule="auto"/>
      </w:pPr>
      <w:r>
        <w:continuationSeparator/>
      </w:r>
    </w:p>
  </w:footnote>
  <w:footnote w:id="1">
    <w:p w:rsidR="000426C6" w:rsidRDefault="000426C6">
      <w:pPr>
        <w:pStyle w:val="aa"/>
        <w:rPr>
          <w:lang w:bidi="ar-LB"/>
        </w:rPr>
      </w:pPr>
      <w:r>
        <w:rPr>
          <w:rStyle w:val="ab"/>
        </w:rPr>
        <w:footnoteRef/>
      </w:r>
      <w:r>
        <w:rPr>
          <w:rtl/>
        </w:rPr>
        <w:t xml:space="preserve"> </w:t>
      </w:r>
      <w:r>
        <w:rPr>
          <w:rFonts w:hint="cs"/>
          <w:rtl/>
          <w:lang w:bidi="ar-LB"/>
        </w:rPr>
        <w:t>من موسوعة عالم التاريخ والحضارات للدكتور وهيب أبي فاضل</w:t>
      </w:r>
      <w:r w:rsidR="000763F8">
        <w:rPr>
          <w:rFonts w:hint="cs"/>
          <w:rtl/>
          <w:lang w:bidi="ar-LB"/>
        </w:rPr>
        <w:t xml:space="preserve"> الصفحة 95</w:t>
      </w:r>
    </w:p>
  </w:footnote>
  <w:footnote w:id="2">
    <w:p w:rsidR="000426C6" w:rsidRDefault="000426C6">
      <w:pPr>
        <w:pStyle w:val="aa"/>
        <w:rPr>
          <w:rtl/>
          <w:lang w:bidi="ar-LB"/>
        </w:rPr>
      </w:pPr>
      <w:r>
        <w:rPr>
          <w:rStyle w:val="ab"/>
        </w:rPr>
        <w:footnoteRef/>
      </w:r>
      <w:r>
        <w:rPr>
          <w:rtl/>
        </w:rPr>
        <w:t xml:space="preserve"> </w:t>
      </w:r>
      <w:r>
        <w:rPr>
          <w:rFonts w:hint="cs"/>
          <w:rtl/>
          <w:lang w:bidi="ar-LB"/>
        </w:rPr>
        <w:t xml:space="preserve">كتاب لعنة الفراعنة </w:t>
      </w:r>
      <w:r w:rsidR="000763F8">
        <w:rPr>
          <w:rFonts w:hint="cs"/>
          <w:rtl/>
          <w:lang w:bidi="ar-LB"/>
        </w:rPr>
        <w:t xml:space="preserve"> راجي عنايت الصفحة 78 و 79</w:t>
      </w:r>
    </w:p>
  </w:footnote>
  <w:footnote w:id="3">
    <w:p w:rsidR="000426C6" w:rsidRDefault="000426C6" w:rsidP="00CA19B4">
      <w:pPr>
        <w:pStyle w:val="aa"/>
      </w:pPr>
      <w:r>
        <w:rPr>
          <w:rStyle w:val="ab"/>
        </w:rPr>
        <w:footnoteRef/>
      </w:r>
      <w:r>
        <w:rPr>
          <w:rFonts w:hint="cs"/>
          <w:rtl/>
        </w:rPr>
        <w:t>من كتاب لعنة الفراعنة للكاتب فيليب فاندنبرغ ترجمة خالد أسعد عيسى</w:t>
      </w:r>
      <w:r>
        <w:rPr>
          <w:rtl/>
        </w:rPr>
        <w:t xml:space="preserve"> </w:t>
      </w:r>
      <w:r w:rsidR="000763F8">
        <w:rPr>
          <w:rFonts w:hint="cs"/>
          <w:rtl/>
        </w:rPr>
        <w:t xml:space="preserve">الصفحة 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C1D59"/>
    <w:multiLevelType w:val="hybridMultilevel"/>
    <w:tmpl w:val="0DDAC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2A26FF9"/>
    <w:multiLevelType w:val="hybridMultilevel"/>
    <w:tmpl w:val="DC1CD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1A39F9"/>
    <w:multiLevelType w:val="hybridMultilevel"/>
    <w:tmpl w:val="705E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625F5F"/>
    <w:multiLevelType w:val="hybridMultilevel"/>
    <w:tmpl w:val="23C0E562"/>
    <w:lvl w:ilvl="0" w:tplc="6E40E4EE">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FE37EC"/>
    <w:multiLevelType w:val="hybridMultilevel"/>
    <w:tmpl w:val="51E0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67369C"/>
    <w:multiLevelType w:val="hybridMultilevel"/>
    <w:tmpl w:val="9E780A5E"/>
    <w:lvl w:ilvl="0" w:tplc="2018A514">
      <w:start w:val="1"/>
      <w:numFmt w:val="decimal"/>
      <w:lvlText w:val="%1."/>
      <w:lvlJc w:val="left"/>
      <w:pPr>
        <w:ind w:left="360" w:hanging="360"/>
      </w:pPr>
      <w:rPr>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70"/>
    <w:rsid w:val="000004F2"/>
    <w:rsid w:val="00005F4A"/>
    <w:rsid w:val="000426C6"/>
    <w:rsid w:val="000446F6"/>
    <w:rsid w:val="000549FA"/>
    <w:rsid w:val="00066502"/>
    <w:rsid w:val="0007459D"/>
    <w:rsid w:val="000763F8"/>
    <w:rsid w:val="00077440"/>
    <w:rsid w:val="000864B7"/>
    <w:rsid w:val="000A093C"/>
    <w:rsid w:val="000B4FE9"/>
    <w:rsid w:val="000D4CFB"/>
    <w:rsid w:val="000E42B5"/>
    <w:rsid w:val="000E65D7"/>
    <w:rsid w:val="000F464D"/>
    <w:rsid w:val="001229A7"/>
    <w:rsid w:val="00123777"/>
    <w:rsid w:val="00146373"/>
    <w:rsid w:val="00147D0E"/>
    <w:rsid w:val="00185013"/>
    <w:rsid w:val="001B197F"/>
    <w:rsid w:val="001B4780"/>
    <w:rsid w:val="001B7AE3"/>
    <w:rsid w:val="001F03BE"/>
    <w:rsid w:val="00221E70"/>
    <w:rsid w:val="00246E00"/>
    <w:rsid w:val="0027000B"/>
    <w:rsid w:val="002769F6"/>
    <w:rsid w:val="00287706"/>
    <w:rsid w:val="00335DFB"/>
    <w:rsid w:val="00336440"/>
    <w:rsid w:val="00350D31"/>
    <w:rsid w:val="00354177"/>
    <w:rsid w:val="003D42BE"/>
    <w:rsid w:val="003E261D"/>
    <w:rsid w:val="003F410E"/>
    <w:rsid w:val="004274DF"/>
    <w:rsid w:val="00446570"/>
    <w:rsid w:val="0047673C"/>
    <w:rsid w:val="004826C2"/>
    <w:rsid w:val="00482D0D"/>
    <w:rsid w:val="00483054"/>
    <w:rsid w:val="00492D62"/>
    <w:rsid w:val="004C252E"/>
    <w:rsid w:val="004C2D0F"/>
    <w:rsid w:val="004C3360"/>
    <w:rsid w:val="004D7EA6"/>
    <w:rsid w:val="00526732"/>
    <w:rsid w:val="00526D6B"/>
    <w:rsid w:val="00540797"/>
    <w:rsid w:val="00553250"/>
    <w:rsid w:val="0058390A"/>
    <w:rsid w:val="005B65DC"/>
    <w:rsid w:val="00611949"/>
    <w:rsid w:val="00675B29"/>
    <w:rsid w:val="00681D2D"/>
    <w:rsid w:val="00681EAD"/>
    <w:rsid w:val="006B04F5"/>
    <w:rsid w:val="00711124"/>
    <w:rsid w:val="007242DE"/>
    <w:rsid w:val="007274FE"/>
    <w:rsid w:val="00733D3C"/>
    <w:rsid w:val="007355C2"/>
    <w:rsid w:val="00740197"/>
    <w:rsid w:val="00742A03"/>
    <w:rsid w:val="00744EE6"/>
    <w:rsid w:val="00751D56"/>
    <w:rsid w:val="007754B8"/>
    <w:rsid w:val="00775AAB"/>
    <w:rsid w:val="0078691E"/>
    <w:rsid w:val="007B4E10"/>
    <w:rsid w:val="007D4F25"/>
    <w:rsid w:val="007E3857"/>
    <w:rsid w:val="00816B16"/>
    <w:rsid w:val="00897C2A"/>
    <w:rsid w:val="008C3167"/>
    <w:rsid w:val="008F21B1"/>
    <w:rsid w:val="009005EF"/>
    <w:rsid w:val="00927C43"/>
    <w:rsid w:val="00942B60"/>
    <w:rsid w:val="009470C4"/>
    <w:rsid w:val="00973906"/>
    <w:rsid w:val="00992621"/>
    <w:rsid w:val="009C1242"/>
    <w:rsid w:val="009C65A6"/>
    <w:rsid w:val="009D3090"/>
    <w:rsid w:val="009D3408"/>
    <w:rsid w:val="009E1FAA"/>
    <w:rsid w:val="009E2156"/>
    <w:rsid w:val="009F2966"/>
    <w:rsid w:val="009F6B7E"/>
    <w:rsid w:val="00A06A19"/>
    <w:rsid w:val="00A25626"/>
    <w:rsid w:val="00A412B3"/>
    <w:rsid w:val="00A472A6"/>
    <w:rsid w:val="00A72FF1"/>
    <w:rsid w:val="00A91863"/>
    <w:rsid w:val="00A97E44"/>
    <w:rsid w:val="00AE4E59"/>
    <w:rsid w:val="00AF5C8D"/>
    <w:rsid w:val="00B25BF7"/>
    <w:rsid w:val="00B30956"/>
    <w:rsid w:val="00B41752"/>
    <w:rsid w:val="00B44572"/>
    <w:rsid w:val="00B57579"/>
    <w:rsid w:val="00B60F2E"/>
    <w:rsid w:val="00B85861"/>
    <w:rsid w:val="00B932BD"/>
    <w:rsid w:val="00C035D6"/>
    <w:rsid w:val="00C062F3"/>
    <w:rsid w:val="00C30B76"/>
    <w:rsid w:val="00C3579D"/>
    <w:rsid w:val="00C5641E"/>
    <w:rsid w:val="00C6139E"/>
    <w:rsid w:val="00C66839"/>
    <w:rsid w:val="00CA19B4"/>
    <w:rsid w:val="00D059C5"/>
    <w:rsid w:val="00D1652D"/>
    <w:rsid w:val="00D350C9"/>
    <w:rsid w:val="00D36B2F"/>
    <w:rsid w:val="00D37E6F"/>
    <w:rsid w:val="00D43296"/>
    <w:rsid w:val="00D63D06"/>
    <w:rsid w:val="00D65F1D"/>
    <w:rsid w:val="00DA05BB"/>
    <w:rsid w:val="00DA4662"/>
    <w:rsid w:val="00DB28B5"/>
    <w:rsid w:val="00DC5BA3"/>
    <w:rsid w:val="00DC5D58"/>
    <w:rsid w:val="00DD0081"/>
    <w:rsid w:val="00DF7182"/>
    <w:rsid w:val="00E2427E"/>
    <w:rsid w:val="00E2508C"/>
    <w:rsid w:val="00E35853"/>
    <w:rsid w:val="00E36970"/>
    <w:rsid w:val="00E4078C"/>
    <w:rsid w:val="00E45192"/>
    <w:rsid w:val="00E53E68"/>
    <w:rsid w:val="00E74B16"/>
    <w:rsid w:val="00E822BD"/>
    <w:rsid w:val="00E83335"/>
    <w:rsid w:val="00EA3D9F"/>
    <w:rsid w:val="00EB670B"/>
    <w:rsid w:val="00ED564F"/>
    <w:rsid w:val="00F4614E"/>
    <w:rsid w:val="00F55F86"/>
    <w:rsid w:val="00FB2D9E"/>
    <w:rsid w:val="00FC1137"/>
    <w:rsid w:val="00FD1C51"/>
    <w:rsid w:val="00FE3FDD"/>
    <w:rsid w:val="00FF62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D350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446570"/>
    <w:pPr>
      <w:bidi/>
      <w:spacing w:after="0" w:line="240" w:lineRule="auto"/>
    </w:pPr>
    <w:rPr>
      <w:rFonts w:eastAsiaTheme="minorEastAsia"/>
    </w:rPr>
  </w:style>
  <w:style w:type="character" w:customStyle="1" w:styleId="Char">
    <w:name w:val="بلا تباعد Char"/>
    <w:basedOn w:val="a0"/>
    <w:link w:val="a3"/>
    <w:uiPriority w:val="1"/>
    <w:rsid w:val="00446570"/>
    <w:rPr>
      <w:rFonts w:eastAsiaTheme="minorEastAsia"/>
    </w:rPr>
  </w:style>
  <w:style w:type="paragraph" w:styleId="a4">
    <w:name w:val="Balloon Text"/>
    <w:basedOn w:val="a"/>
    <w:link w:val="Char0"/>
    <w:uiPriority w:val="99"/>
    <w:semiHidden/>
    <w:unhideWhenUsed/>
    <w:rsid w:val="00446570"/>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446570"/>
    <w:rPr>
      <w:rFonts w:ascii="Tahoma" w:hAnsi="Tahoma" w:cs="Tahoma"/>
      <w:sz w:val="16"/>
      <w:szCs w:val="16"/>
    </w:rPr>
  </w:style>
  <w:style w:type="character" w:customStyle="1" w:styleId="1Char">
    <w:name w:val="عنوان 1 Char"/>
    <w:basedOn w:val="a0"/>
    <w:link w:val="1"/>
    <w:uiPriority w:val="9"/>
    <w:rsid w:val="00D350C9"/>
    <w:rPr>
      <w:rFonts w:asciiTheme="majorHAnsi" w:eastAsiaTheme="majorEastAsia" w:hAnsiTheme="majorHAnsi" w:cstheme="majorBidi"/>
      <w:b/>
      <w:bCs/>
      <w:color w:val="365F91" w:themeColor="accent1" w:themeShade="BF"/>
      <w:sz w:val="28"/>
      <w:szCs w:val="28"/>
    </w:rPr>
  </w:style>
  <w:style w:type="paragraph" w:styleId="a5">
    <w:name w:val="header"/>
    <w:basedOn w:val="a"/>
    <w:link w:val="Char1"/>
    <w:uiPriority w:val="99"/>
    <w:unhideWhenUsed/>
    <w:rsid w:val="0058390A"/>
    <w:pPr>
      <w:tabs>
        <w:tab w:val="center" w:pos="4153"/>
        <w:tab w:val="right" w:pos="8306"/>
      </w:tabs>
      <w:spacing w:after="0" w:line="240" w:lineRule="auto"/>
    </w:pPr>
  </w:style>
  <w:style w:type="character" w:customStyle="1" w:styleId="Char1">
    <w:name w:val="رأس الصفحة Char"/>
    <w:basedOn w:val="a0"/>
    <w:link w:val="a5"/>
    <w:uiPriority w:val="99"/>
    <w:rsid w:val="0058390A"/>
  </w:style>
  <w:style w:type="paragraph" w:styleId="a6">
    <w:name w:val="footer"/>
    <w:basedOn w:val="a"/>
    <w:link w:val="Char2"/>
    <w:uiPriority w:val="99"/>
    <w:unhideWhenUsed/>
    <w:rsid w:val="0058390A"/>
    <w:pPr>
      <w:tabs>
        <w:tab w:val="center" w:pos="4153"/>
        <w:tab w:val="right" w:pos="8306"/>
      </w:tabs>
      <w:spacing w:after="0" w:line="240" w:lineRule="auto"/>
    </w:pPr>
  </w:style>
  <w:style w:type="character" w:customStyle="1" w:styleId="Char2">
    <w:name w:val="تذييل الصفحة Char"/>
    <w:basedOn w:val="a0"/>
    <w:link w:val="a6"/>
    <w:uiPriority w:val="99"/>
    <w:rsid w:val="0058390A"/>
  </w:style>
  <w:style w:type="paragraph" w:styleId="a7">
    <w:name w:val="List Paragraph"/>
    <w:basedOn w:val="a"/>
    <w:uiPriority w:val="34"/>
    <w:qFormat/>
    <w:rsid w:val="00FE3FDD"/>
    <w:pPr>
      <w:ind w:left="720"/>
      <w:contextualSpacing/>
    </w:pPr>
  </w:style>
  <w:style w:type="paragraph" w:styleId="a8">
    <w:name w:val="Title"/>
    <w:basedOn w:val="a"/>
    <w:next w:val="a"/>
    <w:link w:val="Char3"/>
    <w:uiPriority w:val="10"/>
    <w:qFormat/>
    <w:rsid w:val="00FE3F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tl/>
    </w:rPr>
  </w:style>
  <w:style w:type="character" w:customStyle="1" w:styleId="Char3">
    <w:name w:val="العنوان Char"/>
    <w:basedOn w:val="a0"/>
    <w:link w:val="a8"/>
    <w:uiPriority w:val="10"/>
    <w:rsid w:val="00FE3FDD"/>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Char4"/>
    <w:uiPriority w:val="11"/>
    <w:qFormat/>
    <w:rsid w:val="00FE3FDD"/>
    <w:pPr>
      <w:numPr>
        <w:ilvl w:val="1"/>
      </w:numPr>
    </w:pPr>
    <w:rPr>
      <w:rFonts w:asciiTheme="majorHAnsi" w:eastAsiaTheme="majorEastAsia" w:hAnsiTheme="majorHAnsi" w:cstheme="majorBidi"/>
      <w:i/>
      <w:iCs/>
      <w:color w:val="4F81BD" w:themeColor="accent1"/>
      <w:spacing w:val="15"/>
      <w:sz w:val="24"/>
      <w:szCs w:val="24"/>
      <w:rtl/>
    </w:rPr>
  </w:style>
  <w:style w:type="character" w:customStyle="1" w:styleId="Char4">
    <w:name w:val="عنوان فرعي Char"/>
    <w:basedOn w:val="a0"/>
    <w:link w:val="a9"/>
    <w:uiPriority w:val="11"/>
    <w:rsid w:val="00FE3FDD"/>
    <w:rPr>
      <w:rFonts w:asciiTheme="majorHAnsi" w:eastAsiaTheme="majorEastAsia" w:hAnsiTheme="majorHAnsi" w:cstheme="majorBidi"/>
      <w:i/>
      <w:iCs/>
      <w:color w:val="4F81BD" w:themeColor="accent1"/>
      <w:spacing w:val="15"/>
      <w:sz w:val="24"/>
      <w:szCs w:val="24"/>
    </w:rPr>
  </w:style>
  <w:style w:type="paragraph" w:styleId="aa">
    <w:name w:val="footnote text"/>
    <w:basedOn w:val="a"/>
    <w:link w:val="Char5"/>
    <w:uiPriority w:val="99"/>
    <w:semiHidden/>
    <w:unhideWhenUsed/>
    <w:rsid w:val="00897C2A"/>
    <w:pPr>
      <w:spacing w:after="0" w:line="240" w:lineRule="auto"/>
    </w:pPr>
    <w:rPr>
      <w:sz w:val="20"/>
      <w:szCs w:val="20"/>
    </w:rPr>
  </w:style>
  <w:style w:type="character" w:customStyle="1" w:styleId="Char5">
    <w:name w:val="نص حاشية سفلية Char"/>
    <w:basedOn w:val="a0"/>
    <w:link w:val="aa"/>
    <w:uiPriority w:val="99"/>
    <w:semiHidden/>
    <w:rsid w:val="00897C2A"/>
    <w:rPr>
      <w:sz w:val="20"/>
      <w:szCs w:val="20"/>
    </w:rPr>
  </w:style>
  <w:style w:type="character" w:styleId="ab">
    <w:name w:val="footnote reference"/>
    <w:basedOn w:val="a0"/>
    <w:uiPriority w:val="99"/>
    <w:semiHidden/>
    <w:unhideWhenUsed/>
    <w:rsid w:val="00897C2A"/>
    <w:rPr>
      <w:vertAlign w:val="superscript"/>
    </w:rPr>
  </w:style>
  <w:style w:type="table" w:styleId="ac">
    <w:name w:val="Table Grid"/>
    <w:basedOn w:val="a1"/>
    <w:uiPriority w:val="59"/>
    <w:rsid w:val="00DC5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DC5BA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Dark List Accent 5"/>
    <w:basedOn w:val="a1"/>
    <w:uiPriority w:val="70"/>
    <w:rsid w:val="00DC5BA3"/>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5">
    <w:name w:val="Medium Grid 1 Accent 5"/>
    <w:basedOn w:val="a1"/>
    <w:uiPriority w:val="67"/>
    <w:rsid w:val="00DC5BA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50">
    <w:name w:val="Medium Shading 1 Accent 5"/>
    <w:basedOn w:val="a1"/>
    <w:uiPriority w:val="63"/>
    <w:rsid w:val="0052673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51">
    <w:name w:val="Medium List 1 Accent 5"/>
    <w:basedOn w:val="a1"/>
    <w:uiPriority w:val="65"/>
    <w:rsid w:val="0052673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2-5">
    <w:name w:val="Medium List 2 Accent 5"/>
    <w:basedOn w:val="a1"/>
    <w:uiPriority w:val="66"/>
    <w:rsid w:val="0052673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50">
    <w:name w:val="Light Shading Accent 5"/>
    <w:basedOn w:val="a1"/>
    <w:uiPriority w:val="60"/>
    <w:rsid w:val="0052673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Grid Accent 1"/>
    <w:basedOn w:val="a1"/>
    <w:uiPriority w:val="62"/>
    <w:rsid w:val="0052673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50">
    <w:name w:val="Medium Grid 2 Accent 5"/>
    <w:basedOn w:val="a1"/>
    <w:uiPriority w:val="68"/>
    <w:rsid w:val="0052673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ad">
    <w:name w:val="Normal (Web)"/>
    <w:basedOn w:val="a"/>
    <w:uiPriority w:val="99"/>
    <w:semiHidden/>
    <w:unhideWhenUsed/>
    <w:rsid w:val="00B5757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D350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446570"/>
    <w:pPr>
      <w:bidi/>
      <w:spacing w:after="0" w:line="240" w:lineRule="auto"/>
    </w:pPr>
    <w:rPr>
      <w:rFonts w:eastAsiaTheme="minorEastAsia"/>
    </w:rPr>
  </w:style>
  <w:style w:type="character" w:customStyle="1" w:styleId="Char">
    <w:name w:val="بلا تباعد Char"/>
    <w:basedOn w:val="a0"/>
    <w:link w:val="a3"/>
    <w:uiPriority w:val="1"/>
    <w:rsid w:val="00446570"/>
    <w:rPr>
      <w:rFonts w:eastAsiaTheme="minorEastAsia"/>
    </w:rPr>
  </w:style>
  <w:style w:type="paragraph" w:styleId="a4">
    <w:name w:val="Balloon Text"/>
    <w:basedOn w:val="a"/>
    <w:link w:val="Char0"/>
    <w:uiPriority w:val="99"/>
    <w:semiHidden/>
    <w:unhideWhenUsed/>
    <w:rsid w:val="00446570"/>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446570"/>
    <w:rPr>
      <w:rFonts w:ascii="Tahoma" w:hAnsi="Tahoma" w:cs="Tahoma"/>
      <w:sz w:val="16"/>
      <w:szCs w:val="16"/>
    </w:rPr>
  </w:style>
  <w:style w:type="character" w:customStyle="1" w:styleId="1Char">
    <w:name w:val="عنوان 1 Char"/>
    <w:basedOn w:val="a0"/>
    <w:link w:val="1"/>
    <w:uiPriority w:val="9"/>
    <w:rsid w:val="00D350C9"/>
    <w:rPr>
      <w:rFonts w:asciiTheme="majorHAnsi" w:eastAsiaTheme="majorEastAsia" w:hAnsiTheme="majorHAnsi" w:cstheme="majorBidi"/>
      <w:b/>
      <w:bCs/>
      <w:color w:val="365F91" w:themeColor="accent1" w:themeShade="BF"/>
      <w:sz w:val="28"/>
      <w:szCs w:val="28"/>
    </w:rPr>
  </w:style>
  <w:style w:type="paragraph" w:styleId="a5">
    <w:name w:val="header"/>
    <w:basedOn w:val="a"/>
    <w:link w:val="Char1"/>
    <w:uiPriority w:val="99"/>
    <w:unhideWhenUsed/>
    <w:rsid w:val="0058390A"/>
    <w:pPr>
      <w:tabs>
        <w:tab w:val="center" w:pos="4153"/>
        <w:tab w:val="right" w:pos="8306"/>
      </w:tabs>
      <w:spacing w:after="0" w:line="240" w:lineRule="auto"/>
    </w:pPr>
  </w:style>
  <w:style w:type="character" w:customStyle="1" w:styleId="Char1">
    <w:name w:val="رأس الصفحة Char"/>
    <w:basedOn w:val="a0"/>
    <w:link w:val="a5"/>
    <w:uiPriority w:val="99"/>
    <w:rsid w:val="0058390A"/>
  </w:style>
  <w:style w:type="paragraph" w:styleId="a6">
    <w:name w:val="footer"/>
    <w:basedOn w:val="a"/>
    <w:link w:val="Char2"/>
    <w:uiPriority w:val="99"/>
    <w:unhideWhenUsed/>
    <w:rsid w:val="0058390A"/>
    <w:pPr>
      <w:tabs>
        <w:tab w:val="center" w:pos="4153"/>
        <w:tab w:val="right" w:pos="8306"/>
      </w:tabs>
      <w:spacing w:after="0" w:line="240" w:lineRule="auto"/>
    </w:pPr>
  </w:style>
  <w:style w:type="character" w:customStyle="1" w:styleId="Char2">
    <w:name w:val="تذييل الصفحة Char"/>
    <w:basedOn w:val="a0"/>
    <w:link w:val="a6"/>
    <w:uiPriority w:val="99"/>
    <w:rsid w:val="0058390A"/>
  </w:style>
  <w:style w:type="paragraph" w:styleId="a7">
    <w:name w:val="List Paragraph"/>
    <w:basedOn w:val="a"/>
    <w:uiPriority w:val="34"/>
    <w:qFormat/>
    <w:rsid w:val="00FE3FDD"/>
    <w:pPr>
      <w:ind w:left="720"/>
      <w:contextualSpacing/>
    </w:pPr>
  </w:style>
  <w:style w:type="paragraph" w:styleId="a8">
    <w:name w:val="Title"/>
    <w:basedOn w:val="a"/>
    <w:next w:val="a"/>
    <w:link w:val="Char3"/>
    <w:uiPriority w:val="10"/>
    <w:qFormat/>
    <w:rsid w:val="00FE3F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tl/>
    </w:rPr>
  </w:style>
  <w:style w:type="character" w:customStyle="1" w:styleId="Char3">
    <w:name w:val="العنوان Char"/>
    <w:basedOn w:val="a0"/>
    <w:link w:val="a8"/>
    <w:uiPriority w:val="10"/>
    <w:rsid w:val="00FE3FDD"/>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Char4"/>
    <w:uiPriority w:val="11"/>
    <w:qFormat/>
    <w:rsid w:val="00FE3FDD"/>
    <w:pPr>
      <w:numPr>
        <w:ilvl w:val="1"/>
      </w:numPr>
    </w:pPr>
    <w:rPr>
      <w:rFonts w:asciiTheme="majorHAnsi" w:eastAsiaTheme="majorEastAsia" w:hAnsiTheme="majorHAnsi" w:cstheme="majorBidi"/>
      <w:i/>
      <w:iCs/>
      <w:color w:val="4F81BD" w:themeColor="accent1"/>
      <w:spacing w:val="15"/>
      <w:sz w:val="24"/>
      <w:szCs w:val="24"/>
      <w:rtl/>
    </w:rPr>
  </w:style>
  <w:style w:type="character" w:customStyle="1" w:styleId="Char4">
    <w:name w:val="عنوان فرعي Char"/>
    <w:basedOn w:val="a0"/>
    <w:link w:val="a9"/>
    <w:uiPriority w:val="11"/>
    <w:rsid w:val="00FE3FDD"/>
    <w:rPr>
      <w:rFonts w:asciiTheme="majorHAnsi" w:eastAsiaTheme="majorEastAsia" w:hAnsiTheme="majorHAnsi" w:cstheme="majorBidi"/>
      <w:i/>
      <w:iCs/>
      <w:color w:val="4F81BD" w:themeColor="accent1"/>
      <w:spacing w:val="15"/>
      <w:sz w:val="24"/>
      <w:szCs w:val="24"/>
    </w:rPr>
  </w:style>
  <w:style w:type="paragraph" w:styleId="aa">
    <w:name w:val="footnote text"/>
    <w:basedOn w:val="a"/>
    <w:link w:val="Char5"/>
    <w:uiPriority w:val="99"/>
    <w:semiHidden/>
    <w:unhideWhenUsed/>
    <w:rsid w:val="00897C2A"/>
    <w:pPr>
      <w:spacing w:after="0" w:line="240" w:lineRule="auto"/>
    </w:pPr>
    <w:rPr>
      <w:sz w:val="20"/>
      <w:szCs w:val="20"/>
    </w:rPr>
  </w:style>
  <w:style w:type="character" w:customStyle="1" w:styleId="Char5">
    <w:name w:val="نص حاشية سفلية Char"/>
    <w:basedOn w:val="a0"/>
    <w:link w:val="aa"/>
    <w:uiPriority w:val="99"/>
    <w:semiHidden/>
    <w:rsid w:val="00897C2A"/>
    <w:rPr>
      <w:sz w:val="20"/>
      <w:szCs w:val="20"/>
    </w:rPr>
  </w:style>
  <w:style w:type="character" w:styleId="ab">
    <w:name w:val="footnote reference"/>
    <w:basedOn w:val="a0"/>
    <w:uiPriority w:val="99"/>
    <w:semiHidden/>
    <w:unhideWhenUsed/>
    <w:rsid w:val="00897C2A"/>
    <w:rPr>
      <w:vertAlign w:val="superscript"/>
    </w:rPr>
  </w:style>
  <w:style w:type="table" w:styleId="ac">
    <w:name w:val="Table Grid"/>
    <w:basedOn w:val="a1"/>
    <w:uiPriority w:val="59"/>
    <w:rsid w:val="00DC5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DC5BA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Dark List Accent 5"/>
    <w:basedOn w:val="a1"/>
    <w:uiPriority w:val="70"/>
    <w:rsid w:val="00DC5BA3"/>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5">
    <w:name w:val="Medium Grid 1 Accent 5"/>
    <w:basedOn w:val="a1"/>
    <w:uiPriority w:val="67"/>
    <w:rsid w:val="00DC5BA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50">
    <w:name w:val="Medium Shading 1 Accent 5"/>
    <w:basedOn w:val="a1"/>
    <w:uiPriority w:val="63"/>
    <w:rsid w:val="0052673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51">
    <w:name w:val="Medium List 1 Accent 5"/>
    <w:basedOn w:val="a1"/>
    <w:uiPriority w:val="65"/>
    <w:rsid w:val="0052673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2-5">
    <w:name w:val="Medium List 2 Accent 5"/>
    <w:basedOn w:val="a1"/>
    <w:uiPriority w:val="66"/>
    <w:rsid w:val="0052673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50">
    <w:name w:val="Light Shading Accent 5"/>
    <w:basedOn w:val="a1"/>
    <w:uiPriority w:val="60"/>
    <w:rsid w:val="0052673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Grid Accent 1"/>
    <w:basedOn w:val="a1"/>
    <w:uiPriority w:val="62"/>
    <w:rsid w:val="0052673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50">
    <w:name w:val="Medium Grid 2 Accent 5"/>
    <w:basedOn w:val="a1"/>
    <w:uiPriority w:val="68"/>
    <w:rsid w:val="0052673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ad">
    <w:name w:val="Normal (Web)"/>
    <w:basedOn w:val="a"/>
    <w:uiPriority w:val="99"/>
    <w:semiHidden/>
    <w:unhideWhenUsed/>
    <w:rsid w:val="00B575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5A9F6-F370-4BFE-B1D6-1433DBF94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4919</TotalTime>
  <Pages>20</Pages>
  <Words>2372</Words>
  <Characters>13521</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بعد</vt:lpstr>
    </vt:vector>
  </TitlesOfParts>
  <Company/>
  <LinksUpToDate>false</LinksUpToDate>
  <CharactersWithSpaces>15862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بعد</dc:title>
  <dc:creator>nana</dc:creator>
  <cp:lastModifiedBy>Win7</cp:lastModifiedBy>
  <cp:revision>57</cp:revision>
  <cp:lastPrinted>2015-01-12T00:43:00Z</cp:lastPrinted>
  <dcterms:created xsi:type="dcterms:W3CDTF">2014-11-19T13:50:00Z</dcterms:created>
  <dcterms:modified xsi:type="dcterms:W3CDTF">2015-01-12T00:43:00Z</dcterms:modified>
</cp:coreProperties>
</file>