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F739BE" w:rsidRDefault="008E1C2F">
      <w:pPr>
        <w:rPr>
          <w:lang w:bidi="ar-SY"/>
        </w:rPr>
      </w:pPr>
      <w:r w:rsidRPr="008E1C2F">
        <w:rPr>
          <w:rFonts w:ascii="Calibri" w:eastAsia="Calibri" w:hAnsi="Calibri" w:cs="Arial"/>
          <w:noProof/>
        </w:rPr>
        <w:drawing>
          <wp:anchor distT="0" distB="0" distL="114300" distR="114300" simplePos="0" relativeHeight="251667456" behindDoc="0" locked="0" layoutInCell="1" allowOverlap="1" wp14:anchorId="51FC5F67" wp14:editId="59E4C3E7">
            <wp:simplePos x="0" y="0"/>
            <wp:positionH relativeFrom="column">
              <wp:posOffset>-1148715</wp:posOffset>
            </wp:positionH>
            <wp:positionV relativeFrom="paragraph">
              <wp:posOffset>-914400</wp:posOffset>
            </wp:positionV>
            <wp:extent cx="1250315" cy="1133475"/>
            <wp:effectExtent l="0" t="0" r="0" b="0"/>
            <wp:wrapNone/>
            <wp:docPr id="7" name="صورة 7" descr="https://encrypted-tbn0.gstatic.com/images?q=tbn:ANd9GcQ2QvWeeMPbTjLAZ94VqOLxo92EejUMPrCwQr5ZfQzGeZqomqP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2QvWeeMPbTjLAZ94VqOLxo92EejUMPrCwQr5ZfQzGeZqomqP8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3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65A">
        <w:rPr>
          <w:noProof/>
        </w:rPr>
        <w:pict>
          <v:shapetype id="_x0000_t202" coordsize="21600,21600" o:spt="202" path="m,l,21600r21600,l21600,xe">
            <v:stroke joinstyle="miter"/>
            <v:path gradientshapeok="t" o:connecttype="rect"/>
          </v:shapetype>
          <v:shape id="_x0000_s1026" type="#_x0000_t202" style="position:absolute;left:0;text-align:left;margin-left:233.25pt;margin-top:-60.75pt;width:264pt;height:119.25pt;z-index:25165824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26">
              <w:txbxContent>
                <w:p w:rsidR="00F739BE" w:rsidRPr="00F739BE" w:rsidRDefault="00F739BE">
                  <w:pPr>
                    <w:rPr>
                      <w:sz w:val="32"/>
                      <w:szCs w:val="32"/>
                      <w:rtl/>
                      <w:lang w:bidi="ar-SY"/>
                    </w:rPr>
                  </w:pPr>
                  <w:r w:rsidRPr="00F739BE">
                    <w:rPr>
                      <w:rFonts w:hint="cs"/>
                      <w:sz w:val="32"/>
                      <w:szCs w:val="32"/>
                      <w:rtl/>
                      <w:lang w:bidi="ar-SY"/>
                    </w:rPr>
                    <w:t>الجمهورية العربية السورية</w:t>
                  </w:r>
                </w:p>
                <w:p w:rsidR="00F739BE" w:rsidRPr="00F739BE" w:rsidRDefault="00F739BE">
                  <w:pPr>
                    <w:rPr>
                      <w:sz w:val="32"/>
                      <w:szCs w:val="32"/>
                      <w:rtl/>
                      <w:lang w:bidi="ar-SY"/>
                    </w:rPr>
                  </w:pPr>
                  <w:r w:rsidRPr="00F739BE">
                    <w:rPr>
                      <w:rFonts w:hint="cs"/>
                      <w:sz w:val="32"/>
                      <w:szCs w:val="32"/>
                      <w:rtl/>
                      <w:lang w:bidi="ar-SY"/>
                    </w:rPr>
                    <w:t xml:space="preserve">وزارة التربية </w:t>
                  </w:r>
                </w:p>
                <w:p w:rsidR="00F739BE" w:rsidRPr="00F739BE" w:rsidRDefault="00F739BE">
                  <w:pPr>
                    <w:rPr>
                      <w:sz w:val="32"/>
                      <w:szCs w:val="32"/>
                      <w:lang w:bidi="ar-SY"/>
                    </w:rPr>
                  </w:pPr>
                  <w:r w:rsidRPr="00F739BE">
                    <w:rPr>
                      <w:rFonts w:hint="cs"/>
                      <w:sz w:val="32"/>
                      <w:szCs w:val="32"/>
                      <w:rtl/>
                      <w:lang w:bidi="ar-SY"/>
                    </w:rPr>
                    <w:t>المركز الوطني للمتميزين</w:t>
                  </w:r>
                </w:p>
              </w:txbxContent>
            </v:textbox>
            <w10:wrap anchorx="page"/>
          </v:shape>
        </w:pict>
      </w:r>
    </w:p>
    <w:p w:rsidR="00F739BE" w:rsidRPr="00F739BE" w:rsidRDefault="00F739BE" w:rsidP="00F739BE">
      <w:pPr>
        <w:rPr>
          <w:rFonts w:hint="cs"/>
          <w:lang w:bidi="ar-SY"/>
        </w:rPr>
      </w:pPr>
    </w:p>
    <w:p w:rsidR="00F739BE" w:rsidRDefault="00F739BE" w:rsidP="00F739BE">
      <w:pPr>
        <w:rPr>
          <w:lang w:bidi="ar-SY"/>
        </w:rPr>
      </w:pPr>
      <w:bookmarkStart w:id="0" w:name="_GoBack"/>
      <w:bookmarkEnd w:id="0"/>
    </w:p>
    <w:p w:rsidR="0096185B" w:rsidRDefault="00D2065A" w:rsidP="00F739BE">
      <w:pPr>
        <w:rPr>
          <w:rtl/>
          <w:lang w:bidi="ar-SY"/>
        </w:rPr>
      </w:pPr>
      <w:r>
        <w:rPr>
          <w:noProof/>
          <w:rtl/>
        </w:rPr>
        <w:pict>
          <v:shape id="_x0000_s1032" type="#_x0000_t202" style="position:absolute;left:0;text-align:left;margin-left:10.5pt;margin-top:17.4pt;width:438.75pt;height:88pt;z-index:251663360" fillcolor="white [3201]" strokecolor="#f79646 [3209]" strokeweight="1pt">
            <v:stroke dashstyle="dash"/>
            <v:shadow color="#868686"/>
            <v:textbox style="mso-next-textbox:#_x0000_s1032">
              <w:txbxContent>
                <w:p w:rsidR="00F739BE" w:rsidRDefault="00F739BE" w:rsidP="00F056A1">
                  <w:pPr>
                    <w:spacing w:line="240" w:lineRule="auto"/>
                    <w:jc w:val="center"/>
                    <w:rPr>
                      <w:rFonts w:cs="Times New Roman"/>
                      <w:color w:val="0D0D0D" w:themeColor="text1" w:themeTint="F2"/>
                      <w:sz w:val="32"/>
                      <w:szCs w:val="32"/>
                      <w:rtl/>
                      <w:lang w:bidi="ar-SY"/>
                    </w:rPr>
                  </w:pPr>
                  <w:r w:rsidRPr="00B6115C">
                    <w:rPr>
                      <w:rFonts w:cs="PT Bold Dusky" w:hint="cs"/>
                      <w:b/>
                      <w:bCs/>
                      <w:color w:val="FF0000"/>
                      <w:sz w:val="52"/>
                      <w:szCs w:val="52"/>
                      <w:rtl/>
                      <w:lang w:bidi="ar-SY"/>
                    </w:rPr>
                    <w:t xml:space="preserve">البطالة بين عامي </w:t>
                  </w:r>
                  <w:r w:rsidR="0096185B">
                    <w:rPr>
                      <w:rFonts w:cs="PT Bold Dusky" w:hint="cs"/>
                      <w:b/>
                      <w:bCs/>
                      <w:color w:val="FF0000"/>
                      <w:sz w:val="52"/>
                      <w:szCs w:val="52"/>
                      <w:rtl/>
                      <w:lang w:bidi="ar-SY"/>
                    </w:rPr>
                    <w:t>1994</w:t>
                  </w:r>
                  <w:r w:rsidR="0096185B">
                    <w:rPr>
                      <w:rFonts w:cs="Times New Roman" w:hint="cs"/>
                      <w:b/>
                      <w:bCs/>
                      <w:color w:val="FF0000"/>
                      <w:sz w:val="52"/>
                      <w:szCs w:val="52"/>
                      <w:rtl/>
                      <w:lang w:bidi="ar-SY"/>
                    </w:rPr>
                    <w:t>-2004م</w:t>
                  </w:r>
                </w:p>
                <w:p w:rsidR="00F056A1" w:rsidRPr="00687095" w:rsidRDefault="00F056A1" w:rsidP="00F056A1">
                  <w:pPr>
                    <w:jc w:val="center"/>
                    <w:rPr>
                      <w:rFonts w:cs="PT Bold Dusky"/>
                      <w:b/>
                      <w:bCs/>
                      <w:color w:val="FF0000"/>
                      <w:sz w:val="28"/>
                      <w:szCs w:val="28"/>
                      <w:rtl/>
                      <w:lang w:bidi="ar-SY"/>
                    </w:rPr>
                  </w:pPr>
                  <w:r w:rsidRPr="00687095">
                    <w:rPr>
                      <w:rFonts w:cs="PT Bold Dusky" w:hint="cs"/>
                      <w:b/>
                      <w:bCs/>
                      <w:color w:val="FF0000"/>
                      <w:sz w:val="28"/>
                      <w:szCs w:val="28"/>
                      <w:rtl/>
                      <w:lang w:bidi="ar-SY"/>
                    </w:rPr>
                    <w:t>(في سوريا)</w:t>
                  </w:r>
                </w:p>
              </w:txbxContent>
            </v:textbox>
            <w10:wrap anchorx="page"/>
          </v:shape>
        </w:pict>
      </w:r>
      <w:r>
        <w:rPr>
          <w:noProof/>
          <w:rtl/>
        </w:rPr>
        <w:pict>
          <v:shape id="_x0000_s1031" type="#_x0000_t202" style="position:absolute;left:0;text-align:left;margin-left:-75pt;margin-top:602.65pt;width:192.75pt;height:77.25pt;z-index:251662336" fillcolor="#f79646 [3209]" strokecolor="#f79646 [3209]" strokeweight="10pt">
            <v:stroke linestyle="thinThin"/>
            <v:shadow color="#868686"/>
            <v:textbox style="mso-next-textbox:#_x0000_s1031">
              <w:txbxContent>
                <w:p w:rsidR="00B6115C" w:rsidRDefault="00F739BE" w:rsidP="00B6115C">
                  <w:pPr>
                    <w:rPr>
                      <w:color w:val="FF0000"/>
                      <w:sz w:val="28"/>
                      <w:szCs w:val="28"/>
                      <w:rtl/>
                      <w:lang w:bidi="ar-SY"/>
                    </w:rPr>
                  </w:pPr>
                  <w:r w:rsidRPr="00B6115C">
                    <w:rPr>
                      <w:rFonts w:hint="cs"/>
                      <w:color w:val="FF0000"/>
                      <w:sz w:val="28"/>
                      <w:szCs w:val="28"/>
                      <w:rtl/>
                      <w:lang w:bidi="ar-SY"/>
                    </w:rPr>
                    <w:t>للعام الدراسي:</w:t>
                  </w:r>
                  <w:r w:rsidR="00B6115C">
                    <w:rPr>
                      <w:rFonts w:hint="cs"/>
                      <w:color w:val="FF0000"/>
                      <w:sz w:val="28"/>
                      <w:szCs w:val="28"/>
                      <w:rtl/>
                      <w:lang w:bidi="ar-SY"/>
                    </w:rPr>
                    <w:t xml:space="preserve"> </w:t>
                  </w:r>
                </w:p>
                <w:p w:rsidR="00F739BE" w:rsidRPr="00F739BE" w:rsidRDefault="00F739BE" w:rsidP="00F739BE">
                  <w:pPr>
                    <w:jc w:val="right"/>
                    <w:rPr>
                      <w:color w:val="FF0000"/>
                      <w:sz w:val="32"/>
                      <w:szCs w:val="32"/>
                      <w:rtl/>
                      <w:lang w:bidi="ar-SY"/>
                    </w:rPr>
                  </w:pPr>
                  <w:r w:rsidRPr="00B6115C">
                    <w:rPr>
                      <w:rFonts w:hint="cs"/>
                      <w:color w:val="FF0000"/>
                      <w:sz w:val="28"/>
                      <w:szCs w:val="28"/>
                      <w:rtl/>
                      <w:lang w:bidi="ar-SY"/>
                    </w:rPr>
                    <w:t xml:space="preserve"> 2014-</w:t>
                  </w:r>
                  <w:r w:rsidRPr="00F739BE">
                    <w:rPr>
                      <w:rFonts w:hint="cs"/>
                      <w:color w:val="FF0000"/>
                      <w:sz w:val="32"/>
                      <w:szCs w:val="32"/>
                      <w:rtl/>
                      <w:lang w:bidi="ar-SY"/>
                    </w:rPr>
                    <w:t>2015م</w:t>
                  </w:r>
                </w:p>
              </w:txbxContent>
            </v:textbox>
            <w10:wrap anchorx="page"/>
          </v:shape>
        </w:pict>
      </w:r>
      <w:r>
        <w:rPr>
          <w:noProof/>
          <w:rtl/>
        </w:rPr>
        <w:pict>
          <v:shape id="_x0000_s1027" type="#_x0000_t202" style="position:absolute;left:0;text-align:left;margin-left:-75pt;margin-top:128.4pt;width:568.5pt;height:210.75pt;z-index:251659264" fillcolor="white [3201]" strokecolor="#f79646 [3209]" strokeweight="5pt">
            <v:stroke linestyle="thickThin"/>
            <v:shadow color="#868686"/>
            <v:textbox style="mso-next-textbox:#_x0000_s1027">
              <w:txbxContent>
                <w:p w:rsidR="00F739BE" w:rsidRDefault="00F739BE">
                  <w:pPr>
                    <w:rPr>
                      <w:lang w:bidi="ar-SY"/>
                    </w:rPr>
                  </w:pPr>
                  <w:r>
                    <w:rPr>
                      <w:rFonts w:cs="Arial"/>
                      <w:noProof/>
                      <w:rtl/>
                    </w:rPr>
                    <w:drawing>
                      <wp:inline distT="0" distB="0" distL="0" distR="0" wp14:anchorId="34E59653" wp14:editId="66C4C990">
                        <wp:extent cx="6905625" cy="2619375"/>
                        <wp:effectExtent l="19050" t="0" r="9525" b="0"/>
                        <wp:docPr id="1" name="صورة 1" descr="E:\الصف الحادي عشر\حلقة بحث قومية\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لصف الحادي عشر\حلقة بحث قومية\التقاط.PNG"/>
                                <pic:cNvPicPr>
                                  <a:picLocks noChangeAspect="1" noChangeArrowheads="1"/>
                                </pic:cNvPicPr>
                              </pic:nvPicPr>
                              <pic:blipFill>
                                <a:blip r:embed="rId10"/>
                                <a:srcRect/>
                                <a:stretch>
                                  <a:fillRect/>
                                </a:stretch>
                              </pic:blipFill>
                              <pic:spPr bwMode="auto">
                                <a:xfrm>
                                  <a:off x="0" y="0"/>
                                  <a:ext cx="6905625" cy="2619375"/>
                                </a:xfrm>
                                <a:prstGeom prst="rect">
                                  <a:avLst/>
                                </a:prstGeom>
                                <a:noFill/>
                                <a:ln w="9525">
                                  <a:noFill/>
                                  <a:miter lim="800000"/>
                                  <a:headEnd/>
                                  <a:tailEnd/>
                                </a:ln>
                              </pic:spPr>
                            </pic:pic>
                          </a:graphicData>
                        </a:graphic>
                      </wp:inline>
                    </w:drawing>
                  </w:r>
                </w:p>
              </w:txbxContent>
            </v:textbox>
            <w10:wrap anchorx="page"/>
          </v:shape>
        </w:pict>
      </w:r>
      <w:r>
        <w:rPr>
          <w:noProof/>
          <w:rtl/>
        </w:rPr>
        <w:pict>
          <v:shape id="_x0000_s1030" type="#_x0000_t202" style="position:absolute;left:0;text-align:left;margin-left:204.75pt;margin-top:349.65pt;width:264pt;height:204pt;z-index:251661312" fillcolor="white [3201]" strokecolor="#fabf8f [1945]" strokeweight="1pt">
            <v:fill color2="#fbd4b4 [1305]" focusposition="1" focussize="" focus="100%" type="gradient"/>
            <v:shadow on="t" type="perspective" color="#974706 [1609]" opacity=".5" offset="1pt" offset2="-3pt"/>
            <v:textbox style="mso-next-textbox:#_x0000_s1030">
              <w:txbxContent>
                <w:p w:rsidR="00F739BE" w:rsidRDefault="00F739BE">
                  <w:pPr>
                    <w:rPr>
                      <w:noProof/>
                      <w:color w:val="FF0000"/>
                      <w:sz w:val="32"/>
                      <w:szCs w:val="32"/>
                      <w:rtl/>
                      <w:lang w:bidi="ar-SY"/>
                    </w:rPr>
                  </w:pPr>
                  <w:r w:rsidRPr="00F739BE">
                    <w:rPr>
                      <w:rFonts w:hint="cs"/>
                      <w:noProof/>
                      <w:sz w:val="32"/>
                      <w:szCs w:val="32"/>
                      <w:rtl/>
                      <w:lang w:bidi="ar-SY"/>
                    </w:rPr>
                    <w:t xml:space="preserve">حلقة البحث بمادة: </w:t>
                  </w:r>
                  <w:r w:rsidRPr="00F739BE">
                    <w:rPr>
                      <w:rFonts w:hint="cs"/>
                      <w:noProof/>
                      <w:color w:val="FF0000"/>
                      <w:sz w:val="32"/>
                      <w:szCs w:val="32"/>
                      <w:rtl/>
                      <w:lang w:bidi="ar-SY"/>
                    </w:rPr>
                    <w:t>التربية الوطنية</w:t>
                  </w:r>
                </w:p>
                <w:p w:rsidR="0096185B" w:rsidRPr="00F739BE" w:rsidRDefault="0096185B">
                  <w:pPr>
                    <w:rPr>
                      <w:noProof/>
                      <w:color w:val="FF0000"/>
                      <w:sz w:val="32"/>
                      <w:szCs w:val="32"/>
                      <w:rtl/>
                      <w:lang w:bidi="ar-SY"/>
                    </w:rPr>
                  </w:pPr>
                </w:p>
                <w:p w:rsidR="00F739BE" w:rsidRDefault="00F739BE">
                  <w:pPr>
                    <w:rPr>
                      <w:noProof/>
                      <w:sz w:val="32"/>
                      <w:szCs w:val="32"/>
                      <w:rtl/>
                      <w:lang w:bidi="ar-SY"/>
                    </w:rPr>
                  </w:pPr>
                  <w:r w:rsidRPr="00F739BE">
                    <w:rPr>
                      <w:rFonts w:hint="cs"/>
                      <w:noProof/>
                      <w:sz w:val="32"/>
                      <w:szCs w:val="32"/>
                      <w:rtl/>
                      <w:lang w:bidi="ar-SY"/>
                    </w:rPr>
                    <w:t>المدرس المشرف:</w:t>
                  </w:r>
                  <w:r w:rsidRPr="00F739BE">
                    <w:rPr>
                      <w:rFonts w:hint="cs"/>
                      <w:noProof/>
                      <w:color w:val="FF0000"/>
                      <w:sz w:val="32"/>
                      <w:szCs w:val="32"/>
                      <w:rtl/>
                      <w:lang w:bidi="ar-SY"/>
                    </w:rPr>
                    <w:t xml:space="preserve"> أ.ضياء مسوكر</w:t>
                  </w:r>
                </w:p>
                <w:p w:rsidR="0096185B" w:rsidRPr="00F739BE" w:rsidRDefault="0096185B">
                  <w:pPr>
                    <w:rPr>
                      <w:noProof/>
                      <w:sz w:val="32"/>
                      <w:szCs w:val="32"/>
                      <w:rtl/>
                      <w:lang w:bidi="ar-SY"/>
                    </w:rPr>
                  </w:pPr>
                </w:p>
                <w:p w:rsidR="00F739BE" w:rsidRPr="00F739BE" w:rsidRDefault="00F739BE">
                  <w:pPr>
                    <w:rPr>
                      <w:noProof/>
                      <w:sz w:val="32"/>
                      <w:szCs w:val="32"/>
                      <w:rtl/>
                      <w:lang w:bidi="ar-SY"/>
                    </w:rPr>
                  </w:pPr>
                  <w:r w:rsidRPr="00F739BE">
                    <w:rPr>
                      <w:rFonts w:hint="cs"/>
                      <w:noProof/>
                      <w:sz w:val="32"/>
                      <w:szCs w:val="32"/>
                      <w:rtl/>
                      <w:lang w:bidi="ar-SY"/>
                    </w:rPr>
                    <w:t>مقدم الحلقة: الطالب</w:t>
                  </w:r>
                  <w:r w:rsidRPr="00F739BE">
                    <w:rPr>
                      <w:rFonts w:hint="cs"/>
                      <w:noProof/>
                      <w:color w:val="FF0000"/>
                      <w:sz w:val="32"/>
                      <w:szCs w:val="32"/>
                      <w:rtl/>
                      <w:lang w:bidi="ar-SY"/>
                    </w:rPr>
                    <w:t xml:space="preserve"> نبيل سمعان</w:t>
                  </w:r>
                </w:p>
              </w:txbxContent>
            </v:textbox>
            <w10:wrap type="square"/>
          </v:shape>
        </w:pict>
      </w:r>
      <w:r w:rsidR="0096185B">
        <w:rPr>
          <w:lang w:bidi="ar-SY"/>
        </w:rPr>
        <w:t xml:space="preserve">                </w:t>
      </w:r>
    </w:p>
    <w:p w:rsidR="0096185B" w:rsidRDefault="0096185B">
      <w:pPr>
        <w:bidi w:val="0"/>
        <w:rPr>
          <w:lang w:bidi="ar-SY"/>
        </w:rPr>
      </w:pPr>
      <w:r>
        <w:rPr>
          <w:rtl/>
          <w:lang w:bidi="ar-SY"/>
        </w:rPr>
        <w:br w:type="page"/>
      </w:r>
    </w:p>
    <w:p w:rsidR="00591CC5" w:rsidRDefault="004710D3" w:rsidP="00F739BE">
      <w:pPr>
        <w:rPr>
          <w:color w:val="FF0000"/>
          <w:sz w:val="32"/>
          <w:szCs w:val="32"/>
          <w:rtl/>
          <w:lang w:bidi="ar-SY"/>
        </w:rPr>
      </w:pPr>
      <w:r>
        <w:rPr>
          <w:rFonts w:hint="cs"/>
          <w:color w:val="FF0000"/>
          <w:sz w:val="32"/>
          <w:szCs w:val="32"/>
          <w:rtl/>
          <w:lang w:bidi="ar-SY"/>
        </w:rPr>
        <w:lastRenderedPageBreak/>
        <w:t>الفهرس العام:</w:t>
      </w:r>
    </w:p>
    <w:tbl>
      <w:tblPr>
        <w:tblStyle w:val="a5"/>
        <w:bidiVisual/>
        <w:tblW w:w="0" w:type="auto"/>
        <w:tblBorders>
          <w:top w:val="doubleWave" w:sz="6" w:space="0" w:color="E36C0A" w:themeColor="accent6" w:themeShade="BF"/>
          <w:left w:val="doubleWave" w:sz="6" w:space="0" w:color="E36C0A" w:themeColor="accent6" w:themeShade="BF"/>
          <w:bottom w:val="doubleWave" w:sz="6" w:space="0" w:color="E36C0A" w:themeColor="accent6" w:themeShade="BF"/>
          <w:right w:val="doubleWave" w:sz="6" w:space="0" w:color="E36C0A" w:themeColor="accent6" w:themeShade="BF"/>
          <w:insideH w:val="doubleWave" w:sz="6" w:space="0" w:color="E36C0A" w:themeColor="accent6" w:themeShade="BF"/>
          <w:insideV w:val="doubleWave" w:sz="6" w:space="0" w:color="E36C0A" w:themeColor="accent6" w:themeShade="BF"/>
        </w:tblBorders>
        <w:tblLook w:val="04A0" w:firstRow="1" w:lastRow="0" w:firstColumn="1" w:lastColumn="0" w:noHBand="0" w:noVBand="1"/>
      </w:tblPr>
      <w:tblGrid>
        <w:gridCol w:w="4261"/>
        <w:gridCol w:w="4261"/>
      </w:tblGrid>
      <w:tr w:rsidR="00591CC5" w:rsidTr="00796687">
        <w:tc>
          <w:tcPr>
            <w:tcW w:w="4261" w:type="dxa"/>
          </w:tcPr>
          <w:p w:rsidR="00591CC5" w:rsidRDefault="00591CC5" w:rsidP="00F739BE">
            <w:pPr>
              <w:rPr>
                <w:color w:val="FF0000"/>
                <w:sz w:val="32"/>
                <w:szCs w:val="32"/>
                <w:rtl/>
                <w:lang w:bidi="ar-SY"/>
              </w:rPr>
            </w:pPr>
            <w:r>
              <w:rPr>
                <w:rFonts w:hint="cs"/>
                <w:color w:val="FF0000"/>
                <w:sz w:val="32"/>
                <w:szCs w:val="32"/>
                <w:rtl/>
                <w:lang w:bidi="ar-SY"/>
              </w:rPr>
              <w:t>العنوان</w:t>
            </w:r>
          </w:p>
        </w:tc>
        <w:tc>
          <w:tcPr>
            <w:tcW w:w="4261" w:type="dxa"/>
          </w:tcPr>
          <w:p w:rsidR="00591CC5" w:rsidRDefault="00591CC5" w:rsidP="00F739BE">
            <w:pPr>
              <w:rPr>
                <w:color w:val="FF0000"/>
                <w:sz w:val="32"/>
                <w:szCs w:val="32"/>
                <w:rtl/>
                <w:lang w:bidi="ar-SY"/>
              </w:rPr>
            </w:pPr>
            <w:r>
              <w:rPr>
                <w:rFonts w:hint="cs"/>
                <w:color w:val="FF0000"/>
                <w:sz w:val="32"/>
                <w:szCs w:val="32"/>
                <w:rtl/>
                <w:lang w:bidi="ar-SY"/>
              </w:rPr>
              <w:t>رقم الصفحة</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المقدمة</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3</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إشكالية البحث</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3</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الباب الأول:</w:t>
            </w:r>
            <w:r w:rsidR="00687095">
              <w:rPr>
                <w:rFonts w:hint="cs"/>
                <w:color w:val="0D0D0D" w:themeColor="text1" w:themeTint="F2"/>
                <w:sz w:val="28"/>
                <w:szCs w:val="28"/>
                <w:rtl/>
                <w:lang w:bidi="ar-SY"/>
              </w:rPr>
              <w:t xml:space="preserve"> </w:t>
            </w:r>
            <w:r>
              <w:rPr>
                <w:rFonts w:hint="cs"/>
                <w:color w:val="0D0D0D" w:themeColor="text1" w:themeTint="F2"/>
                <w:sz w:val="28"/>
                <w:szCs w:val="28"/>
                <w:rtl/>
                <w:lang w:bidi="ar-SY"/>
              </w:rPr>
              <w:t>البطالة و أنواعها</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4</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 xml:space="preserve">الفصل </w:t>
            </w:r>
            <w:proofErr w:type="spellStart"/>
            <w:r>
              <w:rPr>
                <w:rFonts w:hint="cs"/>
                <w:color w:val="0D0D0D" w:themeColor="text1" w:themeTint="F2"/>
                <w:sz w:val="28"/>
                <w:szCs w:val="28"/>
                <w:rtl/>
                <w:lang w:bidi="ar-SY"/>
              </w:rPr>
              <w:t>الأول:مفهوم</w:t>
            </w:r>
            <w:proofErr w:type="spellEnd"/>
            <w:r>
              <w:rPr>
                <w:rFonts w:hint="cs"/>
                <w:color w:val="0D0D0D" w:themeColor="text1" w:themeTint="F2"/>
                <w:sz w:val="28"/>
                <w:szCs w:val="28"/>
                <w:rtl/>
                <w:lang w:bidi="ar-SY"/>
              </w:rPr>
              <w:t xml:space="preserve"> البطالة</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4</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 xml:space="preserve">الفصل </w:t>
            </w:r>
            <w:proofErr w:type="spellStart"/>
            <w:r>
              <w:rPr>
                <w:rFonts w:hint="cs"/>
                <w:color w:val="0D0D0D" w:themeColor="text1" w:themeTint="F2"/>
                <w:sz w:val="28"/>
                <w:szCs w:val="28"/>
                <w:rtl/>
                <w:lang w:bidi="ar-SY"/>
              </w:rPr>
              <w:t>الثاني:أنواع</w:t>
            </w:r>
            <w:proofErr w:type="spellEnd"/>
            <w:r>
              <w:rPr>
                <w:rFonts w:hint="cs"/>
                <w:color w:val="0D0D0D" w:themeColor="text1" w:themeTint="F2"/>
                <w:sz w:val="28"/>
                <w:szCs w:val="28"/>
                <w:rtl/>
                <w:lang w:bidi="ar-SY"/>
              </w:rPr>
              <w:t xml:space="preserve"> البطالة</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5</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 xml:space="preserve">الباب </w:t>
            </w:r>
            <w:proofErr w:type="spellStart"/>
            <w:r>
              <w:rPr>
                <w:rFonts w:hint="cs"/>
                <w:color w:val="0D0D0D" w:themeColor="text1" w:themeTint="F2"/>
                <w:sz w:val="28"/>
                <w:szCs w:val="28"/>
                <w:rtl/>
                <w:lang w:bidi="ar-SY"/>
              </w:rPr>
              <w:t>الثاني:أسباب</w:t>
            </w:r>
            <w:proofErr w:type="spellEnd"/>
            <w:r>
              <w:rPr>
                <w:rFonts w:hint="cs"/>
                <w:color w:val="0D0D0D" w:themeColor="text1" w:themeTint="F2"/>
                <w:sz w:val="28"/>
                <w:szCs w:val="28"/>
                <w:rtl/>
                <w:lang w:bidi="ar-SY"/>
              </w:rPr>
              <w:t xml:space="preserve"> البطالة</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7</w:t>
            </w:r>
          </w:p>
        </w:tc>
      </w:tr>
      <w:tr w:rsidR="00591CC5" w:rsidTr="00796687">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 xml:space="preserve">الباب </w:t>
            </w:r>
            <w:proofErr w:type="spellStart"/>
            <w:r>
              <w:rPr>
                <w:rFonts w:hint="cs"/>
                <w:color w:val="0D0D0D" w:themeColor="text1" w:themeTint="F2"/>
                <w:sz w:val="28"/>
                <w:szCs w:val="28"/>
                <w:rtl/>
                <w:lang w:bidi="ar-SY"/>
              </w:rPr>
              <w:t>الثالث:دراسة</w:t>
            </w:r>
            <w:proofErr w:type="spellEnd"/>
            <w:r>
              <w:rPr>
                <w:rFonts w:hint="cs"/>
                <w:color w:val="0D0D0D" w:themeColor="text1" w:themeTint="F2"/>
                <w:sz w:val="28"/>
                <w:szCs w:val="28"/>
                <w:rtl/>
                <w:lang w:bidi="ar-SY"/>
              </w:rPr>
              <w:t xml:space="preserve"> ظاهرة البطالة في سورية بين عامي 1994-2004م</w:t>
            </w:r>
          </w:p>
        </w:tc>
        <w:tc>
          <w:tcPr>
            <w:tcW w:w="4261" w:type="dxa"/>
          </w:tcPr>
          <w:p w:rsidR="00591CC5" w:rsidRPr="00591CC5" w:rsidRDefault="00591CC5" w:rsidP="00F739BE">
            <w:pPr>
              <w:rPr>
                <w:color w:val="0D0D0D" w:themeColor="text1" w:themeTint="F2"/>
                <w:sz w:val="28"/>
                <w:szCs w:val="28"/>
                <w:rtl/>
                <w:lang w:bidi="ar-SY"/>
              </w:rPr>
            </w:pPr>
            <w:r>
              <w:rPr>
                <w:rFonts w:hint="cs"/>
                <w:color w:val="0D0D0D" w:themeColor="text1" w:themeTint="F2"/>
                <w:sz w:val="28"/>
                <w:szCs w:val="28"/>
                <w:rtl/>
                <w:lang w:bidi="ar-SY"/>
              </w:rPr>
              <w:t>8</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الباب الرابع: نتائج وانعكاسات ظاهرة البطالة</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12</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 xml:space="preserve">الفصل </w:t>
            </w:r>
            <w:proofErr w:type="spellStart"/>
            <w:r>
              <w:rPr>
                <w:rFonts w:hint="cs"/>
                <w:color w:val="0D0D0D" w:themeColor="text1" w:themeTint="F2"/>
                <w:sz w:val="28"/>
                <w:szCs w:val="28"/>
                <w:rtl/>
                <w:lang w:bidi="ar-SY"/>
              </w:rPr>
              <w:t>الأول:نتائج</w:t>
            </w:r>
            <w:proofErr w:type="spellEnd"/>
            <w:r>
              <w:rPr>
                <w:rFonts w:hint="cs"/>
                <w:color w:val="0D0D0D" w:themeColor="text1" w:themeTint="F2"/>
                <w:sz w:val="28"/>
                <w:szCs w:val="28"/>
                <w:rtl/>
                <w:lang w:bidi="ar-SY"/>
              </w:rPr>
              <w:t xml:space="preserve"> ظاهرة البطالة</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12</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الفصل الثاني: الحلول المقترحة لحل ظاهرة البطالة</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13</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الخاتمة</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14</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المصادر و المراجع</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15</w:t>
            </w:r>
          </w:p>
        </w:tc>
      </w:tr>
      <w:tr w:rsidR="00591CC5" w:rsidTr="00796687">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فهرس الصور</w:t>
            </w:r>
            <w:r w:rsidR="00687095">
              <w:rPr>
                <w:rFonts w:hint="cs"/>
                <w:color w:val="0D0D0D" w:themeColor="text1" w:themeTint="F2"/>
                <w:sz w:val="28"/>
                <w:szCs w:val="28"/>
                <w:rtl/>
                <w:lang w:bidi="ar-SY"/>
              </w:rPr>
              <w:t xml:space="preserve"> و الجداول</w:t>
            </w:r>
          </w:p>
        </w:tc>
        <w:tc>
          <w:tcPr>
            <w:tcW w:w="4261" w:type="dxa"/>
          </w:tcPr>
          <w:p w:rsidR="00591CC5" w:rsidRPr="00591CC5" w:rsidRDefault="00591CC5" w:rsidP="001437A2">
            <w:pPr>
              <w:rPr>
                <w:color w:val="0D0D0D" w:themeColor="text1" w:themeTint="F2"/>
                <w:sz w:val="28"/>
                <w:szCs w:val="28"/>
                <w:rtl/>
                <w:lang w:bidi="ar-SY"/>
              </w:rPr>
            </w:pPr>
            <w:r>
              <w:rPr>
                <w:rFonts w:hint="cs"/>
                <w:color w:val="0D0D0D" w:themeColor="text1" w:themeTint="F2"/>
                <w:sz w:val="28"/>
                <w:szCs w:val="28"/>
                <w:rtl/>
                <w:lang w:bidi="ar-SY"/>
              </w:rPr>
              <w:t>16</w:t>
            </w:r>
          </w:p>
        </w:tc>
      </w:tr>
    </w:tbl>
    <w:p w:rsidR="004710D3" w:rsidRDefault="004710D3" w:rsidP="00F739BE">
      <w:pPr>
        <w:rPr>
          <w:color w:val="FF0000"/>
          <w:sz w:val="32"/>
          <w:szCs w:val="32"/>
          <w:rtl/>
          <w:lang w:bidi="ar-SY"/>
        </w:rPr>
      </w:pPr>
    </w:p>
    <w:p w:rsidR="004710D3" w:rsidRDefault="004710D3">
      <w:pPr>
        <w:bidi w:val="0"/>
        <w:rPr>
          <w:color w:val="FF0000"/>
          <w:sz w:val="32"/>
          <w:szCs w:val="32"/>
          <w:lang w:bidi="ar-SY"/>
        </w:rPr>
      </w:pPr>
      <w:r>
        <w:rPr>
          <w:color w:val="FF0000"/>
          <w:sz w:val="32"/>
          <w:szCs w:val="32"/>
          <w:rtl/>
          <w:lang w:bidi="ar-SY"/>
        </w:rPr>
        <w:br w:type="page"/>
      </w:r>
    </w:p>
    <w:p w:rsidR="00662D32" w:rsidRDefault="0096185B" w:rsidP="00F739BE">
      <w:pPr>
        <w:rPr>
          <w:color w:val="FF0000"/>
          <w:sz w:val="32"/>
          <w:szCs w:val="32"/>
          <w:rtl/>
          <w:lang w:bidi="ar-SY"/>
        </w:rPr>
      </w:pPr>
      <w:r>
        <w:rPr>
          <w:rFonts w:hint="cs"/>
          <w:color w:val="FF0000"/>
          <w:sz w:val="32"/>
          <w:szCs w:val="32"/>
          <w:rtl/>
          <w:lang w:bidi="ar-SY"/>
        </w:rPr>
        <w:lastRenderedPageBreak/>
        <w:t>المقدمة:</w:t>
      </w:r>
    </w:p>
    <w:p w:rsidR="0096185B" w:rsidRDefault="0096185B" w:rsidP="00F715AB">
      <w:pPr>
        <w:rPr>
          <w:color w:val="0D0D0D" w:themeColor="text1" w:themeTint="F2"/>
          <w:sz w:val="28"/>
          <w:szCs w:val="28"/>
          <w:rtl/>
          <w:lang w:bidi="ar-SY"/>
        </w:rPr>
      </w:pPr>
      <w:r>
        <w:rPr>
          <w:rFonts w:hint="cs"/>
          <w:color w:val="0D0D0D" w:themeColor="text1" w:themeTint="F2"/>
          <w:sz w:val="28"/>
          <w:szCs w:val="28"/>
          <w:rtl/>
          <w:lang w:bidi="ar-SY"/>
        </w:rPr>
        <w:t>برزت في العقود الأخيرة من هذا القرن الماضي نتيجة التطور التكنولوجي و الثورة العلمية التقنية جملة من القضايا التي لم تكن تطرح على بساط البحث في مجال العلوم الاقتصادية و العلوم الاجتماعية منها مشكلة البطالة ، كما برزت مفاهيم العدالة و المساواة وتوزيع فرص العمل والاستخدام الأمثل للثروة ،فقد أفرزت الأزمات الاقتصادية المتعاقبة مشكلة ركود اقتصادي التي تسببت في مشكلة البطالة في البلدان ،ونتيجة هذا الوضع أدى إلى ظهور عجز في الإحاطة بهذه المشكلة المنبثقة و المرتبطة بالقوة البشرية و ضرورة تنميتها وتكييفها مع الظروف المستجدة ،مما برز تدخل الدولة في آليات عمل توازن العرض والطلب وإعادة التوازن في سوق العمل حيث ينظر للبطالة باعتبارها نوع من الخلل بالنظام الاجتماعي وأن الدولة غير قادرة على القيام بواجبها تجاه مواطنيها ، وإن أهمية دراسة وتحليل مشكلة البطالة لا يتمثل فقط في الموارد البشرية وكونها تحتل مكانا مهما و إنما ترجع إلى أهمية كون رأس المال البشري هو أساس التنمية ،بالإضافة إلى الخطر الناجم عن التزايد في أعداد العاطلين عن العمل حيث تعد البطالة البيئة الخصبة لنمو الجريمة و التطرف و العنف ، كما أن انعدام  الدخل الذي يعد مرادفا للبطالة يؤدي إلى انخفاض مستوى  المعيشة وزيادة عدد الفقراء الذين يعيشون تحت خط الفقر وما يرافق ذلك من أوضاع لا إنسانية</w:t>
      </w:r>
    </w:p>
    <w:p w:rsidR="0096185B" w:rsidRDefault="0096185B" w:rsidP="0096185B">
      <w:pPr>
        <w:rPr>
          <w:color w:val="FF0000"/>
          <w:sz w:val="32"/>
          <w:szCs w:val="32"/>
          <w:rtl/>
          <w:lang w:bidi="ar-SY"/>
        </w:rPr>
      </w:pPr>
      <w:r w:rsidRPr="0096185B">
        <w:rPr>
          <w:rFonts w:hint="cs"/>
          <w:color w:val="FF0000"/>
          <w:sz w:val="32"/>
          <w:szCs w:val="32"/>
          <w:rtl/>
          <w:lang w:bidi="ar-SY"/>
        </w:rPr>
        <w:t>إشكالية البحث:</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هل العمل أهم ما يحتاجه الإنسان في حياته لتأمين مستلزماته؟</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وما تأثير عدم توفر العمل للأفراد (البطالة) على المجتمعات؟</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هل يمكن لظاهرة البطالة أن تؤدي لانهيار دول بكاملها  في جميع النواحي؟</w:t>
      </w:r>
    </w:p>
    <w:p w:rsidR="0096185B" w:rsidRDefault="0096185B" w:rsidP="0096185B">
      <w:pPr>
        <w:rPr>
          <w:color w:val="0D0D0D" w:themeColor="text1" w:themeTint="F2"/>
          <w:sz w:val="28"/>
          <w:szCs w:val="28"/>
          <w:rtl/>
          <w:lang w:bidi="ar-SY"/>
        </w:rPr>
      </w:pPr>
    </w:p>
    <w:p w:rsidR="00B70CE5" w:rsidRDefault="008C1283" w:rsidP="00B70CE5">
      <w:pPr>
        <w:keepNext/>
        <w:jc w:val="center"/>
      </w:pPr>
      <w:r>
        <w:rPr>
          <w:noProof/>
        </w:rPr>
        <w:drawing>
          <wp:inline distT="0" distB="0" distL="0" distR="0" wp14:anchorId="0AC0EE71" wp14:editId="26882EB5">
            <wp:extent cx="3333750" cy="128587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33750" cy="1285875"/>
                    </a:xfrm>
                    <a:prstGeom prst="rect">
                      <a:avLst/>
                    </a:prstGeom>
                    <a:ln>
                      <a:noFill/>
                    </a:ln>
                    <a:effectLst>
                      <a:softEdge rad="112500"/>
                    </a:effectLst>
                  </pic:spPr>
                </pic:pic>
              </a:graphicData>
            </a:graphic>
          </wp:inline>
        </w:drawing>
      </w:r>
    </w:p>
    <w:p w:rsidR="0096185B" w:rsidRDefault="00B70CE5" w:rsidP="00B70CE5">
      <w:pPr>
        <w:pStyle w:val="a6"/>
        <w:jc w:val="center"/>
        <w:rPr>
          <w:color w:val="0D0D0D" w:themeColor="text1" w:themeTint="F2"/>
          <w:sz w:val="28"/>
          <w:szCs w:val="28"/>
          <w:rtl/>
          <w:lang w:bidi="ar-SY"/>
        </w:rPr>
      </w:pPr>
      <w:r>
        <w:rPr>
          <w:rFonts w:hint="cs"/>
          <w:rtl/>
        </w:rPr>
        <w:t>الصورة</w:t>
      </w:r>
      <w:r>
        <w:rPr>
          <w:rtl/>
        </w:rPr>
        <w:t xml:space="preserve"> (1)</w:t>
      </w:r>
      <w:r>
        <w:rPr>
          <w:rFonts w:hint="cs"/>
          <w:rtl/>
        </w:rPr>
        <w:t>توضح</w:t>
      </w:r>
      <w:r>
        <w:rPr>
          <w:rtl/>
        </w:rPr>
        <w:t xml:space="preserve"> </w:t>
      </w:r>
      <w:r>
        <w:rPr>
          <w:rFonts w:hint="cs"/>
          <w:rtl/>
        </w:rPr>
        <w:t>خطر</w:t>
      </w:r>
      <w:r>
        <w:rPr>
          <w:rtl/>
        </w:rPr>
        <w:t xml:space="preserve"> </w:t>
      </w:r>
      <w:r>
        <w:rPr>
          <w:rFonts w:hint="cs"/>
          <w:rtl/>
        </w:rPr>
        <w:t>ظاهرة</w:t>
      </w:r>
      <w:r>
        <w:rPr>
          <w:rtl/>
        </w:rPr>
        <w:t xml:space="preserve"> </w:t>
      </w:r>
      <w:r>
        <w:rPr>
          <w:rFonts w:hint="cs"/>
          <w:rtl/>
        </w:rPr>
        <w:t>البطالة</w:t>
      </w:r>
      <w:r>
        <w:rPr>
          <w:rtl/>
        </w:rPr>
        <w:t xml:space="preserve"> </w:t>
      </w:r>
      <w:r>
        <w:rPr>
          <w:color w:val="0D0D0D" w:themeColor="text1" w:themeTint="F2"/>
          <w:sz w:val="28"/>
          <w:szCs w:val="28"/>
          <w:rtl/>
          <w:lang w:bidi="ar-SY"/>
        </w:rPr>
        <w:fldChar w:fldCharType="begin"/>
      </w:r>
      <w:r>
        <w:rPr>
          <w:color w:val="0D0D0D" w:themeColor="text1" w:themeTint="F2"/>
          <w:sz w:val="28"/>
          <w:szCs w:val="28"/>
          <w:rtl/>
          <w:lang w:bidi="ar-SY"/>
        </w:rPr>
        <w:instrText xml:space="preserve"> </w:instrText>
      </w:r>
      <w:r>
        <w:rPr>
          <w:color w:val="0D0D0D" w:themeColor="text1" w:themeTint="F2"/>
          <w:sz w:val="28"/>
          <w:szCs w:val="28"/>
          <w:lang w:bidi="ar-SY"/>
        </w:rPr>
        <w:instrText>SEQ</w:instrText>
      </w:r>
      <w:r>
        <w:rPr>
          <w:color w:val="0D0D0D" w:themeColor="text1" w:themeTint="F2"/>
          <w:sz w:val="28"/>
          <w:szCs w:val="28"/>
          <w:rtl/>
          <w:lang w:bidi="ar-SY"/>
        </w:rPr>
        <w:instrText xml:space="preserve"> الصورة_(1)توضح_خطر_ظاهرة_البطالة \* </w:instrText>
      </w:r>
      <w:r>
        <w:rPr>
          <w:color w:val="0D0D0D" w:themeColor="text1" w:themeTint="F2"/>
          <w:sz w:val="28"/>
          <w:szCs w:val="28"/>
          <w:lang w:bidi="ar-SY"/>
        </w:rPr>
        <w:instrText>ARABIC</w:instrText>
      </w:r>
      <w:r>
        <w:rPr>
          <w:color w:val="0D0D0D" w:themeColor="text1" w:themeTint="F2"/>
          <w:sz w:val="28"/>
          <w:szCs w:val="28"/>
          <w:rtl/>
          <w:lang w:bidi="ar-SY"/>
        </w:rPr>
        <w:instrText xml:space="preserve"> </w:instrText>
      </w:r>
      <w:r>
        <w:rPr>
          <w:color w:val="0D0D0D" w:themeColor="text1" w:themeTint="F2"/>
          <w:sz w:val="28"/>
          <w:szCs w:val="28"/>
          <w:rtl/>
          <w:lang w:bidi="ar-SY"/>
        </w:rPr>
        <w:fldChar w:fldCharType="separate"/>
      </w:r>
      <w:r>
        <w:rPr>
          <w:noProof/>
          <w:color w:val="0D0D0D" w:themeColor="text1" w:themeTint="F2"/>
          <w:sz w:val="28"/>
          <w:szCs w:val="28"/>
          <w:rtl/>
          <w:lang w:bidi="ar-SY"/>
        </w:rPr>
        <w:t>1</w:t>
      </w:r>
      <w:r>
        <w:rPr>
          <w:color w:val="0D0D0D" w:themeColor="text1" w:themeTint="F2"/>
          <w:sz w:val="28"/>
          <w:szCs w:val="28"/>
          <w:rtl/>
          <w:lang w:bidi="ar-SY"/>
        </w:rPr>
        <w:fldChar w:fldCharType="end"/>
      </w:r>
    </w:p>
    <w:p w:rsidR="0096185B" w:rsidRPr="0096185B" w:rsidRDefault="0096185B" w:rsidP="0096185B">
      <w:pPr>
        <w:rPr>
          <w:color w:val="FF0000"/>
          <w:sz w:val="32"/>
          <w:szCs w:val="32"/>
          <w:rtl/>
          <w:lang w:bidi="ar-SY"/>
        </w:rPr>
      </w:pPr>
      <w:r w:rsidRPr="0096185B">
        <w:rPr>
          <w:rFonts w:hint="cs"/>
          <w:color w:val="FF0000"/>
          <w:sz w:val="32"/>
          <w:szCs w:val="32"/>
          <w:rtl/>
          <w:lang w:bidi="ar-SY"/>
        </w:rPr>
        <w:lastRenderedPageBreak/>
        <w:t>الباب الأول: البطالة وأنواعها</w:t>
      </w:r>
    </w:p>
    <w:p w:rsidR="0096185B" w:rsidRDefault="0096185B" w:rsidP="0096185B">
      <w:pPr>
        <w:rPr>
          <w:color w:val="FF0000"/>
          <w:sz w:val="32"/>
          <w:szCs w:val="32"/>
          <w:rtl/>
          <w:lang w:bidi="ar-SY"/>
        </w:rPr>
      </w:pPr>
      <w:r w:rsidRPr="0096185B">
        <w:rPr>
          <w:rFonts w:hint="cs"/>
          <w:color w:val="FF0000"/>
          <w:sz w:val="32"/>
          <w:szCs w:val="32"/>
          <w:rtl/>
          <w:lang w:bidi="ar-SY"/>
        </w:rPr>
        <w:t>الفصل الأول :مفهوم البطالة:</w:t>
      </w:r>
      <w:r w:rsidR="00591CC5">
        <w:rPr>
          <w:rStyle w:val="ab"/>
          <w:color w:val="FF0000"/>
          <w:sz w:val="32"/>
          <w:szCs w:val="32"/>
          <w:rtl/>
          <w:lang w:bidi="ar-SY"/>
        </w:rPr>
        <w:footnoteReference w:id="1"/>
      </w:r>
    </w:p>
    <w:p w:rsidR="0096185B" w:rsidRPr="0096185B" w:rsidRDefault="0096185B" w:rsidP="0096185B">
      <w:pPr>
        <w:rPr>
          <w:color w:val="0D0D0D" w:themeColor="text1" w:themeTint="F2"/>
          <w:sz w:val="28"/>
          <w:szCs w:val="28"/>
          <w:rtl/>
          <w:lang w:bidi="ar-SY"/>
        </w:rPr>
      </w:pPr>
      <w:r w:rsidRPr="0096185B">
        <w:rPr>
          <w:rFonts w:hint="cs"/>
          <w:color w:val="0D0D0D" w:themeColor="text1" w:themeTint="F2"/>
          <w:sz w:val="28"/>
          <w:szCs w:val="28"/>
          <w:rtl/>
          <w:lang w:bidi="ar-SY"/>
        </w:rPr>
        <w:t xml:space="preserve">إن مفهوم البطالة بشكل عام هو عدم امتهان أية مهنة ،ولكن هذا المفهوم لا يمكن أن يلم بمعنى البطالة </w:t>
      </w:r>
      <w:r w:rsidR="00591CC5">
        <w:rPr>
          <w:rFonts w:hint="cs"/>
          <w:color w:val="0D0D0D" w:themeColor="text1" w:themeTint="F2"/>
          <w:sz w:val="28"/>
          <w:szCs w:val="28"/>
          <w:rtl/>
          <w:lang w:bidi="ar-SY"/>
        </w:rPr>
        <w:t>،</w:t>
      </w:r>
      <w:r w:rsidRPr="0096185B">
        <w:rPr>
          <w:rFonts w:hint="cs"/>
          <w:color w:val="0D0D0D" w:themeColor="text1" w:themeTint="F2"/>
          <w:sz w:val="28"/>
          <w:szCs w:val="28"/>
          <w:rtl/>
          <w:lang w:bidi="ar-SY"/>
        </w:rPr>
        <w:t>ولذلك فإنه يمكن أن نعرفها بأنها ظاهرة اقتصادية و اجتماعية يقصد بها مجموع الأشخاص الذين تقدموا لمراكز التوظيف ولم يحصلوا على مناصب</w:t>
      </w:r>
    </w:p>
    <w:p w:rsidR="0096185B" w:rsidRPr="0096185B" w:rsidRDefault="0096185B" w:rsidP="0096185B">
      <w:pPr>
        <w:pStyle w:val="a4"/>
        <w:numPr>
          <w:ilvl w:val="0"/>
          <w:numId w:val="1"/>
        </w:numPr>
        <w:rPr>
          <w:color w:val="0D0D0D" w:themeColor="text1" w:themeTint="F2"/>
          <w:sz w:val="28"/>
          <w:szCs w:val="28"/>
          <w:lang w:bidi="ar-SY"/>
        </w:rPr>
      </w:pPr>
      <w:r w:rsidRPr="0096185B">
        <w:rPr>
          <w:rFonts w:hint="cs"/>
          <w:color w:val="0D0D0D" w:themeColor="text1" w:themeTint="F2"/>
          <w:sz w:val="28"/>
          <w:szCs w:val="28"/>
          <w:rtl/>
          <w:lang w:bidi="ar-SY"/>
        </w:rPr>
        <w:t>كما يمكن أن نقسم مفهوم البطالة إلى قسمين:</w:t>
      </w:r>
    </w:p>
    <w:p w:rsidR="0096185B" w:rsidRPr="0096185B" w:rsidRDefault="0096185B" w:rsidP="0096185B">
      <w:pPr>
        <w:pStyle w:val="a4"/>
        <w:numPr>
          <w:ilvl w:val="0"/>
          <w:numId w:val="2"/>
        </w:numPr>
        <w:rPr>
          <w:color w:val="0D0D0D" w:themeColor="text1" w:themeTint="F2"/>
          <w:sz w:val="28"/>
          <w:szCs w:val="28"/>
          <w:rtl/>
          <w:lang w:bidi="ar-SY"/>
        </w:rPr>
      </w:pPr>
      <w:r w:rsidRPr="0096185B">
        <w:rPr>
          <w:rFonts w:hint="cs"/>
          <w:color w:val="0D0D0D" w:themeColor="text1" w:themeTint="F2"/>
          <w:sz w:val="28"/>
          <w:szCs w:val="28"/>
          <w:rtl/>
          <w:lang w:bidi="ar-SY"/>
        </w:rPr>
        <w:t xml:space="preserve">مفهوم رسمي : تتمثل البطالة في الفرق بين حجم العمل المعروض وحجم العمل المطلوب في المجتمع خلال فترة زمنية معينة </w:t>
      </w:r>
    </w:p>
    <w:p w:rsidR="0096185B" w:rsidRPr="0096185B" w:rsidRDefault="0096185B" w:rsidP="00591CC5">
      <w:pPr>
        <w:pStyle w:val="a4"/>
        <w:numPr>
          <w:ilvl w:val="0"/>
          <w:numId w:val="2"/>
        </w:numPr>
        <w:rPr>
          <w:color w:val="0D0D0D" w:themeColor="text1" w:themeTint="F2"/>
          <w:sz w:val="28"/>
          <w:szCs w:val="28"/>
          <w:lang w:bidi="ar-SY"/>
        </w:rPr>
      </w:pPr>
      <w:r w:rsidRPr="0096185B">
        <w:rPr>
          <w:rFonts w:hint="cs"/>
          <w:color w:val="0D0D0D" w:themeColor="text1" w:themeTint="F2"/>
          <w:sz w:val="28"/>
          <w:szCs w:val="28"/>
          <w:rtl/>
          <w:lang w:bidi="ar-SY"/>
        </w:rPr>
        <w:t xml:space="preserve">مفهوم عملي: وهو الحالة التي لا يستخدم المجتمع فيها قوة العمل استخداما كاملا و أمثلا </w:t>
      </w:r>
    </w:p>
    <w:p w:rsidR="0096185B" w:rsidRPr="0096185B" w:rsidRDefault="0096185B" w:rsidP="0096185B">
      <w:pPr>
        <w:ind w:left="720"/>
        <w:rPr>
          <w:color w:val="0D0D0D" w:themeColor="text1" w:themeTint="F2"/>
          <w:sz w:val="28"/>
          <w:szCs w:val="28"/>
          <w:rtl/>
          <w:lang w:bidi="ar-SY"/>
        </w:rPr>
      </w:pPr>
      <w:r w:rsidRPr="0096185B">
        <w:rPr>
          <w:rFonts w:hint="cs"/>
          <w:color w:val="0D0D0D" w:themeColor="text1" w:themeTint="F2"/>
          <w:sz w:val="28"/>
          <w:szCs w:val="28"/>
          <w:rtl/>
          <w:lang w:bidi="ar-SY"/>
        </w:rPr>
        <w:t>و يمكن أن نشمل على تعريف العاطل عن العمل بحسب ما أوصت به منظمة العمل الدولية العاطل عن العمل هو ذلك الشخص الذي يكون فوق سن معينة بلا عمل وهو قادر على العمل وراغب فيه ويبحث عنه عند مستوى أجر سائد لكنه لا يجده،</w:t>
      </w:r>
    </w:p>
    <w:p w:rsidR="0096185B" w:rsidRPr="00591CC5" w:rsidRDefault="00591CC5" w:rsidP="00591CC5">
      <w:pPr>
        <w:ind w:left="720"/>
        <w:rPr>
          <w:color w:val="0D0D0D" w:themeColor="text1" w:themeTint="F2"/>
          <w:sz w:val="32"/>
          <w:szCs w:val="32"/>
          <w:rtl/>
          <w:lang w:bidi="ar-SY"/>
        </w:rPr>
      </w:pPr>
      <w:r>
        <w:rPr>
          <w:rFonts w:hint="cs"/>
          <w:color w:val="0D0D0D" w:themeColor="text1" w:themeTint="F2"/>
          <w:sz w:val="32"/>
          <w:szCs w:val="32"/>
          <w:rtl/>
          <w:lang w:bidi="ar-SY"/>
        </w:rPr>
        <w:t>ومما سبق نجد أنه من الصعب تعريف محدد للبطالة ولكن يمكن أن نقول بأنها</w:t>
      </w:r>
      <w:r>
        <w:rPr>
          <w:color w:val="0D0D0D" w:themeColor="text1" w:themeTint="F2"/>
          <w:sz w:val="32"/>
          <w:szCs w:val="32"/>
          <w:lang w:bidi="ar-SY"/>
        </w:rPr>
        <w:t>)</w:t>
      </w:r>
      <w:r>
        <w:rPr>
          <w:rFonts w:hint="cs"/>
          <w:color w:val="0D0D0D" w:themeColor="text1" w:themeTint="F2"/>
          <w:sz w:val="32"/>
          <w:szCs w:val="32"/>
          <w:rtl/>
          <w:lang w:bidi="ar-SY"/>
        </w:rPr>
        <w:t>الحالة التي يكون فيها الشخص قادرا على العمل و راغبا فيه ولكن لا يجد العمل و الأجر المناسبين</w:t>
      </w:r>
      <w:r>
        <w:rPr>
          <w:rFonts w:hint="cs"/>
          <w:color w:val="0D0D0D" w:themeColor="text1" w:themeTint="F2"/>
          <w:sz w:val="32"/>
          <w:szCs w:val="32"/>
          <w:rtl/>
        </w:rPr>
        <w:t>)</w:t>
      </w:r>
    </w:p>
    <w:p w:rsidR="00B70CE5" w:rsidRDefault="00D349AF" w:rsidP="00B70CE5">
      <w:pPr>
        <w:keepNext/>
        <w:ind w:left="720"/>
      </w:pPr>
      <w:r>
        <w:rPr>
          <w:noProof/>
          <w:color w:val="0D0D0D" w:themeColor="text1" w:themeTint="F2"/>
          <w:sz w:val="32"/>
          <w:szCs w:val="32"/>
        </w:rPr>
        <w:drawing>
          <wp:inline distT="0" distB="0" distL="0" distR="0" wp14:anchorId="23321634" wp14:editId="538A9E9C">
            <wp:extent cx="3621405" cy="179832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405" cy="1798320"/>
                    </a:xfrm>
                    <a:prstGeom prst="rect">
                      <a:avLst/>
                    </a:prstGeom>
                    <a:noFill/>
                  </pic:spPr>
                </pic:pic>
              </a:graphicData>
            </a:graphic>
          </wp:inline>
        </w:drawing>
      </w:r>
    </w:p>
    <w:p w:rsidR="00650CF4" w:rsidRDefault="00B70CE5" w:rsidP="00B70CE5">
      <w:pPr>
        <w:pStyle w:val="a6"/>
        <w:rPr>
          <w:color w:val="0D0D0D" w:themeColor="text1" w:themeTint="F2"/>
          <w:sz w:val="32"/>
          <w:szCs w:val="32"/>
          <w:rtl/>
        </w:rPr>
      </w:pPr>
      <w:r>
        <w:rPr>
          <w:rFonts w:hint="cs"/>
          <w:rtl/>
        </w:rPr>
        <w:t>الصورة</w:t>
      </w:r>
      <w:r>
        <w:rPr>
          <w:rtl/>
        </w:rPr>
        <w:t>(2)</w:t>
      </w:r>
      <w:r>
        <w:rPr>
          <w:rFonts w:hint="cs"/>
          <w:rtl/>
        </w:rPr>
        <w:t>توضيح</w:t>
      </w:r>
      <w:r>
        <w:rPr>
          <w:rtl/>
        </w:rPr>
        <w:t xml:space="preserve"> </w:t>
      </w:r>
      <w:r>
        <w:rPr>
          <w:rFonts w:hint="cs"/>
          <w:rtl/>
        </w:rPr>
        <w:t>لعدم</w:t>
      </w:r>
      <w:r>
        <w:rPr>
          <w:rtl/>
        </w:rPr>
        <w:t xml:space="preserve"> </w:t>
      </w:r>
      <w:r>
        <w:rPr>
          <w:rFonts w:hint="cs"/>
          <w:rtl/>
        </w:rPr>
        <w:t>إيجاد</w:t>
      </w:r>
      <w:r>
        <w:rPr>
          <w:rtl/>
        </w:rPr>
        <w:t xml:space="preserve"> </w:t>
      </w:r>
      <w:r>
        <w:rPr>
          <w:rFonts w:hint="cs"/>
          <w:rtl/>
        </w:rPr>
        <w:t>شخص</w:t>
      </w:r>
      <w:r>
        <w:rPr>
          <w:rtl/>
        </w:rPr>
        <w:t xml:space="preserve"> </w:t>
      </w:r>
      <w:r>
        <w:rPr>
          <w:rFonts w:hint="cs"/>
          <w:rtl/>
        </w:rPr>
        <w:t>لعمل</w:t>
      </w:r>
      <w:r>
        <w:rPr>
          <w:rtl/>
        </w:rPr>
        <w:t xml:space="preserve"> </w:t>
      </w:r>
      <w:r>
        <w:rPr>
          <w:rFonts w:hint="cs"/>
          <w:rtl/>
        </w:rPr>
        <w:t>مناسب</w:t>
      </w:r>
      <w:r>
        <w:rPr>
          <w:rtl/>
        </w:rPr>
        <w:t xml:space="preserve"> </w:t>
      </w:r>
      <w:r>
        <w:rPr>
          <w:color w:val="0D0D0D" w:themeColor="text1" w:themeTint="F2"/>
          <w:sz w:val="32"/>
          <w:szCs w:val="32"/>
          <w:rtl/>
        </w:rPr>
        <w:fldChar w:fldCharType="begin"/>
      </w:r>
      <w:r>
        <w:rPr>
          <w:color w:val="0D0D0D" w:themeColor="text1" w:themeTint="F2"/>
          <w:sz w:val="32"/>
          <w:szCs w:val="32"/>
          <w:rtl/>
        </w:rPr>
        <w:instrText xml:space="preserve"> </w:instrText>
      </w:r>
      <w:r>
        <w:rPr>
          <w:rFonts w:hint="cs"/>
          <w:color w:val="0D0D0D" w:themeColor="text1" w:themeTint="F2"/>
          <w:sz w:val="32"/>
          <w:szCs w:val="32"/>
        </w:rPr>
        <w:instrText>SEQ</w:instrText>
      </w:r>
      <w:r>
        <w:rPr>
          <w:rFonts w:hint="cs"/>
          <w:color w:val="0D0D0D" w:themeColor="text1" w:themeTint="F2"/>
          <w:sz w:val="32"/>
          <w:szCs w:val="32"/>
          <w:rtl/>
        </w:rPr>
        <w:instrText xml:space="preserve"> الصورة(2)توضيح_لعدم_إيجاد_شخص_لعمل_مناسب \* </w:instrText>
      </w:r>
      <w:r>
        <w:rPr>
          <w:rFonts w:hint="cs"/>
          <w:color w:val="0D0D0D" w:themeColor="text1" w:themeTint="F2"/>
          <w:sz w:val="32"/>
          <w:szCs w:val="32"/>
        </w:rPr>
        <w:instrText>ARABIC</w:instrText>
      </w:r>
      <w:r>
        <w:rPr>
          <w:color w:val="0D0D0D" w:themeColor="text1" w:themeTint="F2"/>
          <w:sz w:val="32"/>
          <w:szCs w:val="32"/>
          <w:rtl/>
        </w:rPr>
        <w:instrText xml:space="preserve"> </w:instrText>
      </w:r>
      <w:r>
        <w:rPr>
          <w:color w:val="0D0D0D" w:themeColor="text1" w:themeTint="F2"/>
          <w:sz w:val="32"/>
          <w:szCs w:val="32"/>
          <w:rtl/>
        </w:rPr>
        <w:fldChar w:fldCharType="separate"/>
      </w:r>
      <w:r>
        <w:rPr>
          <w:noProof/>
          <w:color w:val="0D0D0D" w:themeColor="text1" w:themeTint="F2"/>
          <w:sz w:val="32"/>
          <w:szCs w:val="32"/>
          <w:rtl/>
        </w:rPr>
        <w:t>1</w:t>
      </w:r>
      <w:r>
        <w:rPr>
          <w:color w:val="0D0D0D" w:themeColor="text1" w:themeTint="F2"/>
          <w:sz w:val="32"/>
          <w:szCs w:val="32"/>
          <w:rtl/>
        </w:rPr>
        <w:fldChar w:fldCharType="end"/>
      </w:r>
    </w:p>
    <w:p w:rsidR="00D349AF" w:rsidRDefault="00D349AF" w:rsidP="00650CF4">
      <w:pPr>
        <w:ind w:left="720"/>
        <w:rPr>
          <w:color w:val="FF0000"/>
          <w:sz w:val="32"/>
          <w:szCs w:val="32"/>
          <w:rtl/>
          <w:lang w:bidi="ar-SY"/>
        </w:rPr>
      </w:pPr>
    </w:p>
    <w:p w:rsidR="0096185B" w:rsidRPr="00F715AB" w:rsidRDefault="00B70CE5" w:rsidP="00B70CE5">
      <w:pPr>
        <w:rPr>
          <w:color w:val="0D0D0D" w:themeColor="text1" w:themeTint="F2"/>
          <w:sz w:val="32"/>
          <w:szCs w:val="32"/>
          <w:rtl/>
          <w:lang w:bidi="ar-SY"/>
        </w:rPr>
      </w:pPr>
      <w:r>
        <w:rPr>
          <w:rFonts w:hint="cs"/>
          <w:color w:val="FF0000"/>
          <w:sz w:val="32"/>
          <w:szCs w:val="32"/>
          <w:rtl/>
          <w:lang w:bidi="ar-SY"/>
        </w:rPr>
        <w:lastRenderedPageBreak/>
        <w:t xml:space="preserve">  </w:t>
      </w:r>
      <w:r w:rsidR="0096185B" w:rsidRPr="0096185B">
        <w:rPr>
          <w:rFonts w:hint="cs"/>
          <w:color w:val="FF0000"/>
          <w:sz w:val="32"/>
          <w:szCs w:val="32"/>
          <w:rtl/>
          <w:lang w:bidi="ar-SY"/>
        </w:rPr>
        <w:t>الفصل الثاني: أنواع البطالة:</w:t>
      </w:r>
      <w:r w:rsidR="00591CC5">
        <w:rPr>
          <w:rStyle w:val="ab"/>
          <w:color w:val="0D0D0D" w:themeColor="text1" w:themeTint="F2"/>
          <w:sz w:val="32"/>
          <w:szCs w:val="32"/>
          <w:rtl/>
          <w:lang w:bidi="ar-SY"/>
        </w:rPr>
        <w:footnoteReference w:id="2"/>
      </w:r>
    </w:p>
    <w:p w:rsidR="0096185B" w:rsidRDefault="0096185B" w:rsidP="00591CC5">
      <w:pPr>
        <w:rPr>
          <w:color w:val="0D0D0D" w:themeColor="text1" w:themeTint="F2"/>
          <w:sz w:val="28"/>
          <w:szCs w:val="28"/>
          <w:rtl/>
          <w:lang w:bidi="ar-SY"/>
        </w:rPr>
      </w:pPr>
      <w:r w:rsidRPr="0096185B">
        <w:rPr>
          <w:rFonts w:hint="cs"/>
          <w:color w:val="0D0D0D" w:themeColor="text1" w:themeTint="F2"/>
          <w:sz w:val="28"/>
          <w:szCs w:val="28"/>
          <w:rtl/>
          <w:lang w:bidi="ar-SY"/>
        </w:rPr>
        <w:t>هنالك العديد من</w:t>
      </w:r>
      <w:r>
        <w:rPr>
          <w:rFonts w:hint="cs"/>
          <w:color w:val="0D0D0D" w:themeColor="text1" w:themeTint="F2"/>
          <w:sz w:val="28"/>
          <w:szCs w:val="28"/>
          <w:rtl/>
          <w:lang w:bidi="ar-SY"/>
        </w:rPr>
        <w:t xml:space="preserve"> أنواع البطالة في العالم قد تتقارب بين بعضها من حيث الأساس ولكنها تختلف في العديد من الأمور وأهمها:</w:t>
      </w:r>
    </w:p>
    <w:p w:rsidR="0096185B" w:rsidRDefault="0096185B" w:rsidP="0096185B">
      <w:pPr>
        <w:pStyle w:val="a4"/>
        <w:numPr>
          <w:ilvl w:val="0"/>
          <w:numId w:val="3"/>
        </w:numPr>
        <w:rPr>
          <w:color w:val="0D0D0D" w:themeColor="text1" w:themeTint="F2"/>
          <w:sz w:val="28"/>
          <w:szCs w:val="28"/>
          <w:lang w:bidi="ar-SY"/>
        </w:rPr>
      </w:pPr>
      <w:r>
        <w:rPr>
          <w:rFonts w:hint="cs"/>
          <w:color w:val="0D0D0D" w:themeColor="text1" w:themeTint="F2"/>
          <w:sz w:val="28"/>
          <w:szCs w:val="28"/>
          <w:rtl/>
          <w:lang w:bidi="ar-SY"/>
        </w:rPr>
        <w:t xml:space="preserve">البطالة السافرة: هي وجود أفراد قادرين على العمل ولا يشغلون أية وظيفة فوقت العمل لديهم صفر وإنتاجهم صفر وهو النوع الأكثر شيوعا و انتشارا </w:t>
      </w:r>
    </w:p>
    <w:p w:rsidR="0096185B" w:rsidRDefault="0096185B" w:rsidP="0096185B">
      <w:pPr>
        <w:pStyle w:val="a4"/>
        <w:numPr>
          <w:ilvl w:val="0"/>
          <w:numId w:val="3"/>
        </w:numPr>
        <w:rPr>
          <w:color w:val="0D0D0D" w:themeColor="text1" w:themeTint="F2"/>
          <w:sz w:val="28"/>
          <w:szCs w:val="28"/>
          <w:lang w:bidi="ar-SY"/>
        </w:rPr>
      </w:pPr>
      <w:r>
        <w:rPr>
          <w:rFonts w:hint="cs"/>
          <w:color w:val="0D0D0D" w:themeColor="text1" w:themeTint="F2"/>
          <w:sz w:val="28"/>
          <w:szCs w:val="28"/>
          <w:rtl/>
          <w:lang w:bidi="ar-SY"/>
        </w:rPr>
        <w:t xml:space="preserve">البطالة الإجبارية: تتضمن الأفراد على العمل و الراغبين فيه و يبحثون عن العمل ولا يجدون فرص عمل متاحة في ظل الأجور السائدة </w:t>
      </w:r>
    </w:p>
    <w:p w:rsidR="0096185B" w:rsidRDefault="0096185B" w:rsidP="0096185B">
      <w:pPr>
        <w:pStyle w:val="a4"/>
        <w:numPr>
          <w:ilvl w:val="0"/>
          <w:numId w:val="3"/>
        </w:numPr>
        <w:rPr>
          <w:color w:val="0D0D0D" w:themeColor="text1" w:themeTint="F2"/>
          <w:sz w:val="28"/>
          <w:szCs w:val="28"/>
          <w:lang w:bidi="ar-SY"/>
        </w:rPr>
      </w:pPr>
      <w:r>
        <w:rPr>
          <w:rFonts w:hint="cs"/>
          <w:color w:val="0D0D0D" w:themeColor="text1" w:themeTint="F2"/>
          <w:sz w:val="28"/>
          <w:szCs w:val="28"/>
          <w:rtl/>
          <w:lang w:bidi="ar-SY"/>
        </w:rPr>
        <w:t xml:space="preserve">البطالة الاحتكاكية : هي وجود أفراد قادرين على العمل ويبحثون </w:t>
      </w:r>
      <w:r>
        <w:rPr>
          <w:color w:val="0D0D0D" w:themeColor="text1" w:themeTint="F2"/>
          <w:sz w:val="28"/>
          <w:szCs w:val="28"/>
          <w:rtl/>
          <w:lang w:bidi="ar-SY"/>
        </w:rPr>
        <w:t>–</w:t>
      </w:r>
      <w:r>
        <w:rPr>
          <w:rFonts w:hint="cs"/>
          <w:color w:val="0D0D0D" w:themeColor="text1" w:themeTint="F2"/>
          <w:sz w:val="28"/>
          <w:szCs w:val="28"/>
          <w:rtl/>
          <w:lang w:bidi="ar-SY"/>
        </w:rPr>
        <w:t xml:space="preserve">للمرة الأولى- عن وظيفة مناسبة أو وظيفة أفضل من قبل علما بأنه يوجد وظائف تناسب خبراتهم ومهاراتهم إلا أنه لم يلتحقوا بها بسبب عدم معرفتهم بهذه الوظائف و أماكن وجودها في وقت بحثهم ويمكن أن نقسمها إلى نوعان </w:t>
      </w:r>
      <w:r w:rsidRPr="0096185B">
        <w:rPr>
          <w:rFonts w:hint="cs"/>
          <w:color w:val="FFFF00"/>
          <w:sz w:val="28"/>
          <w:szCs w:val="28"/>
          <w:rtl/>
          <w:lang w:bidi="ar-SY"/>
        </w:rPr>
        <w:t>بطالة أثناء فترة البحث</w:t>
      </w:r>
      <w:r>
        <w:rPr>
          <w:rFonts w:hint="cs"/>
          <w:color w:val="0D0D0D" w:themeColor="text1" w:themeTint="F2"/>
          <w:sz w:val="28"/>
          <w:szCs w:val="28"/>
          <w:rtl/>
          <w:lang w:bidi="ar-SY"/>
        </w:rPr>
        <w:t xml:space="preserve"> </w:t>
      </w:r>
      <w:r w:rsidRPr="0096185B">
        <w:rPr>
          <w:rFonts w:hint="cs"/>
          <w:color w:val="FFFF00"/>
          <w:sz w:val="28"/>
          <w:szCs w:val="28"/>
          <w:rtl/>
          <w:lang w:bidi="ar-SY"/>
        </w:rPr>
        <w:t>وبطالة أثناء فترة الانتظار</w:t>
      </w:r>
      <w:r>
        <w:rPr>
          <w:rFonts w:hint="cs"/>
          <w:color w:val="0D0D0D" w:themeColor="text1" w:themeTint="F2"/>
          <w:sz w:val="28"/>
          <w:szCs w:val="28"/>
          <w:rtl/>
          <w:lang w:bidi="ar-SY"/>
        </w:rPr>
        <w:t xml:space="preserve"> وهي ناجمة عن نقص المعلومات لدى الباحث عن العمل</w:t>
      </w:r>
    </w:p>
    <w:p w:rsidR="0096185B" w:rsidRDefault="0096185B" w:rsidP="0096185B">
      <w:pPr>
        <w:pStyle w:val="a4"/>
        <w:numPr>
          <w:ilvl w:val="0"/>
          <w:numId w:val="3"/>
        </w:numPr>
        <w:rPr>
          <w:color w:val="0D0D0D" w:themeColor="text1" w:themeTint="F2"/>
          <w:sz w:val="28"/>
          <w:szCs w:val="28"/>
          <w:lang w:bidi="ar-SY"/>
        </w:rPr>
      </w:pPr>
      <w:r>
        <w:rPr>
          <w:rFonts w:hint="cs"/>
          <w:color w:val="0D0D0D" w:themeColor="text1" w:themeTint="F2"/>
          <w:sz w:val="28"/>
          <w:szCs w:val="28"/>
          <w:rtl/>
          <w:lang w:bidi="ar-SY"/>
        </w:rPr>
        <w:t>البطالة الهيكلية: تتمثل في عدم التوافق بين المهارات المطلوبة والمعروفة أو عندما تسبب التغيرات في عدم التوازن بين المطلوب والمعروض من العمال فيما بين المناطق المختلفة</w:t>
      </w:r>
    </w:p>
    <w:p w:rsidR="0096185B" w:rsidRDefault="0096185B" w:rsidP="0096185B">
      <w:pPr>
        <w:rPr>
          <w:color w:val="0D0D0D" w:themeColor="text1" w:themeTint="F2"/>
          <w:sz w:val="28"/>
          <w:szCs w:val="28"/>
          <w:rtl/>
          <w:lang w:bidi="ar-SY"/>
        </w:rPr>
      </w:pPr>
    </w:p>
    <w:p w:rsidR="00B70CE5" w:rsidRDefault="00402B51" w:rsidP="00B70CE5">
      <w:pPr>
        <w:keepNext/>
      </w:pPr>
      <w:r>
        <w:rPr>
          <w:rFonts w:cs="Tahoma"/>
          <w:noProof/>
          <w:color w:val="0D0D0D" w:themeColor="text1" w:themeTint="F2"/>
          <w:sz w:val="28"/>
          <w:szCs w:val="28"/>
          <w:rtl/>
        </w:rPr>
        <w:drawing>
          <wp:inline distT="0" distB="0" distL="0" distR="0" wp14:anchorId="1F984292" wp14:editId="2F3E93D6">
            <wp:extent cx="4486275" cy="1981200"/>
            <wp:effectExtent l="19050" t="0" r="9525" b="0"/>
            <wp:docPr id="4" name="صورة 4" descr="E:\الصف الحادي عشر\حلقة بحث قومية\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صف الحادي عشر\حلقة بحث قومية\7.jpg"/>
                    <pic:cNvPicPr>
                      <a:picLocks noChangeAspect="1" noChangeArrowheads="1"/>
                    </pic:cNvPicPr>
                  </pic:nvPicPr>
                  <pic:blipFill>
                    <a:blip r:embed="rId13"/>
                    <a:srcRect/>
                    <a:stretch>
                      <a:fillRect/>
                    </a:stretch>
                  </pic:blipFill>
                  <pic:spPr bwMode="auto">
                    <a:xfrm>
                      <a:off x="0" y="0"/>
                      <a:ext cx="4486275" cy="1981200"/>
                    </a:xfrm>
                    <a:prstGeom prst="rect">
                      <a:avLst/>
                    </a:prstGeom>
                    <a:noFill/>
                    <a:ln w="9525">
                      <a:noFill/>
                      <a:miter lim="800000"/>
                      <a:headEnd/>
                      <a:tailEnd/>
                    </a:ln>
                  </pic:spPr>
                </pic:pic>
              </a:graphicData>
            </a:graphic>
          </wp:inline>
        </w:drawing>
      </w:r>
    </w:p>
    <w:p w:rsidR="0096185B" w:rsidRDefault="00B70CE5" w:rsidP="00B70CE5">
      <w:pPr>
        <w:pStyle w:val="a6"/>
        <w:rPr>
          <w:color w:val="0D0D0D" w:themeColor="text1" w:themeTint="F2"/>
          <w:sz w:val="28"/>
          <w:szCs w:val="28"/>
          <w:rtl/>
          <w:lang w:bidi="ar-SY"/>
        </w:rPr>
      </w:pPr>
      <w:r>
        <w:rPr>
          <w:rFonts w:hint="cs"/>
          <w:rtl/>
        </w:rPr>
        <w:t>صورة</w:t>
      </w:r>
      <w:r>
        <w:rPr>
          <w:rtl/>
        </w:rPr>
        <w:t xml:space="preserve">(3) </w:t>
      </w:r>
      <w:r>
        <w:rPr>
          <w:rFonts w:hint="cs"/>
          <w:rtl/>
        </w:rPr>
        <w:t>عدم</w:t>
      </w:r>
      <w:r>
        <w:rPr>
          <w:rtl/>
        </w:rPr>
        <w:t xml:space="preserve"> </w:t>
      </w:r>
      <w:r>
        <w:rPr>
          <w:rFonts w:hint="cs"/>
          <w:rtl/>
        </w:rPr>
        <w:t>التوازن</w:t>
      </w:r>
      <w:r>
        <w:rPr>
          <w:rtl/>
        </w:rPr>
        <w:t xml:space="preserve"> </w:t>
      </w:r>
      <w:r>
        <w:rPr>
          <w:rFonts w:hint="cs"/>
          <w:rtl/>
        </w:rPr>
        <w:t>بين</w:t>
      </w:r>
      <w:r>
        <w:rPr>
          <w:rtl/>
        </w:rPr>
        <w:t xml:space="preserve"> </w:t>
      </w:r>
      <w:r>
        <w:rPr>
          <w:rFonts w:hint="cs"/>
          <w:rtl/>
        </w:rPr>
        <w:t>الطلب</w:t>
      </w:r>
      <w:r>
        <w:rPr>
          <w:rtl/>
        </w:rPr>
        <w:t xml:space="preserve"> </w:t>
      </w:r>
      <w:r>
        <w:rPr>
          <w:rFonts w:hint="cs"/>
          <w:rtl/>
        </w:rPr>
        <w:t>والعرض</w:t>
      </w:r>
      <w:r>
        <w:rPr>
          <w:rtl/>
        </w:rPr>
        <w:t xml:space="preserve"> </w:t>
      </w:r>
      <w:r>
        <w:rPr>
          <w:color w:val="0D0D0D" w:themeColor="text1" w:themeTint="F2"/>
          <w:sz w:val="28"/>
          <w:szCs w:val="28"/>
          <w:rtl/>
          <w:lang w:bidi="ar-SY"/>
        </w:rPr>
        <w:fldChar w:fldCharType="begin"/>
      </w:r>
      <w:r>
        <w:rPr>
          <w:color w:val="0D0D0D" w:themeColor="text1" w:themeTint="F2"/>
          <w:sz w:val="28"/>
          <w:szCs w:val="28"/>
          <w:rtl/>
          <w:lang w:bidi="ar-SY"/>
        </w:rPr>
        <w:instrText xml:space="preserve"> </w:instrText>
      </w:r>
      <w:r>
        <w:rPr>
          <w:color w:val="0D0D0D" w:themeColor="text1" w:themeTint="F2"/>
          <w:sz w:val="28"/>
          <w:szCs w:val="28"/>
          <w:lang w:bidi="ar-SY"/>
        </w:rPr>
        <w:instrText>SEQ</w:instrText>
      </w:r>
      <w:r>
        <w:rPr>
          <w:color w:val="0D0D0D" w:themeColor="text1" w:themeTint="F2"/>
          <w:sz w:val="28"/>
          <w:szCs w:val="28"/>
          <w:rtl/>
          <w:lang w:bidi="ar-SY"/>
        </w:rPr>
        <w:instrText xml:space="preserve"> صورة(3)_عدم_التوازن_بين_الطلب_والعرض \* </w:instrText>
      </w:r>
      <w:r>
        <w:rPr>
          <w:color w:val="0D0D0D" w:themeColor="text1" w:themeTint="F2"/>
          <w:sz w:val="28"/>
          <w:szCs w:val="28"/>
          <w:lang w:bidi="ar-SY"/>
        </w:rPr>
        <w:instrText>ARABIC</w:instrText>
      </w:r>
      <w:r>
        <w:rPr>
          <w:color w:val="0D0D0D" w:themeColor="text1" w:themeTint="F2"/>
          <w:sz w:val="28"/>
          <w:szCs w:val="28"/>
          <w:rtl/>
          <w:lang w:bidi="ar-SY"/>
        </w:rPr>
        <w:instrText xml:space="preserve"> </w:instrText>
      </w:r>
      <w:r>
        <w:rPr>
          <w:color w:val="0D0D0D" w:themeColor="text1" w:themeTint="F2"/>
          <w:sz w:val="28"/>
          <w:szCs w:val="28"/>
          <w:rtl/>
          <w:lang w:bidi="ar-SY"/>
        </w:rPr>
        <w:fldChar w:fldCharType="separate"/>
      </w:r>
      <w:r>
        <w:rPr>
          <w:noProof/>
          <w:color w:val="0D0D0D" w:themeColor="text1" w:themeTint="F2"/>
          <w:sz w:val="28"/>
          <w:szCs w:val="28"/>
          <w:rtl/>
          <w:lang w:bidi="ar-SY"/>
        </w:rPr>
        <w:t>1</w:t>
      </w:r>
      <w:r>
        <w:rPr>
          <w:color w:val="0D0D0D" w:themeColor="text1" w:themeTint="F2"/>
          <w:sz w:val="28"/>
          <w:szCs w:val="28"/>
          <w:rtl/>
          <w:lang w:bidi="ar-SY"/>
        </w:rPr>
        <w:fldChar w:fldCharType="end"/>
      </w:r>
    </w:p>
    <w:p w:rsidR="0096185B" w:rsidRDefault="0096185B" w:rsidP="0096185B">
      <w:pPr>
        <w:rPr>
          <w:color w:val="0D0D0D" w:themeColor="text1" w:themeTint="F2"/>
          <w:sz w:val="28"/>
          <w:szCs w:val="28"/>
          <w:rtl/>
          <w:lang w:bidi="ar-SY"/>
        </w:rPr>
      </w:pPr>
    </w:p>
    <w:p w:rsidR="0096185B" w:rsidRDefault="0096185B" w:rsidP="00D349AF">
      <w:pPr>
        <w:rPr>
          <w:color w:val="0D0D0D" w:themeColor="text1" w:themeTint="F2"/>
          <w:sz w:val="28"/>
          <w:szCs w:val="28"/>
          <w:rtl/>
          <w:lang w:bidi="ar-SY"/>
        </w:rPr>
      </w:pPr>
      <w:r w:rsidRPr="0096185B">
        <w:rPr>
          <w:rFonts w:hint="cs"/>
          <w:color w:val="0D0D0D" w:themeColor="text1" w:themeTint="F2"/>
          <w:sz w:val="28"/>
          <w:szCs w:val="28"/>
          <w:rtl/>
          <w:lang w:bidi="ar-SY"/>
        </w:rPr>
        <w:lastRenderedPageBreak/>
        <w:t xml:space="preserve"> </w:t>
      </w:r>
      <w:r>
        <w:rPr>
          <w:rFonts w:hint="cs"/>
          <w:color w:val="0D0D0D" w:themeColor="text1" w:themeTint="F2"/>
          <w:sz w:val="28"/>
          <w:szCs w:val="28"/>
          <w:rtl/>
          <w:lang w:bidi="ar-SY"/>
        </w:rPr>
        <w:t xml:space="preserve"> </w:t>
      </w:r>
    </w:p>
    <w:p w:rsidR="0096185B" w:rsidRDefault="00D349AF" w:rsidP="0096185B">
      <w:pPr>
        <w:rPr>
          <w:color w:val="0D0D0D" w:themeColor="text1" w:themeTint="F2"/>
          <w:sz w:val="28"/>
          <w:szCs w:val="28"/>
          <w:rtl/>
          <w:lang w:bidi="ar-SY"/>
        </w:rPr>
      </w:pPr>
      <w:r>
        <w:rPr>
          <w:rFonts w:hint="cs"/>
          <w:color w:val="0D0D0D" w:themeColor="text1" w:themeTint="F2"/>
          <w:sz w:val="28"/>
          <w:szCs w:val="28"/>
          <w:rtl/>
          <w:lang w:bidi="ar-SY"/>
        </w:rPr>
        <w:t xml:space="preserve">        5</w:t>
      </w:r>
      <w:r w:rsidR="0096185B">
        <w:rPr>
          <w:rFonts w:hint="cs"/>
          <w:color w:val="0D0D0D" w:themeColor="text1" w:themeTint="F2"/>
          <w:sz w:val="28"/>
          <w:szCs w:val="28"/>
          <w:rtl/>
          <w:lang w:bidi="ar-SY"/>
        </w:rPr>
        <w:t xml:space="preserve">- البطالة الموسمية: تنشأ نتيجة قصور الطلب على العمال في              </w:t>
      </w:r>
      <w:r w:rsidR="00591CC5">
        <w:rPr>
          <w:rFonts w:hint="cs"/>
          <w:color w:val="0D0D0D" w:themeColor="text1" w:themeTint="F2"/>
          <w:sz w:val="28"/>
          <w:szCs w:val="28"/>
          <w:rtl/>
          <w:lang w:bidi="ar-SY"/>
        </w:rPr>
        <w:t xml:space="preserve">      </w:t>
      </w:r>
      <w:r w:rsidR="0096185B">
        <w:rPr>
          <w:rFonts w:hint="cs"/>
          <w:color w:val="0D0D0D" w:themeColor="text1" w:themeTint="F2"/>
          <w:sz w:val="28"/>
          <w:szCs w:val="28"/>
          <w:rtl/>
          <w:lang w:bidi="ar-SY"/>
        </w:rPr>
        <w:t>مواسم معينة ، وتنشأ خاصة في الدول النامية كثيفة السكان التي تعتمد على النشاط الزراعي كأساس للاقتصاد حيث يزداد الطلب على العمال في مواسم الحصاد وبعدها يكون العمال في حالة تعطل  حتى الموسم القادم، ويواجه قطاع السياحة أيضا هذه المشكلة في فترات انخفاض الإقبال السياحي فهي إذا تختلف عن البطالة الدورية لأنها تكون موسمية(مؤقتة) أما الدورية فتكون دائمة (بطالة إجبارية)</w:t>
      </w:r>
    </w:p>
    <w:p w:rsidR="0096185B" w:rsidRDefault="00D349AF" w:rsidP="0096185B">
      <w:pPr>
        <w:rPr>
          <w:color w:val="0D0D0D" w:themeColor="text1" w:themeTint="F2"/>
          <w:sz w:val="28"/>
          <w:szCs w:val="28"/>
          <w:rtl/>
          <w:lang w:bidi="ar-SY"/>
        </w:rPr>
      </w:pPr>
      <w:r>
        <w:rPr>
          <w:rFonts w:hint="cs"/>
          <w:color w:val="0D0D0D" w:themeColor="text1" w:themeTint="F2"/>
          <w:sz w:val="28"/>
          <w:szCs w:val="28"/>
          <w:rtl/>
          <w:lang w:bidi="ar-SY"/>
        </w:rPr>
        <w:t xml:space="preserve">      6</w:t>
      </w:r>
      <w:r w:rsidR="0096185B">
        <w:rPr>
          <w:rFonts w:hint="cs"/>
          <w:color w:val="0D0D0D" w:themeColor="text1" w:themeTint="F2"/>
          <w:sz w:val="28"/>
          <w:szCs w:val="28"/>
          <w:rtl/>
          <w:lang w:bidi="ar-SY"/>
        </w:rPr>
        <w:t xml:space="preserve">-البطالة الاختيارية : تشمل الأفراد القادرين على القيام بعمل ولكنهم لا يرغبون في العمل في ظل الأجور السائدة بالرغم من وجود شاغر (كالأغنياء الذين لا يقبلون العمل في ظل الأجور </w:t>
      </w:r>
      <w:proofErr w:type="spellStart"/>
      <w:r w:rsidR="0096185B">
        <w:rPr>
          <w:rFonts w:hint="cs"/>
          <w:color w:val="0D0D0D" w:themeColor="text1" w:themeTint="F2"/>
          <w:sz w:val="28"/>
          <w:szCs w:val="28"/>
          <w:rtl/>
          <w:lang w:bidi="ar-SY"/>
        </w:rPr>
        <w:t>المتاحة،وكذلك</w:t>
      </w:r>
      <w:proofErr w:type="spellEnd"/>
      <w:r w:rsidR="0096185B">
        <w:rPr>
          <w:rFonts w:hint="cs"/>
          <w:color w:val="0D0D0D" w:themeColor="text1" w:themeTint="F2"/>
          <w:sz w:val="28"/>
          <w:szCs w:val="28"/>
          <w:rtl/>
          <w:lang w:bidi="ar-SY"/>
        </w:rPr>
        <w:t xml:space="preserve"> الأفراد الذين تركوا وظائف كانوا يتلقون منها أجور مرتفعة ولا يرغبون بالالتحاق بوظائف مماثلة بأجور أقل مما تعودوا عليه)</w:t>
      </w:r>
    </w:p>
    <w:p w:rsidR="0096185B" w:rsidRDefault="00D349AF" w:rsidP="0096185B">
      <w:pPr>
        <w:rPr>
          <w:color w:val="0D0D0D" w:themeColor="text1" w:themeTint="F2"/>
          <w:sz w:val="28"/>
          <w:szCs w:val="28"/>
          <w:rtl/>
          <w:lang w:bidi="ar-SY"/>
        </w:rPr>
      </w:pPr>
      <w:r>
        <w:rPr>
          <w:rFonts w:hint="cs"/>
          <w:color w:val="0D0D0D" w:themeColor="text1" w:themeTint="F2"/>
          <w:sz w:val="28"/>
          <w:szCs w:val="28"/>
          <w:rtl/>
          <w:lang w:bidi="ar-SY"/>
        </w:rPr>
        <w:t xml:space="preserve">     7</w:t>
      </w:r>
      <w:r w:rsidR="0096185B">
        <w:rPr>
          <w:rFonts w:hint="cs"/>
          <w:color w:val="0D0D0D" w:themeColor="text1" w:themeTint="F2"/>
          <w:sz w:val="28"/>
          <w:szCs w:val="28"/>
          <w:rtl/>
          <w:lang w:bidi="ar-SY"/>
        </w:rPr>
        <w:t xml:space="preserve">-البطالة المقنعة: تظهر عندما يعمل الأفراد بأقل من الطاقة الإنتاجية المفترضة لهم أو في حالة وجود عاملين في بعض القطاعات دون أن يترتب </w:t>
      </w:r>
      <w:r w:rsidR="0096185B">
        <w:rPr>
          <w:color w:val="0D0D0D" w:themeColor="text1" w:themeTint="F2"/>
          <w:sz w:val="28"/>
          <w:szCs w:val="28"/>
          <w:rtl/>
          <w:lang w:bidi="ar-SY"/>
        </w:rPr>
        <w:t>–</w:t>
      </w:r>
      <w:r w:rsidR="0096185B">
        <w:rPr>
          <w:rFonts w:hint="cs"/>
          <w:color w:val="0D0D0D" w:themeColor="text1" w:themeTint="F2"/>
          <w:sz w:val="28"/>
          <w:szCs w:val="28"/>
          <w:rtl/>
          <w:lang w:bidi="ar-SY"/>
        </w:rPr>
        <w:t>أحيانا-على توظيفهم نقص في الناتج الكلي ، أي أنهم في حالة عمالة ظاهريا-فقط- بينما عملهم لا يسفر عن خلق سلع أو خدمات ، وبالتالي تكون إنتاجيتهم الحدية في الحالة الأولى صفرا وسالبة في الحالة الثانية، وتزداد البطالة المقنعة ظهورا و انتشارا في البلاد النامية حيث يتميز بوجه عام بوفرة نسبية في عنصر العمل ، بينما تكون فرص العمل فيها ضعيفة بسبب ضيق مجالات الإنتاج عموما، مما يجعل الأفراد يشتغلون في أية أعمال حتى لو كانت متدنية أو عديمة الإنتاجية</w:t>
      </w:r>
    </w:p>
    <w:p w:rsidR="00B70CE5" w:rsidRDefault="00D349AF" w:rsidP="0096185B">
      <w:pPr>
        <w:rPr>
          <w:color w:val="0D0D0D" w:themeColor="text1" w:themeTint="F2"/>
          <w:sz w:val="28"/>
          <w:szCs w:val="28"/>
          <w:rtl/>
          <w:lang w:bidi="ar-SY"/>
        </w:rPr>
      </w:pPr>
      <w:r>
        <w:rPr>
          <w:rFonts w:cs="Tahoma" w:hint="cs"/>
          <w:color w:val="0D0D0D" w:themeColor="text1" w:themeTint="F2"/>
          <w:sz w:val="28"/>
          <w:szCs w:val="28"/>
          <w:rtl/>
          <w:lang w:bidi="ar-SY"/>
        </w:rPr>
        <w:t xml:space="preserve">     8</w:t>
      </w:r>
      <w:r w:rsidRPr="00D349AF">
        <w:rPr>
          <w:rFonts w:cs="Tahoma"/>
          <w:color w:val="0D0D0D" w:themeColor="text1" w:themeTint="F2"/>
          <w:sz w:val="28"/>
          <w:szCs w:val="28"/>
          <w:rtl/>
          <w:lang w:bidi="ar-SY"/>
        </w:rPr>
        <w:t>-</w:t>
      </w:r>
      <w:r w:rsidRPr="00D349AF">
        <w:rPr>
          <w:rFonts w:cs="Tahoma" w:hint="cs"/>
          <w:color w:val="0D0D0D" w:themeColor="text1" w:themeTint="F2"/>
          <w:sz w:val="28"/>
          <w:szCs w:val="28"/>
          <w:rtl/>
          <w:lang w:bidi="ar-SY"/>
        </w:rPr>
        <w:t>البطالة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الدورية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ترتبط</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بتقلبات</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النشاط</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أو</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ما</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يسمى</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دورة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الأعمال</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الاقتصادية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حيث</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تظهر</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حالة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الانكماش</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أو</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الركود</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على</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طلب</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العمال</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فعندما</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ينخفض</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الطلب</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على</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السلع</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يقوم</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أصحاب</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العمل</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بتسريح</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عدد</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من</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العمال</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وتكون</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دائمة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ويمكن</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أن</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تعد</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بطالة</w:t>
      </w:r>
      <w:r w:rsidRPr="00D349AF">
        <w:rPr>
          <w:rFonts w:cs="Tahoma"/>
          <w:color w:val="0D0D0D" w:themeColor="text1" w:themeTint="F2"/>
          <w:sz w:val="28"/>
          <w:szCs w:val="28"/>
          <w:rtl/>
          <w:lang w:bidi="ar-SY"/>
        </w:rPr>
        <w:t xml:space="preserve"> </w:t>
      </w:r>
      <w:r w:rsidRPr="00D349AF">
        <w:rPr>
          <w:rFonts w:cs="Tahoma" w:hint="cs"/>
          <w:color w:val="0D0D0D" w:themeColor="text1" w:themeTint="F2"/>
          <w:sz w:val="28"/>
          <w:szCs w:val="28"/>
          <w:rtl/>
          <w:lang w:bidi="ar-SY"/>
        </w:rPr>
        <w:t>إجبارية</w:t>
      </w:r>
      <w:r w:rsidR="00B70CE5">
        <w:rPr>
          <w:rFonts w:hint="cs"/>
          <w:color w:val="0D0D0D" w:themeColor="text1" w:themeTint="F2"/>
          <w:sz w:val="28"/>
          <w:szCs w:val="28"/>
          <w:rtl/>
          <w:lang w:bidi="ar-SY"/>
        </w:rPr>
        <w:t xml:space="preserve">     </w:t>
      </w:r>
    </w:p>
    <w:p w:rsidR="0096185B" w:rsidRPr="00B70CE5" w:rsidRDefault="00B70CE5" w:rsidP="0096185B">
      <w:pPr>
        <w:rPr>
          <w:color w:val="4F81BD" w:themeColor="accent1"/>
          <w:sz w:val="28"/>
          <w:szCs w:val="28"/>
          <w:rtl/>
          <w:lang w:bidi="ar-SY"/>
        </w:rPr>
      </w:pPr>
      <w:r w:rsidRPr="00B70CE5">
        <w:rPr>
          <w:rFonts w:hint="cs"/>
          <w:color w:val="4F81BD" w:themeColor="accent1"/>
          <w:sz w:val="28"/>
          <w:szCs w:val="28"/>
          <w:rtl/>
          <w:lang w:bidi="ar-SY"/>
        </w:rPr>
        <w:t xml:space="preserve"> </w:t>
      </w:r>
      <w:r w:rsidRPr="00B70CE5">
        <w:rPr>
          <w:rFonts w:cs="Tahoma" w:hint="cs"/>
          <w:color w:val="4F81BD" w:themeColor="accent1"/>
          <w:sz w:val="28"/>
          <w:szCs w:val="28"/>
          <w:rtl/>
          <w:lang w:bidi="ar-SY"/>
        </w:rPr>
        <w:t>صورة</w:t>
      </w:r>
      <w:r w:rsidRPr="00B70CE5">
        <w:rPr>
          <w:rFonts w:cs="Tahoma"/>
          <w:color w:val="4F81BD" w:themeColor="accent1"/>
          <w:sz w:val="28"/>
          <w:szCs w:val="28"/>
          <w:rtl/>
          <w:lang w:bidi="ar-SY"/>
        </w:rPr>
        <w:t>(4)</w:t>
      </w:r>
      <w:r w:rsidRPr="00B70CE5">
        <w:rPr>
          <w:rFonts w:cs="Tahoma" w:hint="cs"/>
          <w:color w:val="4F81BD" w:themeColor="accent1"/>
          <w:sz w:val="28"/>
          <w:szCs w:val="28"/>
          <w:rtl/>
          <w:lang w:bidi="ar-SY"/>
        </w:rPr>
        <w:t>جلوس</w:t>
      </w:r>
      <w:r w:rsidRPr="00B70CE5">
        <w:rPr>
          <w:rFonts w:cs="Tahoma"/>
          <w:color w:val="4F81BD" w:themeColor="accent1"/>
          <w:sz w:val="28"/>
          <w:szCs w:val="28"/>
          <w:rtl/>
          <w:lang w:bidi="ar-SY"/>
        </w:rPr>
        <w:t xml:space="preserve"> </w:t>
      </w:r>
      <w:r w:rsidRPr="00B70CE5">
        <w:rPr>
          <w:rFonts w:cs="Tahoma" w:hint="cs"/>
          <w:color w:val="4F81BD" w:themeColor="accent1"/>
          <w:sz w:val="28"/>
          <w:szCs w:val="28"/>
          <w:rtl/>
          <w:lang w:bidi="ar-SY"/>
        </w:rPr>
        <w:t>العمال</w:t>
      </w:r>
      <w:r w:rsidRPr="00B70CE5">
        <w:rPr>
          <w:rFonts w:cs="Tahoma"/>
          <w:color w:val="4F81BD" w:themeColor="accent1"/>
          <w:sz w:val="28"/>
          <w:szCs w:val="28"/>
          <w:rtl/>
          <w:lang w:bidi="ar-SY"/>
        </w:rPr>
        <w:t xml:space="preserve"> </w:t>
      </w:r>
      <w:r w:rsidRPr="00B70CE5">
        <w:rPr>
          <w:rFonts w:cs="Tahoma" w:hint="cs"/>
          <w:color w:val="4F81BD" w:themeColor="accent1"/>
          <w:sz w:val="28"/>
          <w:szCs w:val="28"/>
          <w:rtl/>
          <w:lang w:bidi="ar-SY"/>
        </w:rPr>
        <w:t>بلا</w:t>
      </w:r>
      <w:r w:rsidRPr="00B70CE5">
        <w:rPr>
          <w:rFonts w:cs="Tahoma"/>
          <w:color w:val="4F81BD" w:themeColor="accent1"/>
          <w:sz w:val="28"/>
          <w:szCs w:val="28"/>
          <w:rtl/>
          <w:lang w:bidi="ar-SY"/>
        </w:rPr>
        <w:t xml:space="preserve"> </w:t>
      </w:r>
      <w:r w:rsidRPr="00B70CE5">
        <w:rPr>
          <w:rFonts w:cs="Tahoma" w:hint="cs"/>
          <w:color w:val="4F81BD" w:themeColor="accent1"/>
          <w:sz w:val="28"/>
          <w:szCs w:val="28"/>
          <w:rtl/>
          <w:lang w:bidi="ar-SY"/>
        </w:rPr>
        <w:t>عمل</w:t>
      </w:r>
      <w:r w:rsidRPr="00B70CE5">
        <w:rPr>
          <w:rFonts w:cs="Tahoma"/>
          <w:color w:val="4F81BD" w:themeColor="accent1"/>
          <w:sz w:val="28"/>
          <w:szCs w:val="28"/>
          <w:rtl/>
          <w:lang w:bidi="ar-SY"/>
        </w:rPr>
        <w:t xml:space="preserve"> 1</w:t>
      </w:r>
    </w:p>
    <w:p w:rsidR="00B70CE5" w:rsidRDefault="00B70CE5" w:rsidP="00B70CE5">
      <w:pPr>
        <w:rPr>
          <w:color w:val="0D0D0D" w:themeColor="text1" w:themeTint="F2"/>
          <w:sz w:val="28"/>
          <w:szCs w:val="28"/>
          <w:rtl/>
          <w:lang w:bidi="ar-SY"/>
        </w:rPr>
      </w:pPr>
      <w:r>
        <w:rPr>
          <w:noProof/>
          <w:color w:val="0D0D0D" w:themeColor="text1" w:themeTint="F2"/>
          <w:sz w:val="28"/>
          <w:szCs w:val="28"/>
        </w:rPr>
        <w:drawing>
          <wp:inline distT="0" distB="0" distL="0" distR="0" wp14:anchorId="3F56F8BE" wp14:editId="06917881">
            <wp:extent cx="3533420" cy="1366657"/>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0135" cy="1384725"/>
                    </a:xfrm>
                    <a:prstGeom prst="ellipse">
                      <a:avLst/>
                    </a:prstGeom>
                    <a:ln>
                      <a:noFill/>
                    </a:ln>
                    <a:effectLst>
                      <a:softEdge rad="112500"/>
                    </a:effectLst>
                  </pic:spPr>
                </pic:pic>
              </a:graphicData>
            </a:graphic>
          </wp:inline>
        </w:drawing>
      </w:r>
    </w:p>
    <w:p w:rsidR="0096185B" w:rsidRPr="008C1283" w:rsidRDefault="00591CC5" w:rsidP="00B70CE5">
      <w:pPr>
        <w:rPr>
          <w:color w:val="0D0D0D" w:themeColor="text1" w:themeTint="F2"/>
          <w:sz w:val="28"/>
          <w:szCs w:val="28"/>
          <w:rtl/>
          <w:lang w:bidi="ar-SY"/>
        </w:rPr>
      </w:pPr>
      <w:r>
        <w:rPr>
          <w:rFonts w:hint="cs"/>
          <w:color w:val="FF0000"/>
          <w:sz w:val="32"/>
          <w:szCs w:val="32"/>
          <w:rtl/>
          <w:lang w:bidi="ar-SY"/>
        </w:rPr>
        <w:lastRenderedPageBreak/>
        <w:t>الباب الثاني</w:t>
      </w:r>
      <w:r w:rsidR="0096185B">
        <w:rPr>
          <w:rFonts w:hint="cs"/>
          <w:color w:val="FF0000"/>
          <w:sz w:val="32"/>
          <w:szCs w:val="32"/>
          <w:rtl/>
          <w:lang w:bidi="ar-SY"/>
        </w:rPr>
        <w:t xml:space="preserve"> : أسباب مشكلة البطالة:</w:t>
      </w:r>
      <w:r>
        <w:rPr>
          <w:rStyle w:val="ab"/>
          <w:color w:val="FF0000"/>
          <w:sz w:val="32"/>
          <w:szCs w:val="32"/>
          <w:rtl/>
          <w:lang w:bidi="ar-SY"/>
        </w:rPr>
        <w:footnoteReference w:id="3"/>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بعد أن تعرفنا على مفهوم البطالة وأنواعها وبما  أن البطالة مشكلة كغيرها من المشاكل لذلك من الواجب التعرف على بعض من الأسباب التي تؤدي لها :</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استبدال اليد العاملة بالآليات و التقنيات الحديثة وعدم التوفيق بين الاثنان</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التوزع غير المتوازن بين عدد العمال والطلب على العمال</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عزوف الرأسماليين عن الاستثمار إذا لم يؤدي الإنتاج إلى ربح كاف يلبي طموحاتهم  ويؤدي ذلك لنقص في فرص العمل</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التزايد السكاني وما يخلقه من حالة عدم توازن بينه وبين التطور الاقتصادي وتأمين مستلزمات الحياة</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 xml:space="preserve">إخفاق خطط التنمية الاقتصادية في بعض الدول </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 xml:space="preserve">عدم الاستغلال الأمثل لموارد المجتمع </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 xml:space="preserve">انعدام مراكز التوجيه نحو أماكن العمل </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 xml:space="preserve">استغلال كبار وصغار السن بأجور منخفضة </w:t>
      </w:r>
    </w:p>
    <w:p w:rsidR="0096185B" w:rsidRDefault="0096185B" w:rsidP="0096185B">
      <w:pPr>
        <w:pStyle w:val="a4"/>
        <w:numPr>
          <w:ilvl w:val="0"/>
          <w:numId w:val="9"/>
        </w:numPr>
        <w:rPr>
          <w:color w:val="0D0D0D" w:themeColor="text1" w:themeTint="F2"/>
          <w:sz w:val="28"/>
          <w:szCs w:val="28"/>
          <w:lang w:bidi="ar-SY"/>
        </w:rPr>
      </w:pPr>
      <w:r>
        <w:rPr>
          <w:rFonts w:hint="cs"/>
          <w:color w:val="0D0D0D" w:themeColor="text1" w:themeTint="F2"/>
          <w:sz w:val="28"/>
          <w:szCs w:val="28"/>
          <w:rtl/>
          <w:lang w:bidi="ar-SY"/>
        </w:rPr>
        <w:t xml:space="preserve">تدني مستوى التعليم في بعض الدول </w:t>
      </w:r>
    </w:p>
    <w:p w:rsidR="0096185B" w:rsidRDefault="0096185B" w:rsidP="0096185B">
      <w:pPr>
        <w:ind w:left="360"/>
        <w:rPr>
          <w:color w:val="0D0D0D" w:themeColor="text1" w:themeTint="F2"/>
          <w:sz w:val="28"/>
          <w:szCs w:val="28"/>
          <w:rtl/>
          <w:lang w:bidi="ar-SY"/>
        </w:rPr>
      </w:pPr>
      <w:r>
        <w:rPr>
          <w:rFonts w:hint="cs"/>
          <w:color w:val="0D0D0D" w:themeColor="text1" w:themeTint="F2"/>
          <w:sz w:val="28"/>
          <w:szCs w:val="28"/>
          <w:rtl/>
          <w:lang w:bidi="ar-SY"/>
        </w:rPr>
        <w:t xml:space="preserve">10- ارتفاع مستوى متطلبات العمل حيث أن المهارات والخبرات المطلوبة عالية </w:t>
      </w:r>
    </w:p>
    <w:p w:rsidR="0096185B" w:rsidRPr="0096185B" w:rsidRDefault="0096185B" w:rsidP="0096185B">
      <w:pPr>
        <w:ind w:left="360"/>
        <w:rPr>
          <w:color w:val="0D0D0D" w:themeColor="text1" w:themeTint="F2"/>
          <w:sz w:val="28"/>
          <w:szCs w:val="28"/>
          <w:lang w:bidi="ar-SY"/>
        </w:rPr>
      </w:pPr>
    </w:p>
    <w:p w:rsidR="00B70CE5" w:rsidRDefault="0096185B" w:rsidP="00B70CE5">
      <w:pPr>
        <w:keepNext/>
      </w:pPr>
      <w:r>
        <w:rPr>
          <w:rFonts w:cs="Tahoma"/>
          <w:noProof/>
          <w:color w:val="0D0D0D" w:themeColor="text1" w:themeTint="F2"/>
          <w:sz w:val="28"/>
          <w:szCs w:val="28"/>
          <w:rtl/>
        </w:rPr>
        <w:drawing>
          <wp:inline distT="0" distB="0" distL="0" distR="0" wp14:anchorId="54548064" wp14:editId="48CE5DF6">
            <wp:extent cx="4371975" cy="2714625"/>
            <wp:effectExtent l="19050" t="0" r="9525" b="0"/>
            <wp:docPr id="6" name="صورة 5" descr="E:\الصف الحادي عشر\حلقة بحث قومية\1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صف الحادي عشر\حلقة بحث قومية\12222222222.PNG"/>
                    <pic:cNvPicPr>
                      <a:picLocks noChangeAspect="1" noChangeArrowheads="1"/>
                    </pic:cNvPicPr>
                  </pic:nvPicPr>
                  <pic:blipFill>
                    <a:blip r:embed="rId15"/>
                    <a:srcRect/>
                    <a:stretch>
                      <a:fillRect/>
                    </a:stretch>
                  </pic:blipFill>
                  <pic:spPr bwMode="auto">
                    <a:xfrm>
                      <a:off x="0" y="0"/>
                      <a:ext cx="4371975" cy="2714625"/>
                    </a:xfrm>
                    <a:prstGeom prst="rect">
                      <a:avLst/>
                    </a:prstGeom>
                    <a:ln>
                      <a:noFill/>
                    </a:ln>
                    <a:effectLst>
                      <a:softEdge rad="112500"/>
                    </a:effectLst>
                  </pic:spPr>
                </pic:pic>
              </a:graphicData>
            </a:graphic>
          </wp:inline>
        </w:drawing>
      </w:r>
    </w:p>
    <w:p w:rsidR="0096185B" w:rsidRDefault="00B70CE5" w:rsidP="00B70CE5">
      <w:pPr>
        <w:pStyle w:val="a6"/>
        <w:rPr>
          <w:color w:val="0D0D0D" w:themeColor="text1" w:themeTint="F2"/>
          <w:sz w:val="28"/>
          <w:szCs w:val="28"/>
          <w:rtl/>
          <w:lang w:bidi="ar-SY"/>
        </w:rPr>
      </w:pPr>
      <w:r>
        <w:rPr>
          <w:rFonts w:hint="cs"/>
          <w:rtl/>
        </w:rPr>
        <w:t>صورة</w:t>
      </w:r>
      <w:r>
        <w:rPr>
          <w:rtl/>
        </w:rPr>
        <w:t>(5)</w:t>
      </w:r>
      <w:r>
        <w:rPr>
          <w:rFonts w:hint="cs"/>
          <w:rtl/>
        </w:rPr>
        <w:t>الفرق</w:t>
      </w:r>
      <w:r>
        <w:rPr>
          <w:rtl/>
        </w:rPr>
        <w:t xml:space="preserve"> </w:t>
      </w:r>
      <w:r>
        <w:rPr>
          <w:rFonts w:hint="cs"/>
          <w:rtl/>
        </w:rPr>
        <w:t>بين</w:t>
      </w:r>
      <w:r>
        <w:rPr>
          <w:rtl/>
        </w:rPr>
        <w:t xml:space="preserve"> </w:t>
      </w:r>
      <w:r>
        <w:rPr>
          <w:rFonts w:hint="cs"/>
          <w:rtl/>
        </w:rPr>
        <w:t>التعليم</w:t>
      </w:r>
      <w:r>
        <w:rPr>
          <w:rtl/>
        </w:rPr>
        <w:t xml:space="preserve"> </w:t>
      </w:r>
      <w:r>
        <w:rPr>
          <w:rFonts w:hint="cs"/>
          <w:rtl/>
        </w:rPr>
        <w:t>والمؤهلات</w:t>
      </w:r>
      <w:r w:rsidR="0075247E">
        <w:rPr>
          <w:rFonts w:hint="cs"/>
          <w:rtl/>
        </w:rPr>
        <w:t xml:space="preserve"> العمل</w:t>
      </w:r>
      <w:r>
        <w:rPr>
          <w:rtl/>
        </w:rPr>
        <w:t xml:space="preserve"> </w:t>
      </w:r>
      <w:r>
        <w:rPr>
          <w:color w:val="0D0D0D" w:themeColor="text1" w:themeTint="F2"/>
          <w:sz w:val="28"/>
          <w:szCs w:val="28"/>
          <w:rtl/>
          <w:lang w:bidi="ar-SY"/>
        </w:rPr>
        <w:fldChar w:fldCharType="begin"/>
      </w:r>
      <w:r>
        <w:rPr>
          <w:color w:val="0D0D0D" w:themeColor="text1" w:themeTint="F2"/>
          <w:sz w:val="28"/>
          <w:szCs w:val="28"/>
          <w:rtl/>
          <w:lang w:bidi="ar-SY"/>
        </w:rPr>
        <w:instrText xml:space="preserve"> </w:instrText>
      </w:r>
      <w:r>
        <w:rPr>
          <w:color w:val="0D0D0D" w:themeColor="text1" w:themeTint="F2"/>
          <w:sz w:val="28"/>
          <w:szCs w:val="28"/>
          <w:lang w:bidi="ar-SY"/>
        </w:rPr>
        <w:instrText>SEQ</w:instrText>
      </w:r>
      <w:r>
        <w:rPr>
          <w:color w:val="0D0D0D" w:themeColor="text1" w:themeTint="F2"/>
          <w:sz w:val="28"/>
          <w:szCs w:val="28"/>
          <w:rtl/>
          <w:lang w:bidi="ar-SY"/>
        </w:rPr>
        <w:instrText xml:space="preserve"> صورة(5)الفرق_بين_التعليم_والمؤهلات \* </w:instrText>
      </w:r>
      <w:r>
        <w:rPr>
          <w:color w:val="0D0D0D" w:themeColor="text1" w:themeTint="F2"/>
          <w:sz w:val="28"/>
          <w:szCs w:val="28"/>
          <w:lang w:bidi="ar-SY"/>
        </w:rPr>
        <w:instrText>ARABIC</w:instrText>
      </w:r>
      <w:r>
        <w:rPr>
          <w:color w:val="0D0D0D" w:themeColor="text1" w:themeTint="F2"/>
          <w:sz w:val="28"/>
          <w:szCs w:val="28"/>
          <w:rtl/>
          <w:lang w:bidi="ar-SY"/>
        </w:rPr>
        <w:instrText xml:space="preserve"> </w:instrText>
      </w:r>
      <w:r>
        <w:rPr>
          <w:color w:val="0D0D0D" w:themeColor="text1" w:themeTint="F2"/>
          <w:sz w:val="28"/>
          <w:szCs w:val="28"/>
          <w:rtl/>
          <w:lang w:bidi="ar-SY"/>
        </w:rPr>
        <w:fldChar w:fldCharType="separate"/>
      </w:r>
      <w:r>
        <w:rPr>
          <w:noProof/>
          <w:color w:val="0D0D0D" w:themeColor="text1" w:themeTint="F2"/>
          <w:sz w:val="28"/>
          <w:szCs w:val="28"/>
          <w:rtl/>
          <w:lang w:bidi="ar-SY"/>
        </w:rPr>
        <w:t>1</w:t>
      </w:r>
      <w:r>
        <w:rPr>
          <w:color w:val="0D0D0D" w:themeColor="text1" w:themeTint="F2"/>
          <w:sz w:val="28"/>
          <w:szCs w:val="28"/>
          <w:rtl/>
          <w:lang w:bidi="ar-SY"/>
        </w:rPr>
        <w:fldChar w:fldCharType="end"/>
      </w:r>
    </w:p>
    <w:p w:rsidR="00591CC5" w:rsidRDefault="00591CC5" w:rsidP="0096185B">
      <w:pPr>
        <w:rPr>
          <w:color w:val="FF0000"/>
          <w:sz w:val="32"/>
          <w:szCs w:val="32"/>
          <w:rtl/>
          <w:lang w:bidi="ar-SY"/>
        </w:rPr>
      </w:pPr>
    </w:p>
    <w:p w:rsidR="0096185B" w:rsidRDefault="0096185B" w:rsidP="0096185B">
      <w:pPr>
        <w:rPr>
          <w:color w:val="FF0000"/>
          <w:sz w:val="32"/>
          <w:szCs w:val="32"/>
          <w:rtl/>
          <w:lang w:bidi="ar-SY"/>
        </w:rPr>
      </w:pPr>
      <w:r>
        <w:rPr>
          <w:rFonts w:hint="cs"/>
          <w:color w:val="FF0000"/>
          <w:sz w:val="32"/>
          <w:szCs w:val="32"/>
          <w:rtl/>
          <w:lang w:bidi="ar-SY"/>
        </w:rPr>
        <w:t xml:space="preserve">الباب الثالث: دراسة ظاهرة البطالة في سورية </w:t>
      </w:r>
      <w:r w:rsidR="00591CC5">
        <w:rPr>
          <w:rStyle w:val="ab"/>
          <w:color w:val="FF0000"/>
          <w:sz w:val="32"/>
          <w:szCs w:val="32"/>
          <w:rtl/>
          <w:lang w:bidi="ar-SY"/>
        </w:rPr>
        <w:footnoteReference w:id="4"/>
      </w:r>
    </w:p>
    <w:p w:rsidR="0096185B" w:rsidRDefault="0096185B" w:rsidP="0096185B">
      <w:pPr>
        <w:rPr>
          <w:color w:val="FF0000"/>
          <w:sz w:val="32"/>
          <w:szCs w:val="32"/>
          <w:rtl/>
          <w:lang w:bidi="ar-SY"/>
        </w:rPr>
      </w:pPr>
      <w:r>
        <w:rPr>
          <w:rFonts w:hint="cs"/>
          <w:color w:val="FF0000"/>
          <w:sz w:val="32"/>
          <w:szCs w:val="32"/>
          <w:rtl/>
          <w:lang w:bidi="ar-SY"/>
        </w:rPr>
        <w:t>بين عامي 1994-2004:</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إن لارتفاع نسب البطالة نتائج اقتصادية و اجتماعية وتعكس آثارها السلبية على الفرد و المجتمع وبالتالي على مجمل التنمية ولذلك يجب دراسة تركيبة البطالة حسب الخصائص الفردية للأشخاص في فترة معينة مثل البطالة حسب الجنس، البطالة حسب العمر، البطالة حسب المستوى التعليمي وذلك في فترة بين عامي 1994-2004م في سورية.</w:t>
      </w:r>
    </w:p>
    <w:p w:rsidR="0096185B" w:rsidRDefault="0096185B" w:rsidP="0096185B">
      <w:pPr>
        <w:rPr>
          <w:color w:val="FF0000"/>
          <w:sz w:val="28"/>
          <w:szCs w:val="28"/>
          <w:rtl/>
          <w:lang w:bidi="ar-SY"/>
        </w:rPr>
      </w:pPr>
      <w:r w:rsidRPr="0096185B">
        <w:rPr>
          <w:rFonts w:hint="cs"/>
          <w:color w:val="FF0000"/>
          <w:sz w:val="28"/>
          <w:szCs w:val="28"/>
          <w:rtl/>
          <w:lang w:bidi="ar-SY"/>
        </w:rPr>
        <w:t>أولا: البطالة حسب الجنس</w:t>
      </w:r>
      <w:r>
        <w:rPr>
          <w:rFonts w:hint="cs"/>
          <w:color w:val="FF0000"/>
          <w:sz w:val="28"/>
          <w:szCs w:val="28"/>
          <w:rtl/>
          <w:lang w:bidi="ar-SY"/>
        </w:rPr>
        <w:t>:</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ويقصد بها دراسة البطالة بين ذكور و إناث، فبالرغم من أن الإناث يمثلون نصف المجتمع فإنهم لا يشكلون سوى 16% من القوى العاملة السورية في حين يشكل الذكور 84% من القوى العاملة ويعود هذا إلى أن الإناث لها وظيفة اجتماعية تتمثل في تدبير المنزل وتربية الأولاد كما إن المجتمع لا يزال ينظر بتحفظ لعمل المرأة، وإذا كانت الإناث تشكل 16% من القوى العاملة فان البطالة كانت في صفوفها 11% ارتفعت إلى 25% في عام 2004م ،بالمقابل نجد أن نسبة البطالة لدى الذكور لم تتجاوز 11%</w:t>
      </w:r>
    </w:p>
    <w:p w:rsidR="0096185B" w:rsidRDefault="0096185B" w:rsidP="0096185B">
      <w:pPr>
        <w:pStyle w:val="a6"/>
        <w:keepNext/>
      </w:pPr>
      <w:r>
        <w:rPr>
          <w:rFonts w:hint="cs"/>
          <w:rtl/>
        </w:rPr>
        <w:t>جدول</w:t>
      </w:r>
      <w:r>
        <w:rPr>
          <w:rtl/>
        </w:rPr>
        <w:t xml:space="preserve"> </w:t>
      </w:r>
      <w:r w:rsidR="001B20EC">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sidR="001B20EC">
        <w:rPr>
          <w:rtl/>
        </w:rPr>
        <w:fldChar w:fldCharType="separate"/>
      </w:r>
      <w:r w:rsidR="00402B51">
        <w:rPr>
          <w:noProof/>
          <w:rtl/>
        </w:rPr>
        <w:t>1</w:t>
      </w:r>
      <w:r w:rsidR="001B20EC">
        <w:rPr>
          <w:rtl/>
        </w:rPr>
        <w:fldChar w:fldCharType="end"/>
      </w:r>
      <w:r>
        <w:rPr>
          <w:rFonts w:hint="cs"/>
          <w:noProof/>
          <w:rtl/>
          <w:lang w:bidi="ar-SY"/>
        </w:rPr>
        <w:t>جدول يوضح نسب البطالة بين الذكور و الإناث لعامي 1994-2004</w:t>
      </w:r>
    </w:p>
    <w:tbl>
      <w:tblPr>
        <w:tblStyle w:val="a5"/>
        <w:bidiVisual/>
        <w:tblW w:w="0" w:type="auto"/>
        <w:tblLook w:val="04A0" w:firstRow="1" w:lastRow="0" w:firstColumn="1" w:lastColumn="0" w:noHBand="0" w:noVBand="1"/>
      </w:tblPr>
      <w:tblGrid>
        <w:gridCol w:w="1305"/>
        <w:gridCol w:w="708"/>
        <w:gridCol w:w="796"/>
        <w:gridCol w:w="2065"/>
        <w:gridCol w:w="786"/>
        <w:gridCol w:w="797"/>
        <w:gridCol w:w="2065"/>
      </w:tblGrid>
      <w:tr w:rsidR="0096185B" w:rsidTr="0096185B">
        <w:tc>
          <w:tcPr>
            <w:tcW w:w="1305" w:type="dxa"/>
          </w:tcPr>
          <w:p w:rsidR="0096185B" w:rsidRDefault="0096185B" w:rsidP="0096185B">
            <w:pPr>
              <w:rPr>
                <w:color w:val="0D0D0D" w:themeColor="text1" w:themeTint="F2"/>
                <w:sz w:val="28"/>
                <w:szCs w:val="28"/>
                <w:rtl/>
                <w:lang w:bidi="ar-SY"/>
              </w:rPr>
            </w:pPr>
          </w:p>
        </w:tc>
        <w:tc>
          <w:tcPr>
            <w:tcW w:w="3569" w:type="dxa"/>
            <w:gridSpan w:val="3"/>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1994</w:t>
            </w:r>
          </w:p>
        </w:tc>
        <w:tc>
          <w:tcPr>
            <w:tcW w:w="3648" w:type="dxa"/>
            <w:gridSpan w:val="3"/>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2004</w:t>
            </w:r>
          </w:p>
        </w:tc>
      </w:tr>
      <w:tr w:rsidR="0096185B" w:rsidTr="0096185B">
        <w:tc>
          <w:tcPr>
            <w:tcW w:w="1305" w:type="dxa"/>
          </w:tcPr>
          <w:p w:rsidR="0096185B" w:rsidRDefault="0096185B" w:rsidP="0096185B">
            <w:pPr>
              <w:rPr>
                <w:color w:val="0D0D0D" w:themeColor="text1" w:themeTint="F2"/>
                <w:sz w:val="28"/>
                <w:szCs w:val="28"/>
                <w:rtl/>
                <w:lang w:bidi="ar-SY"/>
              </w:rPr>
            </w:pPr>
          </w:p>
        </w:tc>
        <w:tc>
          <w:tcPr>
            <w:tcW w:w="708" w:type="dxa"/>
            <w:tcBorders>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ذكور</w:t>
            </w:r>
          </w:p>
        </w:tc>
        <w:tc>
          <w:tcPr>
            <w:tcW w:w="796" w:type="dxa"/>
            <w:tcBorders>
              <w:left w:val="single" w:sz="4" w:space="0" w:color="auto"/>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إناث</w:t>
            </w:r>
          </w:p>
        </w:tc>
        <w:tc>
          <w:tcPr>
            <w:tcW w:w="2065" w:type="dxa"/>
            <w:tcBorders>
              <w:lef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مجموع(متوسط)</w:t>
            </w:r>
          </w:p>
        </w:tc>
        <w:tc>
          <w:tcPr>
            <w:tcW w:w="786" w:type="dxa"/>
            <w:tcBorders>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ذكور</w:t>
            </w:r>
          </w:p>
        </w:tc>
        <w:tc>
          <w:tcPr>
            <w:tcW w:w="797" w:type="dxa"/>
            <w:tcBorders>
              <w:left w:val="single" w:sz="4" w:space="0" w:color="auto"/>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إناث</w:t>
            </w:r>
          </w:p>
        </w:tc>
        <w:tc>
          <w:tcPr>
            <w:tcW w:w="2065" w:type="dxa"/>
            <w:tcBorders>
              <w:lef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مجموع(متوسط)</w:t>
            </w:r>
          </w:p>
        </w:tc>
      </w:tr>
      <w:tr w:rsidR="0096185B" w:rsidTr="0096185B">
        <w:tc>
          <w:tcPr>
            <w:tcW w:w="1305" w:type="dxa"/>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نسب العاطلين عن العمل</w:t>
            </w:r>
          </w:p>
        </w:tc>
        <w:tc>
          <w:tcPr>
            <w:tcW w:w="708" w:type="dxa"/>
            <w:tcBorders>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6,4</w:t>
            </w:r>
          </w:p>
        </w:tc>
        <w:tc>
          <w:tcPr>
            <w:tcW w:w="796" w:type="dxa"/>
            <w:tcBorders>
              <w:left w:val="single" w:sz="4" w:space="0" w:color="auto"/>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11,0</w:t>
            </w:r>
          </w:p>
        </w:tc>
        <w:tc>
          <w:tcPr>
            <w:tcW w:w="2065" w:type="dxa"/>
            <w:tcBorders>
              <w:lef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7,0</w:t>
            </w:r>
          </w:p>
        </w:tc>
        <w:tc>
          <w:tcPr>
            <w:tcW w:w="786" w:type="dxa"/>
            <w:tcBorders>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10,7</w:t>
            </w:r>
          </w:p>
        </w:tc>
        <w:tc>
          <w:tcPr>
            <w:tcW w:w="797" w:type="dxa"/>
            <w:tcBorders>
              <w:left w:val="single" w:sz="4" w:space="0" w:color="auto"/>
              <w:righ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25,1</w:t>
            </w:r>
          </w:p>
        </w:tc>
        <w:tc>
          <w:tcPr>
            <w:tcW w:w="2065" w:type="dxa"/>
            <w:tcBorders>
              <w:left w:val="single" w:sz="4" w:space="0" w:color="auto"/>
            </w:tcBorders>
          </w:tcPr>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12,3</w:t>
            </w:r>
          </w:p>
        </w:tc>
      </w:tr>
    </w:tbl>
    <w:p w:rsidR="0096185B" w:rsidRDefault="0096185B" w:rsidP="0096185B">
      <w:pPr>
        <w:rPr>
          <w:color w:val="0D0D0D" w:themeColor="text1" w:themeTint="F2"/>
          <w:sz w:val="28"/>
          <w:szCs w:val="28"/>
          <w:rtl/>
          <w:lang w:bidi="ar-SY"/>
        </w:rPr>
      </w:pPr>
    </w:p>
    <w:p w:rsidR="0096185B" w:rsidRDefault="0096185B" w:rsidP="0096185B">
      <w:pPr>
        <w:rPr>
          <w:color w:val="0D0D0D" w:themeColor="text1" w:themeTint="F2"/>
          <w:sz w:val="28"/>
          <w:szCs w:val="28"/>
          <w:rtl/>
          <w:lang w:bidi="ar-SY"/>
        </w:rPr>
      </w:pPr>
      <w:r w:rsidRPr="0096185B">
        <w:rPr>
          <w:rFonts w:hint="cs"/>
          <w:color w:val="0D0D0D" w:themeColor="text1" w:themeTint="F2"/>
          <w:sz w:val="28"/>
          <w:szCs w:val="28"/>
          <w:rtl/>
          <w:lang w:bidi="ar-SY"/>
        </w:rPr>
        <w:t xml:space="preserve">ويبين الجدول ارتفاع معدل </w:t>
      </w:r>
      <w:r>
        <w:rPr>
          <w:rFonts w:hint="cs"/>
          <w:color w:val="0D0D0D" w:themeColor="text1" w:themeTint="F2"/>
          <w:sz w:val="28"/>
          <w:szCs w:val="28"/>
          <w:rtl/>
          <w:lang w:bidi="ar-SY"/>
        </w:rPr>
        <w:t>البطالة خلال الفترة بين 1994-2004م، بنسبة 4,3% بالنسبة للذكور و14,1% للإناث أي ما تزال نسبة الإناث العاطلين عن العمل أعلى من الذكور</w:t>
      </w:r>
    </w:p>
    <w:p w:rsidR="0096185B" w:rsidRDefault="0096185B" w:rsidP="0096185B">
      <w:pPr>
        <w:rPr>
          <w:color w:val="FF0000"/>
          <w:sz w:val="28"/>
          <w:szCs w:val="28"/>
          <w:rtl/>
          <w:lang w:bidi="ar-SY"/>
        </w:rPr>
      </w:pPr>
      <w:r>
        <w:rPr>
          <w:rFonts w:hint="cs"/>
          <w:color w:val="FF0000"/>
          <w:sz w:val="28"/>
          <w:szCs w:val="28"/>
          <w:rtl/>
          <w:lang w:bidi="ar-SY"/>
        </w:rPr>
        <w:t>ثانيا:</w:t>
      </w:r>
      <w:r w:rsidR="0075247E">
        <w:rPr>
          <w:rFonts w:hint="cs"/>
          <w:color w:val="FF0000"/>
          <w:sz w:val="28"/>
          <w:szCs w:val="28"/>
          <w:rtl/>
          <w:lang w:bidi="ar-SY"/>
        </w:rPr>
        <w:t xml:space="preserve"> </w:t>
      </w:r>
      <w:r>
        <w:rPr>
          <w:rFonts w:hint="cs"/>
          <w:color w:val="FF0000"/>
          <w:sz w:val="28"/>
          <w:szCs w:val="28"/>
          <w:rtl/>
          <w:lang w:bidi="ar-SY"/>
        </w:rPr>
        <w:t>البطالة حسب التركيب العمري :</w:t>
      </w:r>
    </w:p>
    <w:p w:rsidR="0096185B" w:rsidRPr="0096185B" w:rsidRDefault="0096185B" w:rsidP="0096185B">
      <w:pPr>
        <w:rPr>
          <w:color w:val="0D0D0D" w:themeColor="text1" w:themeTint="F2"/>
          <w:sz w:val="28"/>
          <w:szCs w:val="28"/>
          <w:lang w:bidi="ar-SY"/>
        </w:rPr>
      </w:pPr>
      <w:r>
        <w:rPr>
          <w:rFonts w:hint="cs"/>
          <w:color w:val="0D0D0D" w:themeColor="text1" w:themeTint="F2"/>
          <w:sz w:val="28"/>
          <w:szCs w:val="28"/>
          <w:rtl/>
          <w:lang w:bidi="ar-SY"/>
        </w:rPr>
        <w:t xml:space="preserve">كما فقد أدى ارتفاع معدلات النمو السكاني الكبيرة في الثمانينات من القرن الماضي و ترجمت تلك المعدلات إلى ارتفاع أعداد الداخلين إلى </w:t>
      </w:r>
      <w:r>
        <w:rPr>
          <w:rFonts w:hint="cs"/>
          <w:color w:val="0D0D0D" w:themeColor="text1" w:themeTint="F2"/>
          <w:sz w:val="28"/>
          <w:szCs w:val="28"/>
          <w:rtl/>
          <w:lang w:bidi="ar-SY"/>
        </w:rPr>
        <w:lastRenderedPageBreak/>
        <w:t>سوق العمل سنويا منذ بداية القرن الحالي ، تشير الإحصائيات المتوفرة حول العمالة و البطالة بأن فقط 13380 شخص من المتعطلين عن العمل سبق لهم أن عملوا وأما الذين لم يسبق لهم العمل فإن عددهم بلغ 595130 شخص أي أن حوالي 97% من المتعطلين عن العمل هي من صفوف الداخلين الجدد في سوق العمل ، كما يقدر الاقتصاديون أن هنالك 200-240 ألف شخص يدخل إلى سوق العمل السوري سنويا وهذا يعني بأن جزءا من هؤلاء الشباب سيدخل للسوق و يبقى فترة دونما عمل .</w:t>
      </w:r>
    </w:p>
    <w:p w:rsidR="00402B51" w:rsidRDefault="00402B51" w:rsidP="00402B51">
      <w:pPr>
        <w:pStyle w:val="a6"/>
        <w:keepNext/>
      </w:pPr>
      <w:r>
        <w:rPr>
          <w:rFonts w:hint="cs"/>
          <w:rtl/>
        </w:rPr>
        <w:t>جدول</w:t>
      </w:r>
      <w:r>
        <w:rPr>
          <w:rtl/>
        </w:rPr>
        <w:t xml:space="preserve"> </w:t>
      </w:r>
      <w:r w:rsidR="001B20EC">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sidR="001B20EC">
        <w:rPr>
          <w:rtl/>
        </w:rPr>
        <w:fldChar w:fldCharType="separate"/>
      </w:r>
      <w:r>
        <w:rPr>
          <w:noProof/>
          <w:rtl/>
        </w:rPr>
        <w:t>2</w:t>
      </w:r>
      <w:r w:rsidR="001B20EC">
        <w:rPr>
          <w:rtl/>
        </w:rPr>
        <w:fldChar w:fldCharType="end"/>
      </w:r>
      <w:r>
        <w:rPr>
          <w:rFonts w:hint="cs"/>
          <w:noProof/>
          <w:rtl/>
          <w:lang w:bidi="ar-SY"/>
        </w:rPr>
        <w:t>نسب البطالة من حيث العمر في عامي 1994-2004</w:t>
      </w:r>
    </w:p>
    <w:tbl>
      <w:tblPr>
        <w:tblStyle w:val="a5"/>
        <w:bidiVisual/>
        <w:tblW w:w="0" w:type="auto"/>
        <w:tblLook w:val="04A0" w:firstRow="1" w:lastRow="0" w:firstColumn="1" w:lastColumn="0" w:noHBand="0" w:noVBand="1"/>
      </w:tblPr>
      <w:tblGrid>
        <w:gridCol w:w="1553"/>
        <w:gridCol w:w="993"/>
        <w:gridCol w:w="1234"/>
        <w:gridCol w:w="1360"/>
        <w:gridCol w:w="1191"/>
        <w:gridCol w:w="1177"/>
        <w:gridCol w:w="1014"/>
      </w:tblGrid>
      <w:tr w:rsidR="0096185B" w:rsidRPr="0096185B" w:rsidTr="00402B51">
        <w:tc>
          <w:tcPr>
            <w:tcW w:w="1553" w:type="dxa"/>
            <w:tcBorders>
              <w:right w:val="single" w:sz="4" w:space="0" w:color="auto"/>
            </w:tcBorders>
          </w:tcPr>
          <w:p w:rsidR="0096185B" w:rsidRPr="0096185B" w:rsidRDefault="0096185B" w:rsidP="00790FE8">
            <w:pPr>
              <w:rPr>
                <w:color w:val="FF0000"/>
                <w:sz w:val="32"/>
                <w:szCs w:val="32"/>
                <w:rtl/>
                <w:lang w:bidi="ar-SY"/>
              </w:rPr>
            </w:pPr>
          </w:p>
        </w:tc>
        <w:tc>
          <w:tcPr>
            <w:tcW w:w="3587" w:type="dxa"/>
            <w:gridSpan w:val="3"/>
            <w:tcBorders>
              <w:left w:val="single" w:sz="4" w:space="0" w:color="auto"/>
              <w:righ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1994</w:t>
            </w:r>
          </w:p>
        </w:tc>
        <w:tc>
          <w:tcPr>
            <w:tcW w:w="3382" w:type="dxa"/>
            <w:gridSpan w:val="3"/>
            <w:tcBorders>
              <w:left w:val="single" w:sz="4" w:space="0" w:color="auto"/>
            </w:tcBorders>
          </w:tcPr>
          <w:p w:rsidR="0096185B" w:rsidRPr="0096185B" w:rsidRDefault="0096185B" w:rsidP="00790FE8">
            <w:pPr>
              <w:rPr>
                <w:color w:val="0D0D0D" w:themeColor="text1" w:themeTint="F2"/>
                <w:sz w:val="32"/>
                <w:szCs w:val="32"/>
                <w:rtl/>
                <w:lang w:bidi="ar-SY"/>
              </w:rPr>
            </w:pPr>
            <w:r w:rsidRPr="0096185B">
              <w:rPr>
                <w:rFonts w:hint="cs"/>
                <w:color w:val="0D0D0D" w:themeColor="text1" w:themeTint="F2"/>
                <w:sz w:val="32"/>
                <w:szCs w:val="32"/>
                <w:rtl/>
                <w:lang w:bidi="ar-SY"/>
              </w:rPr>
              <w:t>2004</w:t>
            </w:r>
          </w:p>
        </w:tc>
      </w:tr>
      <w:tr w:rsidR="0096185B" w:rsidRPr="0096185B" w:rsidTr="00402B51">
        <w:tc>
          <w:tcPr>
            <w:tcW w:w="1553" w:type="dxa"/>
            <w:tcBorders>
              <w:right w:val="single" w:sz="4" w:space="0" w:color="auto"/>
            </w:tcBorders>
          </w:tcPr>
          <w:p w:rsidR="0096185B" w:rsidRPr="0096185B" w:rsidRDefault="0096185B" w:rsidP="00790FE8">
            <w:pPr>
              <w:rPr>
                <w:color w:val="FF0000"/>
                <w:sz w:val="32"/>
                <w:szCs w:val="32"/>
                <w:rtl/>
                <w:lang w:bidi="ar-SY"/>
              </w:rPr>
            </w:pP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ذكور</w:t>
            </w:r>
          </w:p>
        </w:tc>
        <w:tc>
          <w:tcPr>
            <w:tcW w:w="1234" w:type="dxa"/>
            <w:tcBorders>
              <w:top w:val="single" w:sz="4" w:space="0" w:color="auto"/>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إناث</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sidRPr="0096185B">
              <w:rPr>
                <w:rFonts w:hint="cs"/>
                <w:color w:val="0D0D0D" w:themeColor="text1" w:themeTint="F2"/>
                <w:sz w:val="28"/>
                <w:szCs w:val="28"/>
                <w:rtl/>
                <w:lang w:bidi="ar-SY"/>
              </w:rPr>
              <w:t>مجموع</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ذكور</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إناث</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sidRPr="0096185B">
              <w:rPr>
                <w:rFonts w:hint="cs"/>
                <w:color w:val="0D0D0D" w:themeColor="text1" w:themeTint="F2"/>
                <w:sz w:val="28"/>
                <w:szCs w:val="28"/>
                <w:rtl/>
                <w:lang w:bidi="ar-SY"/>
              </w:rPr>
              <w:t>مجموع</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15-19</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13,5</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16,2</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13,8</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10,6</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17,3</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11,6</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20-24</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16,1</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20,2</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16,8</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20,7</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26,1</w:t>
            </w:r>
          </w:p>
        </w:tc>
        <w:tc>
          <w:tcPr>
            <w:tcW w:w="1014" w:type="dxa"/>
            <w:tcBorders>
              <w:lef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23,4</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25-29</w:t>
            </w:r>
          </w:p>
        </w:tc>
        <w:tc>
          <w:tcPr>
            <w:tcW w:w="993" w:type="dxa"/>
            <w:tcBorders>
              <w:left w:val="single" w:sz="4" w:space="0" w:color="auto"/>
              <w:righ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16,0</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20,2</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16,5</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17,7</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20,1</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18,0</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30-34</w:t>
            </w:r>
          </w:p>
        </w:tc>
        <w:tc>
          <w:tcPr>
            <w:tcW w:w="993" w:type="dxa"/>
            <w:tcBorders>
              <w:left w:val="single" w:sz="4" w:space="0" w:color="auto"/>
              <w:righ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13,6</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15,5</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13,8</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14,8</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14,8</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14,7</w:t>
            </w:r>
          </w:p>
        </w:tc>
      </w:tr>
      <w:tr w:rsidR="0096185B" w:rsidRPr="0096185B" w:rsidTr="00402B51">
        <w:trPr>
          <w:trHeight w:val="443"/>
        </w:trPr>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35-39</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10,6</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10,4</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10,6</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11,5</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11,3</w:t>
            </w:r>
          </w:p>
        </w:tc>
        <w:tc>
          <w:tcPr>
            <w:tcW w:w="1014" w:type="dxa"/>
            <w:tcBorders>
              <w:lef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11,5</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40-44</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8,5</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6,6</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8,2</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7,8</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5,5</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7,5</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45-49</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6,3</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4,2</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6,0</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5,9</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3,1</w:t>
            </w:r>
          </w:p>
        </w:tc>
        <w:tc>
          <w:tcPr>
            <w:tcW w:w="1014" w:type="dxa"/>
            <w:tcBorders>
              <w:left w:val="single" w:sz="4" w:space="0" w:color="auto"/>
            </w:tcBorders>
          </w:tcPr>
          <w:p w:rsidR="0096185B" w:rsidRP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5,5</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50-54</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5,0</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2,8</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4,7</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4,4</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1,2</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4,0</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55-59</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3,7</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1,7</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3,4</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3,3</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0,2</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2,9</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60-64</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3,2</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1,2</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3,0</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1,7</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0,2</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1,5</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65</w:t>
            </w:r>
            <w:r w:rsidRPr="0096185B">
              <w:rPr>
                <w:rFonts w:hint="cs"/>
                <w:color w:val="0D0D0D" w:themeColor="text1" w:themeTint="F2"/>
                <w:sz w:val="28"/>
                <w:szCs w:val="28"/>
                <w:rtl/>
                <w:lang w:bidi="ar-SY"/>
              </w:rPr>
              <w:t>+</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3,5</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3,2</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1,6</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0,5</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1,4</w:t>
            </w:r>
          </w:p>
        </w:tc>
      </w:tr>
      <w:tr w:rsidR="0096185B" w:rsidRPr="0096185B" w:rsidTr="00402B51">
        <w:tc>
          <w:tcPr>
            <w:tcW w:w="1553" w:type="dxa"/>
            <w:tcBorders>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المجموع</w:t>
            </w:r>
          </w:p>
        </w:tc>
        <w:tc>
          <w:tcPr>
            <w:tcW w:w="993"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c>
          <w:tcPr>
            <w:tcW w:w="1234"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c>
          <w:tcPr>
            <w:tcW w:w="1360"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c>
          <w:tcPr>
            <w:tcW w:w="1191"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c>
          <w:tcPr>
            <w:tcW w:w="1177" w:type="dxa"/>
            <w:tcBorders>
              <w:left w:val="single" w:sz="4" w:space="0" w:color="auto"/>
              <w:righ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c>
          <w:tcPr>
            <w:tcW w:w="1014" w:type="dxa"/>
            <w:tcBorders>
              <w:left w:val="single" w:sz="4" w:space="0" w:color="auto"/>
            </w:tcBorders>
          </w:tcPr>
          <w:p w:rsidR="0096185B" w:rsidRPr="0096185B" w:rsidRDefault="0096185B" w:rsidP="00790FE8">
            <w:pPr>
              <w:rPr>
                <w:color w:val="0D0D0D" w:themeColor="text1" w:themeTint="F2"/>
                <w:sz w:val="28"/>
                <w:szCs w:val="28"/>
                <w:rtl/>
                <w:lang w:bidi="ar-SY"/>
              </w:rPr>
            </w:pPr>
            <w:r>
              <w:rPr>
                <w:rFonts w:hint="cs"/>
                <w:color w:val="0D0D0D" w:themeColor="text1" w:themeTint="F2"/>
                <w:sz w:val="28"/>
                <w:szCs w:val="28"/>
                <w:rtl/>
                <w:lang w:bidi="ar-SY"/>
              </w:rPr>
              <w:t>100</w:t>
            </w:r>
          </w:p>
        </w:tc>
      </w:tr>
    </w:tbl>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ومن الجدول يتبين أن</w:t>
      </w:r>
      <w:r w:rsidR="00402B51">
        <w:rPr>
          <w:rFonts w:hint="cs"/>
          <w:color w:val="0D0D0D" w:themeColor="text1" w:themeTint="F2"/>
          <w:sz w:val="28"/>
          <w:szCs w:val="28"/>
          <w:rtl/>
          <w:lang w:bidi="ar-SY"/>
        </w:rPr>
        <w:t xml:space="preserve"> نسب البطالة تكون أعلى في العشرينيات حيث تشكل نسبة المتعطلون عن العمل لمن هم تحت 30 عاما حوالي 47,1% من إجمالي المتعطلين عن العمل في عام 1994 وقد ارتفعت حتى 51,2% في عام 2004 وهذه نسبة عالية جدا وهي تدل على أن نسبة كبيرة من الوافدين الجدد لسوق العمل لا يجدون فرصة عمل ويعود ذلك لعدم تكيف هؤلاء الباحثين عن العمل مع متطلبات سوق العمل إضافة لقلة الخبرات والمهارات المطلوبة</w:t>
      </w:r>
    </w:p>
    <w:p w:rsidR="00402B51" w:rsidRDefault="00402B51" w:rsidP="0096185B">
      <w:pPr>
        <w:rPr>
          <w:color w:val="FF0000"/>
          <w:sz w:val="28"/>
          <w:szCs w:val="28"/>
          <w:rtl/>
          <w:lang w:bidi="ar-SY"/>
        </w:rPr>
      </w:pPr>
      <w:r w:rsidRPr="00402B51">
        <w:rPr>
          <w:rFonts w:hint="cs"/>
          <w:color w:val="FF0000"/>
          <w:sz w:val="28"/>
          <w:szCs w:val="28"/>
          <w:rtl/>
          <w:lang w:bidi="ar-SY"/>
        </w:rPr>
        <w:t>ثالثا: البطالة حسب مستوى التعليم</w:t>
      </w:r>
      <w:r>
        <w:rPr>
          <w:rFonts w:hint="cs"/>
          <w:color w:val="FF0000"/>
          <w:sz w:val="28"/>
          <w:szCs w:val="28"/>
          <w:rtl/>
          <w:lang w:bidi="ar-SY"/>
        </w:rPr>
        <w:t>:</w:t>
      </w:r>
    </w:p>
    <w:p w:rsidR="00402B51" w:rsidRPr="00402B51" w:rsidRDefault="00402B51" w:rsidP="00402B51">
      <w:pPr>
        <w:rPr>
          <w:color w:val="0D0D0D" w:themeColor="text1" w:themeTint="F2"/>
          <w:sz w:val="28"/>
          <w:szCs w:val="28"/>
          <w:rtl/>
          <w:lang w:bidi="ar-SY"/>
        </w:rPr>
      </w:pPr>
      <w:r>
        <w:rPr>
          <w:rFonts w:hint="cs"/>
          <w:color w:val="0D0D0D" w:themeColor="text1" w:themeTint="F2"/>
          <w:sz w:val="28"/>
          <w:szCs w:val="28"/>
          <w:rtl/>
          <w:lang w:bidi="ar-SY"/>
        </w:rPr>
        <w:t xml:space="preserve">إن التركيب التعليمي للمتعطلين وتفاوته بين الذكور و الإناث و تطوره خلال الزمن هو انعكاس لمدى انسجام السياسة التعليمية وتوافقها مع احتياجات التنمية و مدى التوازن بين العرض و الطلب في سوق العمل كما انه توجهات لاستراتيجيات التعليم و الاستخدامات المستقبلية ، كما أن انخفاض الحالة التعليمية يؤدي إلى انخفاض الإنتاجية و بالتالي هذا يتطلب </w:t>
      </w:r>
      <w:r>
        <w:rPr>
          <w:rFonts w:hint="cs"/>
          <w:color w:val="0D0D0D" w:themeColor="text1" w:themeTint="F2"/>
          <w:sz w:val="28"/>
          <w:szCs w:val="28"/>
          <w:rtl/>
          <w:lang w:bidi="ar-SY"/>
        </w:rPr>
        <w:lastRenderedPageBreak/>
        <w:t xml:space="preserve">التعليم المستمر الذي يحسن الانتاجية ، لذلك أن </w:t>
      </w:r>
      <w:proofErr w:type="spellStart"/>
      <w:r>
        <w:rPr>
          <w:rFonts w:hint="cs"/>
          <w:color w:val="0D0D0D" w:themeColor="text1" w:themeTint="F2"/>
          <w:sz w:val="28"/>
          <w:szCs w:val="28"/>
          <w:rtl/>
          <w:lang w:bidi="ar-SY"/>
        </w:rPr>
        <w:t>الهتمام</w:t>
      </w:r>
      <w:proofErr w:type="spellEnd"/>
      <w:r>
        <w:rPr>
          <w:rFonts w:hint="cs"/>
          <w:color w:val="0D0D0D" w:themeColor="text1" w:themeTint="F2"/>
          <w:sz w:val="28"/>
          <w:szCs w:val="28"/>
          <w:rtl/>
          <w:lang w:bidi="ar-SY"/>
        </w:rPr>
        <w:t xml:space="preserve"> بالتركيب التعليمي للعمالة و البطالة وذلك لمعرفة مدى تناسق مخرجات التعليم مع مدخلات سوق العمل ، ويسود الاعتقاد أنه كلما زاد مستوى تعلم الفرد زاد فرص الحصول على عمل ،فنجد أنه في حين يشكل الأميون 12% من حجم </w:t>
      </w:r>
      <w:proofErr w:type="spellStart"/>
      <w:r>
        <w:rPr>
          <w:rFonts w:hint="cs"/>
          <w:color w:val="0D0D0D" w:themeColor="text1" w:themeTint="F2"/>
          <w:sz w:val="28"/>
          <w:szCs w:val="28"/>
          <w:rtl/>
          <w:lang w:bidi="ar-SY"/>
        </w:rPr>
        <w:t>العمالةنراهم</w:t>
      </w:r>
      <w:proofErr w:type="spellEnd"/>
      <w:r>
        <w:rPr>
          <w:rFonts w:hint="cs"/>
          <w:color w:val="0D0D0D" w:themeColor="text1" w:themeTint="F2"/>
          <w:sz w:val="28"/>
          <w:szCs w:val="28"/>
          <w:rtl/>
          <w:lang w:bidi="ar-SY"/>
        </w:rPr>
        <w:t xml:space="preserve"> يشكلون 10,3% من مجمل العاطلين عن العمل في القطر وكذلك في حين يشكل الجامعيون أكثر من 7% من مجمل العمالة فهم يشكلون 2,7%من مجمل البطالة ،وذلك بحسب ما يوضحه الجدول </w:t>
      </w:r>
      <w:proofErr w:type="spellStart"/>
      <w:r>
        <w:rPr>
          <w:rFonts w:hint="cs"/>
          <w:color w:val="0D0D0D" w:themeColor="text1" w:themeTint="F2"/>
          <w:sz w:val="28"/>
          <w:szCs w:val="28"/>
          <w:rtl/>
          <w:lang w:bidi="ar-SY"/>
        </w:rPr>
        <w:t>الأتي</w:t>
      </w:r>
      <w:proofErr w:type="spellEnd"/>
      <w:r>
        <w:rPr>
          <w:rFonts w:hint="cs"/>
          <w:color w:val="0D0D0D" w:themeColor="text1" w:themeTint="F2"/>
          <w:sz w:val="28"/>
          <w:szCs w:val="28"/>
          <w:rtl/>
          <w:lang w:bidi="ar-SY"/>
        </w:rPr>
        <w:t>:</w:t>
      </w:r>
    </w:p>
    <w:p w:rsidR="00402B51" w:rsidRDefault="00402B51" w:rsidP="00402B51">
      <w:pPr>
        <w:pStyle w:val="a6"/>
        <w:keepNext/>
      </w:pPr>
      <w:r>
        <w:rPr>
          <w:rFonts w:hint="cs"/>
          <w:rtl/>
        </w:rPr>
        <w:t>جدول</w:t>
      </w:r>
      <w:r>
        <w:rPr>
          <w:rtl/>
        </w:rPr>
        <w:t xml:space="preserve"> </w:t>
      </w:r>
      <w:r w:rsidR="001B20EC">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sidR="001B20EC">
        <w:rPr>
          <w:rtl/>
        </w:rPr>
        <w:fldChar w:fldCharType="separate"/>
      </w:r>
      <w:r>
        <w:rPr>
          <w:noProof/>
          <w:rtl/>
        </w:rPr>
        <w:t>3</w:t>
      </w:r>
      <w:r w:rsidR="001B20EC">
        <w:rPr>
          <w:rtl/>
        </w:rPr>
        <w:fldChar w:fldCharType="end"/>
      </w:r>
      <w:r>
        <w:rPr>
          <w:rFonts w:hint="cs"/>
          <w:rtl/>
          <w:lang w:bidi="ar-SY"/>
        </w:rPr>
        <w:t>التوزع النسبي للعاطلين عن العمل حسب مستوى التعليم بين عامي 1994-2004</w:t>
      </w:r>
    </w:p>
    <w:p w:rsidR="0096185B" w:rsidRDefault="00402B51" w:rsidP="0096185B">
      <w:pPr>
        <w:rPr>
          <w:color w:val="FF0000"/>
          <w:sz w:val="32"/>
          <w:szCs w:val="32"/>
          <w:rtl/>
          <w:lang w:bidi="ar-SY"/>
        </w:rPr>
      </w:pPr>
      <w:r>
        <w:rPr>
          <w:rFonts w:hint="cs"/>
          <w:noProof/>
          <w:color w:val="FF0000"/>
          <w:sz w:val="32"/>
          <w:szCs w:val="32"/>
        </w:rPr>
        <w:drawing>
          <wp:inline distT="0" distB="0" distL="0" distR="0">
            <wp:extent cx="3952875" cy="3829050"/>
            <wp:effectExtent l="19050" t="0" r="9525"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52875" cy="3829050"/>
                    </a:xfrm>
                    <a:prstGeom prst="rect">
                      <a:avLst/>
                    </a:prstGeom>
                    <a:ln>
                      <a:noFill/>
                    </a:ln>
                    <a:effectLst>
                      <a:softEdge rad="112500"/>
                    </a:effectLst>
                  </pic:spPr>
                </pic:pic>
              </a:graphicData>
            </a:graphic>
          </wp:inline>
        </w:drawing>
      </w:r>
    </w:p>
    <w:p w:rsidR="0096185B" w:rsidRDefault="00402B51" w:rsidP="0096185B">
      <w:pPr>
        <w:rPr>
          <w:color w:val="0D0D0D" w:themeColor="text1" w:themeTint="F2"/>
          <w:sz w:val="28"/>
          <w:szCs w:val="28"/>
          <w:rtl/>
          <w:lang w:bidi="ar-SY"/>
        </w:rPr>
      </w:pPr>
      <w:r w:rsidRPr="00402B51">
        <w:rPr>
          <w:rFonts w:hint="cs"/>
          <w:color w:val="0D0D0D" w:themeColor="text1" w:themeTint="F2"/>
          <w:sz w:val="28"/>
          <w:szCs w:val="28"/>
          <w:rtl/>
          <w:lang w:bidi="ar-SY"/>
        </w:rPr>
        <w:t xml:space="preserve">إن البيانات </w:t>
      </w:r>
      <w:r>
        <w:rPr>
          <w:rFonts w:hint="cs"/>
          <w:color w:val="0D0D0D" w:themeColor="text1" w:themeTint="F2"/>
          <w:sz w:val="28"/>
          <w:szCs w:val="28"/>
          <w:rtl/>
          <w:lang w:bidi="ar-SY"/>
        </w:rPr>
        <w:t>تشير إلى أن النسبة الأكبر للمتعطلين عن العمل هي من حملة الشهادة الابتدائية وما دون حيث بلغت حوالي 65% من إجمالي المتعطلين عن العمل عام 1994 وبالمقابل ارتفعت إلى 70% في عام 2004 والسبب يعود لقلة الطلب على هذه الفئة في سوق العمل نتيجة التطورات و التقنيات المستخدمة وقلة خبرة هذه الفئة ، وبالنسبة لباقي حملة الشهادات فنرى أن هناك تحسنا ملحوظ فقد انخفضت نسبة العاطلين عن العمل من حاملي الشهادة الإعدادية فما فوق بين عامي 1994-2004 وهذا يعود لازدياد الطلب على هذه الفئات ولاسيما حمالة الشهادات الجامعية والمعاهد المتوسطة نتيجة للخبرة التي يمتلكوها ويختلف ذلك بين الذكور والإناث.</w:t>
      </w:r>
    </w:p>
    <w:p w:rsidR="00402B51" w:rsidRDefault="00402B51" w:rsidP="0096185B">
      <w:pPr>
        <w:rPr>
          <w:color w:val="FF0000"/>
          <w:sz w:val="28"/>
          <w:szCs w:val="28"/>
          <w:rtl/>
          <w:lang w:bidi="ar-SY"/>
        </w:rPr>
      </w:pPr>
      <w:r w:rsidRPr="00402B51">
        <w:rPr>
          <w:rFonts w:hint="cs"/>
          <w:color w:val="FF0000"/>
          <w:sz w:val="28"/>
          <w:szCs w:val="28"/>
          <w:rtl/>
          <w:lang w:bidi="ar-SY"/>
        </w:rPr>
        <w:lastRenderedPageBreak/>
        <w:t>رابعا: البطالة حسب المحافظات:</w:t>
      </w:r>
    </w:p>
    <w:p w:rsidR="00402B51" w:rsidRDefault="00402B51" w:rsidP="0096185B">
      <w:pPr>
        <w:rPr>
          <w:color w:val="0D0D0D" w:themeColor="text1" w:themeTint="F2"/>
          <w:sz w:val="28"/>
          <w:szCs w:val="28"/>
          <w:rtl/>
          <w:lang w:bidi="ar-SY"/>
        </w:rPr>
      </w:pPr>
      <w:r>
        <w:rPr>
          <w:rFonts w:hint="cs"/>
          <w:color w:val="0D0D0D" w:themeColor="text1" w:themeTint="F2"/>
          <w:sz w:val="28"/>
          <w:szCs w:val="28"/>
          <w:rtl/>
          <w:lang w:bidi="ar-SY"/>
        </w:rPr>
        <w:t xml:space="preserve">تختلف الأوضاع الاقتصادية للأسر بشكل كبير بين المناطق و المحافظات والإقامة بين الريف و الحضر ضمن كل محافظة، هذا التفاوت على المستوى الإقليمي ليس ناجما عن الاختلاف في المساهمة في </w:t>
      </w:r>
      <w:proofErr w:type="spellStart"/>
      <w:r>
        <w:rPr>
          <w:rFonts w:hint="cs"/>
          <w:color w:val="0D0D0D" w:themeColor="text1" w:themeTint="F2"/>
          <w:sz w:val="28"/>
          <w:szCs w:val="28"/>
          <w:rtl/>
          <w:lang w:bidi="ar-SY"/>
        </w:rPr>
        <w:t>قوةعمل</w:t>
      </w:r>
      <w:proofErr w:type="spellEnd"/>
      <w:r>
        <w:rPr>
          <w:rFonts w:hint="cs"/>
          <w:color w:val="0D0D0D" w:themeColor="text1" w:themeTint="F2"/>
          <w:sz w:val="28"/>
          <w:szCs w:val="28"/>
          <w:rtl/>
          <w:lang w:bidi="ar-SY"/>
        </w:rPr>
        <w:t xml:space="preserve"> </w:t>
      </w:r>
      <w:proofErr w:type="spellStart"/>
      <w:r>
        <w:rPr>
          <w:rFonts w:hint="cs"/>
          <w:color w:val="0D0D0D" w:themeColor="text1" w:themeTint="F2"/>
          <w:sz w:val="28"/>
          <w:szCs w:val="28"/>
          <w:rtl/>
          <w:lang w:bidi="ar-SY"/>
        </w:rPr>
        <w:t>الذكوروالتي</w:t>
      </w:r>
      <w:proofErr w:type="spellEnd"/>
      <w:r>
        <w:rPr>
          <w:rFonts w:hint="cs"/>
          <w:color w:val="0D0D0D" w:themeColor="text1" w:themeTint="F2"/>
          <w:sz w:val="28"/>
          <w:szCs w:val="28"/>
          <w:rtl/>
          <w:lang w:bidi="ar-SY"/>
        </w:rPr>
        <w:t xml:space="preserve"> هي ذات سوية مرتفعة في الريف و </w:t>
      </w:r>
      <w:proofErr w:type="spellStart"/>
      <w:r>
        <w:rPr>
          <w:rFonts w:hint="cs"/>
          <w:color w:val="0D0D0D" w:themeColor="text1" w:themeTint="F2"/>
          <w:sz w:val="28"/>
          <w:szCs w:val="28"/>
          <w:rtl/>
          <w:lang w:bidi="ar-SY"/>
        </w:rPr>
        <w:t>الحضرفي</w:t>
      </w:r>
      <w:proofErr w:type="spellEnd"/>
      <w:r>
        <w:rPr>
          <w:rFonts w:hint="cs"/>
          <w:color w:val="0D0D0D" w:themeColor="text1" w:themeTint="F2"/>
          <w:sz w:val="28"/>
          <w:szCs w:val="28"/>
          <w:rtl/>
          <w:lang w:bidi="ar-SY"/>
        </w:rPr>
        <w:t xml:space="preserve"> جميع المحافظات على السواء ، وإنما تكمن الصعوبة الرئيسية في تمركز العمالة المنخفضة الانتاجية في مناطق ومحافظات </w:t>
      </w:r>
      <w:proofErr w:type="spellStart"/>
      <w:r>
        <w:rPr>
          <w:rFonts w:hint="cs"/>
          <w:color w:val="0D0D0D" w:themeColor="text1" w:themeTint="F2"/>
          <w:sz w:val="28"/>
          <w:szCs w:val="28"/>
          <w:rtl/>
          <w:lang w:bidi="ar-SY"/>
        </w:rPr>
        <w:t>محددة،فمثلا</w:t>
      </w:r>
      <w:proofErr w:type="spellEnd"/>
      <w:r>
        <w:rPr>
          <w:rFonts w:hint="cs"/>
          <w:color w:val="0D0D0D" w:themeColor="text1" w:themeTint="F2"/>
          <w:sz w:val="28"/>
          <w:szCs w:val="28"/>
          <w:rtl/>
          <w:lang w:bidi="ar-SY"/>
        </w:rPr>
        <w:t xml:space="preserve"> تضم المناطق الشرقية بالإضافة إلى بعض المحافظات(إدلب- حماة) نسبة كبيرة من اليد العاملة في الزراعة وهي الأقل إنتاجية بين جميع الصناعات.</w:t>
      </w:r>
    </w:p>
    <w:p w:rsidR="00402B51" w:rsidRDefault="00402B51" w:rsidP="0096185B">
      <w:pPr>
        <w:rPr>
          <w:color w:val="0D0D0D" w:themeColor="text1" w:themeTint="F2"/>
          <w:sz w:val="28"/>
          <w:szCs w:val="28"/>
          <w:rtl/>
          <w:lang w:bidi="ar-SY"/>
        </w:rPr>
      </w:pPr>
      <w:r>
        <w:rPr>
          <w:rFonts w:hint="cs"/>
          <w:color w:val="0D0D0D" w:themeColor="text1" w:themeTint="F2"/>
          <w:sz w:val="28"/>
          <w:szCs w:val="28"/>
          <w:rtl/>
          <w:lang w:bidi="ar-SY"/>
        </w:rPr>
        <w:t>تركزت البطالة حسب تعداد 1994 في المحافظات الساحلية فبلغت في طرطوس حوالي 12% ولكن حسب تعداد 2004 فإن البطالة تمركزت في الحسكة فبلغت حوالي 27% ومقابل ذلك ارتفعت أيضا في اللاذقية و طرطوس وتجاوزت نسبة ال20% لكل منهما في الشكلين التاليين:</w:t>
      </w:r>
    </w:p>
    <w:p w:rsidR="00402B51" w:rsidRPr="00402B51" w:rsidRDefault="00D2065A" w:rsidP="0096185B">
      <w:pPr>
        <w:rPr>
          <w:color w:val="0D0D0D" w:themeColor="text1" w:themeTint="F2"/>
          <w:sz w:val="28"/>
          <w:szCs w:val="28"/>
          <w:rtl/>
          <w:lang w:bidi="ar-SY"/>
        </w:rPr>
      </w:pPr>
      <w:r>
        <w:rPr>
          <w:rFonts w:cs="Tahoma"/>
          <w:noProof/>
          <w:color w:val="0D0D0D" w:themeColor="text1" w:themeTint="F2"/>
          <w:sz w:val="28"/>
          <w:szCs w:val="28"/>
          <w:rt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7" type="#_x0000_t102" style="position:absolute;left:0;text-align:left;margin-left:71.25pt;margin-top:105.9pt;width:20.25pt;height:115.1pt;rotation:-464087fd;z-index:251665408" fillcolor="#4bacc6 [3208]" strokecolor="#f2f2f2 [3041]" strokeweight="3pt">
            <v:shadow on="t" type="perspective" color="#205867 [1608]" opacity=".5" offset="1pt" offset2="-1pt"/>
            <w10:wrap anchorx="page"/>
          </v:shape>
        </w:pict>
      </w:r>
      <w:r w:rsidR="00402B51">
        <w:rPr>
          <w:rFonts w:cs="Tahoma"/>
          <w:noProof/>
          <w:color w:val="0D0D0D" w:themeColor="text1" w:themeTint="F2"/>
          <w:sz w:val="28"/>
          <w:szCs w:val="28"/>
          <w:rtl/>
        </w:rPr>
        <w:drawing>
          <wp:inline distT="0" distB="0" distL="0" distR="0">
            <wp:extent cx="4014337" cy="2228850"/>
            <wp:effectExtent l="19050" t="0" r="5213" b="0"/>
            <wp:docPr id="5" name="صورة 5" descr="E:\الصف الحادي عشر\حلقة بحث قومية\4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صف الحادي عشر\حلقة بحث قومية\4التقاط.PNG"/>
                    <pic:cNvPicPr>
                      <a:picLocks noChangeAspect="1" noChangeArrowheads="1"/>
                    </pic:cNvPicPr>
                  </pic:nvPicPr>
                  <pic:blipFill>
                    <a:blip r:embed="rId17"/>
                    <a:srcRect/>
                    <a:stretch>
                      <a:fillRect/>
                    </a:stretch>
                  </pic:blipFill>
                  <pic:spPr bwMode="auto">
                    <a:xfrm>
                      <a:off x="0" y="0"/>
                      <a:ext cx="4014337" cy="2228850"/>
                    </a:xfrm>
                    <a:prstGeom prst="rect">
                      <a:avLst/>
                    </a:prstGeom>
                    <a:ln>
                      <a:noFill/>
                    </a:ln>
                    <a:effectLst>
                      <a:softEdge rad="112500"/>
                    </a:effectLst>
                  </pic:spPr>
                </pic:pic>
              </a:graphicData>
            </a:graphic>
          </wp:inline>
        </w:drawing>
      </w:r>
    </w:p>
    <w:p w:rsidR="00591CC5" w:rsidRDefault="00591CC5" w:rsidP="00591CC5">
      <w:pPr>
        <w:rPr>
          <w:color w:val="FF0000"/>
          <w:sz w:val="32"/>
          <w:szCs w:val="32"/>
          <w:rtl/>
          <w:lang w:bidi="ar-SY"/>
        </w:rPr>
      </w:pPr>
      <w:r>
        <w:rPr>
          <w:rFonts w:cs="Tahoma"/>
          <w:noProof/>
          <w:color w:val="FF0000"/>
          <w:sz w:val="32"/>
          <w:szCs w:val="32"/>
          <w:rtl/>
        </w:rPr>
        <w:drawing>
          <wp:inline distT="0" distB="0" distL="0" distR="0">
            <wp:extent cx="3863936" cy="2009775"/>
            <wp:effectExtent l="19050" t="0" r="3214" b="0"/>
            <wp:docPr id="2" name="صورة 6" descr="E:\الصف الحادي عشر\حلقة بحث قومية\التقا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الصف الحادي عشر\حلقة بحث قومية\التقاط5.PNG"/>
                    <pic:cNvPicPr>
                      <a:picLocks noChangeAspect="1" noChangeArrowheads="1"/>
                    </pic:cNvPicPr>
                  </pic:nvPicPr>
                  <pic:blipFill>
                    <a:blip r:embed="rId18"/>
                    <a:srcRect/>
                    <a:stretch>
                      <a:fillRect/>
                    </a:stretch>
                  </pic:blipFill>
                  <pic:spPr bwMode="auto">
                    <a:xfrm>
                      <a:off x="0" y="0"/>
                      <a:ext cx="3871105" cy="2013504"/>
                    </a:xfrm>
                    <a:prstGeom prst="rect">
                      <a:avLst/>
                    </a:prstGeom>
                    <a:ln>
                      <a:noFill/>
                    </a:ln>
                    <a:effectLst>
                      <a:softEdge rad="112500"/>
                    </a:effectLst>
                  </pic:spPr>
                </pic:pic>
              </a:graphicData>
            </a:graphic>
          </wp:inline>
        </w:drawing>
      </w:r>
    </w:p>
    <w:p w:rsidR="00591CC5" w:rsidRPr="0075247E" w:rsidRDefault="0075247E" w:rsidP="00591CC5">
      <w:pPr>
        <w:rPr>
          <w:color w:val="4F81BD" w:themeColor="accent1"/>
          <w:rtl/>
          <w:lang w:bidi="ar-SY"/>
        </w:rPr>
      </w:pPr>
      <w:r>
        <w:rPr>
          <w:rFonts w:hint="cs"/>
          <w:color w:val="4F81BD" w:themeColor="accent1"/>
          <w:rtl/>
          <w:lang w:bidi="ar-SY"/>
        </w:rPr>
        <w:t>صورة(6) توضح نسب البطالة حسب المحافظات بين عامي 1994-2004م</w:t>
      </w:r>
    </w:p>
    <w:p w:rsidR="00591CC5" w:rsidRDefault="00591CC5" w:rsidP="00591CC5">
      <w:pPr>
        <w:rPr>
          <w:color w:val="FF0000"/>
          <w:sz w:val="32"/>
          <w:szCs w:val="32"/>
          <w:rtl/>
          <w:lang w:bidi="ar-SY"/>
        </w:rPr>
      </w:pPr>
    </w:p>
    <w:p w:rsidR="0096185B" w:rsidRDefault="0096185B" w:rsidP="00591CC5">
      <w:pPr>
        <w:rPr>
          <w:color w:val="FF0000"/>
          <w:sz w:val="32"/>
          <w:szCs w:val="32"/>
          <w:rtl/>
          <w:lang w:bidi="ar-SY"/>
        </w:rPr>
      </w:pPr>
      <w:r>
        <w:rPr>
          <w:rFonts w:hint="cs"/>
          <w:color w:val="FF0000"/>
          <w:sz w:val="32"/>
          <w:szCs w:val="32"/>
          <w:rtl/>
          <w:lang w:bidi="ar-SY"/>
        </w:rPr>
        <w:lastRenderedPageBreak/>
        <w:t>الباب الرابع:</w:t>
      </w:r>
      <w:r w:rsidR="00650CF4">
        <w:rPr>
          <w:rFonts w:hint="cs"/>
          <w:color w:val="FF0000"/>
          <w:sz w:val="32"/>
          <w:szCs w:val="32"/>
          <w:rtl/>
          <w:lang w:bidi="ar-SY"/>
        </w:rPr>
        <w:t xml:space="preserve"> </w:t>
      </w:r>
      <w:r>
        <w:rPr>
          <w:rFonts w:hint="cs"/>
          <w:color w:val="FF0000"/>
          <w:sz w:val="32"/>
          <w:szCs w:val="32"/>
          <w:rtl/>
          <w:lang w:bidi="ar-SY"/>
        </w:rPr>
        <w:t>نتائج ظاهرة البطالة وحلولها:</w:t>
      </w:r>
    </w:p>
    <w:p w:rsidR="0096185B" w:rsidRPr="0096185B" w:rsidRDefault="0096185B" w:rsidP="0096185B">
      <w:pPr>
        <w:rPr>
          <w:color w:val="0D0D0D" w:themeColor="text1" w:themeTint="F2"/>
          <w:sz w:val="28"/>
          <w:szCs w:val="28"/>
          <w:rtl/>
          <w:lang w:bidi="ar-SY"/>
        </w:rPr>
      </w:pPr>
      <w:r w:rsidRPr="0096185B">
        <w:rPr>
          <w:rFonts w:hint="cs"/>
          <w:color w:val="FF0000"/>
          <w:sz w:val="32"/>
          <w:szCs w:val="32"/>
          <w:rtl/>
          <w:lang w:bidi="ar-SY"/>
        </w:rPr>
        <w:t xml:space="preserve">الفصل </w:t>
      </w:r>
      <w:r>
        <w:rPr>
          <w:rFonts w:hint="cs"/>
          <w:color w:val="FF0000"/>
          <w:sz w:val="32"/>
          <w:szCs w:val="32"/>
          <w:rtl/>
          <w:lang w:bidi="ar-SY"/>
        </w:rPr>
        <w:t>الأول</w:t>
      </w:r>
      <w:r w:rsidRPr="0096185B">
        <w:rPr>
          <w:rFonts w:hint="cs"/>
          <w:color w:val="FF0000"/>
          <w:sz w:val="32"/>
          <w:szCs w:val="32"/>
          <w:rtl/>
          <w:lang w:bidi="ar-SY"/>
        </w:rPr>
        <w:t>: نتائج وانعكاسات ظاهرة البطالة في المجتمع</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بناء على كثرة المشكلات التي تؤدي لظاهرة البطالة فإن لذلك تأثيرات سلبية اجتماعيا و اقتصاديا و ثقافيا......وذلك كله ينعكس على نمو المجتمع وتطوره وهناء العيش ومن أهم النتائج:</w:t>
      </w:r>
    </w:p>
    <w:p w:rsidR="0096185B" w:rsidRDefault="0096185B" w:rsidP="0096185B">
      <w:pPr>
        <w:pStyle w:val="a4"/>
        <w:numPr>
          <w:ilvl w:val="0"/>
          <w:numId w:val="10"/>
        </w:numPr>
        <w:rPr>
          <w:color w:val="0D0D0D" w:themeColor="text1" w:themeTint="F2"/>
          <w:sz w:val="28"/>
          <w:szCs w:val="28"/>
          <w:lang w:bidi="ar-SY"/>
        </w:rPr>
      </w:pPr>
      <w:r>
        <w:rPr>
          <w:rFonts w:hint="cs"/>
          <w:color w:val="0D0D0D" w:themeColor="text1" w:themeTint="F2"/>
          <w:sz w:val="28"/>
          <w:szCs w:val="28"/>
          <w:rtl/>
          <w:lang w:bidi="ar-SY"/>
        </w:rPr>
        <w:t xml:space="preserve">ارتفاع أعداد العاطلين عن العمل لمدة طويلة ما يؤدي لتدني مستوى المعيشة لدى المواطن </w:t>
      </w:r>
    </w:p>
    <w:p w:rsidR="0096185B" w:rsidRDefault="0096185B" w:rsidP="0096185B">
      <w:pPr>
        <w:pStyle w:val="a4"/>
        <w:numPr>
          <w:ilvl w:val="0"/>
          <w:numId w:val="10"/>
        </w:numPr>
        <w:rPr>
          <w:color w:val="0D0D0D" w:themeColor="text1" w:themeTint="F2"/>
          <w:sz w:val="28"/>
          <w:szCs w:val="28"/>
          <w:lang w:bidi="ar-SY"/>
        </w:rPr>
      </w:pPr>
      <w:r>
        <w:rPr>
          <w:rFonts w:hint="cs"/>
          <w:color w:val="0D0D0D" w:themeColor="text1" w:themeTint="F2"/>
          <w:sz w:val="28"/>
          <w:szCs w:val="28"/>
          <w:rtl/>
          <w:lang w:bidi="ar-SY"/>
        </w:rPr>
        <w:t xml:space="preserve">انتشار الآفات الاجتماعية الخطيرة على المجتمع مثل(السرقة- الفساد- الاستغلال </w:t>
      </w:r>
      <w:r>
        <w:rPr>
          <w:color w:val="0D0D0D" w:themeColor="text1" w:themeTint="F2"/>
          <w:sz w:val="28"/>
          <w:szCs w:val="28"/>
          <w:rtl/>
          <w:lang w:bidi="ar-SY"/>
        </w:rPr>
        <w:t>–</w:t>
      </w:r>
      <w:r>
        <w:rPr>
          <w:rFonts w:hint="cs"/>
          <w:color w:val="0D0D0D" w:themeColor="text1" w:themeTint="F2"/>
          <w:sz w:val="28"/>
          <w:szCs w:val="28"/>
          <w:rtl/>
          <w:lang w:bidi="ar-SY"/>
        </w:rPr>
        <w:t xml:space="preserve"> العنف......)</w:t>
      </w:r>
    </w:p>
    <w:p w:rsidR="0096185B" w:rsidRDefault="0096185B" w:rsidP="0096185B">
      <w:pPr>
        <w:pStyle w:val="a4"/>
        <w:numPr>
          <w:ilvl w:val="0"/>
          <w:numId w:val="10"/>
        </w:numPr>
        <w:rPr>
          <w:color w:val="0D0D0D" w:themeColor="text1" w:themeTint="F2"/>
          <w:sz w:val="28"/>
          <w:szCs w:val="28"/>
          <w:lang w:bidi="ar-SY"/>
        </w:rPr>
      </w:pPr>
      <w:r>
        <w:rPr>
          <w:rFonts w:hint="cs"/>
          <w:color w:val="0D0D0D" w:themeColor="text1" w:themeTint="F2"/>
          <w:sz w:val="28"/>
          <w:szCs w:val="28"/>
          <w:rtl/>
          <w:lang w:bidi="ar-SY"/>
        </w:rPr>
        <w:t>الهجرة وانعكاساتها وهي على نوعين:</w:t>
      </w:r>
    </w:p>
    <w:p w:rsidR="0096185B" w:rsidRDefault="0096185B" w:rsidP="0096185B">
      <w:pPr>
        <w:pStyle w:val="a4"/>
        <w:ind w:left="810"/>
        <w:rPr>
          <w:color w:val="0D0D0D" w:themeColor="text1" w:themeTint="F2"/>
          <w:sz w:val="28"/>
          <w:szCs w:val="28"/>
          <w:rtl/>
          <w:lang w:bidi="ar-SY"/>
        </w:rPr>
      </w:pPr>
      <w:r w:rsidRPr="0096185B">
        <w:rPr>
          <w:rFonts w:hint="cs"/>
          <w:color w:val="FFFF00"/>
          <w:sz w:val="28"/>
          <w:szCs w:val="28"/>
          <w:rtl/>
          <w:lang w:bidi="ar-SY"/>
        </w:rPr>
        <w:t>الداخلية :</w:t>
      </w:r>
      <w:r>
        <w:rPr>
          <w:rFonts w:hint="cs"/>
          <w:color w:val="0D0D0D" w:themeColor="text1" w:themeTint="F2"/>
          <w:sz w:val="28"/>
          <w:szCs w:val="28"/>
          <w:rtl/>
          <w:lang w:bidi="ar-SY"/>
        </w:rPr>
        <w:t>من منطقة إلى أخرة داخل الدولة بحثا عن عمل مناسب و الذي  يؤدي للعديد من المشاكل أهمها السكن العشوائي</w:t>
      </w:r>
    </w:p>
    <w:p w:rsidR="0096185B" w:rsidRDefault="0096185B" w:rsidP="0096185B">
      <w:pPr>
        <w:pStyle w:val="a4"/>
        <w:ind w:left="810"/>
        <w:rPr>
          <w:color w:val="0D0D0D" w:themeColor="text1" w:themeTint="F2"/>
          <w:sz w:val="28"/>
          <w:szCs w:val="28"/>
          <w:rtl/>
          <w:lang w:bidi="ar-SY"/>
        </w:rPr>
      </w:pPr>
      <w:r w:rsidRPr="0096185B">
        <w:rPr>
          <w:rFonts w:hint="cs"/>
          <w:color w:val="FFFF00"/>
          <w:sz w:val="28"/>
          <w:szCs w:val="28"/>
          <w:rtl/>
          <w:lang w:bidi="ar-SY"/>
        </w:rPr>
        <w:t>الخارجية:</w:t>
      </w:r>
      <w:r>
        <w:rPr>
          <w:rFonts w:hint="cs"/>
          <w:color w:val="FFFF00"/>
          <w:sz w:val="28"/>
          <w:szCs w:val="28"/>
          <w:rtl/>
          <w:lang w:bidi="ar-SY"/>
        </w:rPr>
        <w:t xml:space="preserve"> </w:t>
      </w:r>
      <w:r>
        <w:rPr>
          <w:rFonts w:hint="cs"/>
          <w:color w:val="0D0D0D" w:themeColor="text1" w:themeTint="F2"/>
          <w:sz w:val="28"/>
          <w:szCs w:val="28"/>
          <w:rtl/>
          <w:lang w:bidi="ar-SY"/>
        </w:rPr>
        <w:t>الهجرة إلى خارج الدولة للبحث عن فرص عمل أفضل و يؤثر هذا النوع بشكل خاص على أصحاب العقول و الكفاءات</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 xml:space="preserve">  4- ضعف الإنتاج الوطني وانخفاض الدخل الوطني </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 xml:space="preserve">  5-استغلال العديد من التجار و أصحاب العمل العمال  التي تبحث عن عمل وإعطائها أجور قليلة</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 xml:space="preserve">   6- تباين القدرات المالية و الاقتصادية بدرجات كبيرة بين الدول (لاسيما النامية و المتقدمة)</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 xml:space="preserve">   7- ضياع الوقت وعدم الاستغلال الأمثل للعناصر البشرية </w:t>
      </w:r>
    </w:p>
    <w:p w:rsidR="0096185B" w:rsidRDefault="0096185B" w:rsidP="0096185B">
      <w:pPr>
        <w:rPr>
          <w:color w:val="0D0D0D" w:themeColor="text1" w:themeTint="F2"/>
          <w:sz w:val="28"/>
          <w:szCs w:val="28"/>
          <w:rtl/>
          <w:lang w:bidi="ar-SY"/>
        </w:rPr>
      </w:pPr>
      <w:r>
        <w:rPr>
          <w:rFonts w:hint="cs"/>
          <w:color w:val="0D0D0D" w:themeColor="text1" w:themeTint="F2"/>
          <w:sz w:val="28"/>
          <w:szCs w:val="28"/>
          <w:rtl/>
          <w:lang w:bidi="ar-SY"/>
        </w:rPr>
        <w:t xml:space="preserve">  8- ضعف الوثوق بالوعود والخطط التي تضعها بعض الدول حول إيجاد فرص عمل</w:t>
      </w:r>
    </w:p>
    <w:p w:rsidR="0075247E" w:rsidRDefault="0096185B" w:rsidP="0075247E">
      <w:pPr>
        <w:keepNext/>
      </w:pPr>
      <w:r w:rsidRPr="0096185B">
        <w:rPr>
          <w:rFonts w:cs="Tahoma"/>
          <w:noProof/>
          <w:color w:val="0D0D0D" w:themeColor="text1" w:themeTint="F2"/>
          <w:sz w:val="28"/>
          <w:szCs w:val="28"/>
          <w:rtl/>
        </w:rPr>
        <w:drawing>
          <wp:inline distT="0" distB="0" distL="0" distR="0" wp14:anchorId="17FF8161" wp14:editId="4013137F">
            <wp:extent cx="3705225" cy="1533159"/>
            <wp:effectExtent l="114300" t="57150" r="66675" b="124460"/>
            <wp:docPr id="11" name="صورة 7" descr="E:\الصف الحادي عشر\حلقة بحث قومية\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الصف الحادي عشر\حلقة بحث قومية\5.jpg"/>
                    <pic:cNvPicPr>
                      <a:picLocks noChangeAspect="1" noChangeArrowheads="1"/>
                    </pic:cNvPicPr>
                  </pic:nvPicPr>
                  <pic:blipFill>
                    <a:blip r:embed="rId19"/>
                    <a:srcRect/>
                    <a:stretch>
                      <a:fillRect/>
                    </a:stretch>
                  </pic:blipFill>
                  <pic:spPr bwMode="auto">
                    <a:xfrm>
                      <a:off x="0" y="0"/>
                      <a:ext cx="3716029" cy="1537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6185B" w:rsidRDefault="0075247E" w:rsidP="0075247E">
      <w:pPr>
        <w:pStyle w:val="a6"/>
        <w:rPr>
          <w:color w:val="0D0D0D" w:themeColor="text1" w:themeTint="F2"/>
          <w:sz w:val="28"/>
          <w:szCs w:val="28"/>
          <w:rtl/>
          <w:lang w:bidi="ar-SY"/>
        </w:rPr>
      </w:pPr>
      <w:r>
        <w:rPr>
          <w:rFonts w:hint="cs"/>
          <w:rtl/>
        </w:rPr>
        <w:t>صورة</w:t>
      </w:r>
      <w:r>
        <w:rPr>
          <w:rtl/>
        </w:rPr>
        <w:t>(7)</w:t>
      </w:r>
      <w:r>
        <w:rPr>
          <w:rFonts w:hint="cs"/>
          <w:rtl/>
        </w:rPr>
        <w:t>ضعف</w:t>
      </w:r>
      <w:r>
        <w:rPr>
          <w:rtl/>
        </w:rPr>
        <w:t xml:space="preserve"> </w:t>
      </w:r>
      <w:r>
        <w:rPr>
          <w:rFonts w:hint="cs"/>
          <w:rtl/>
        </w:rPr>
        <w:t>الوعود</w:t>
      </w:r>
      <w:r>
        <w:rPr>
          <w:rtl/>
        </w:rPr>
        <w:t xml:space="preserve"> </w:t>
      </w:r>
      <w:r>
        <w:rPr>
          <w:rFonts w:hint="cs"/>
          <w:rtl/>
        </w:rPr>
        <w:t>الرسمية</w:t>
      </w:r>
      <w:r>
        <w:rPr>
          <w:rtl/>
        </w:rPr>
        <w:t xml:space="preserve"> </w:t>
      </w:r>
      <w:r>
        <w:rPr>
          <w:color w:val="0D0D0D" w:themeColor="text1" w:themeTint="F2"/>
          <w:sz w:val="28"/>
          <w:szCs w:val="28"/>
          <w:rtl/>
          <w:lang w:bidi="ar-SY"/>
        </w:rPr>
        <w:fldChar w:fldCharType="begin"/>
      </w:r>
      <w:r>
        <w:rPr>
          <w:color w:val="0D0D0D" w:themeColor="text1" w:themeTint="F2"/>
          <w:sz w:val="28"/>
          <w:szCs w:val="28"/>
          <w:rtl/>
          <w:lang w:bidi="ar-SY"/>
        </w:rPr>
        <w:instrText xml:space="preserve"> </w:instrText>
      </w:r>
      <w:r>
        <w:rPr>
          <w:color w:val="0D0D0D" w:themeColor="text1" w:themeTint="F2"/>
          <w:sz w:val="28"/>
          <w:szCs w:val="28"/>
          <w:lang w:bidi="ar-SY"/>
        </w:rPr>
        <w:instrText>SEQ</w:instrText>
      </w:r>
      <w:r>
        <w:rPr>
          <w:color w:val="0D0D0D" w:themeColor="text1" w:themeTint="F2"/>
          <w:sz w:val="28"/>
          <w:szCs w:val="28"/>
          <w:rtl/>
          <w:lang w:bidi="ar-SY"/>
        </w:rPr>
        <w:instrText xml:space="preserve"> صورة(7)ضعف_الوعود_الرسمية \* </w:instrText>
      </w:r>
      <w:r>
        <w:rPr>
          <w:color w:val="0D0D0D" w:themeColor="text1" w:themeTint="F2"/>
          <w:sz w:val="28"/>
          <w:szCs w:val="28"/>
          <w:lang w:bidi="ar-SY"/>
        </w:rPr>
        <w:instrText>ARABIC</w:instrText>
      </w:r>
      <w:r>
        <w:rPr>
          <w:color w:val="0D0D0D" w:themeColor="text1" w:themeTint="F2"/>
          <w:sz w:val="28"/>
          <w:szCs w:val="28"/>
          <w:rtl/>
          <w:lang w:bidi="ar-SY"/>
        </w:rPr>
        <w:instrText xml:space="preserve"> </w:instrText>
      </w:r>
      <w:r>
        <w:rPr>
          <w:color w:val="0D0D0D" w:themeColor="text1" w:themeTint="F2"/>
          <w:sz w:val="28"/>
          <w:szCs w:val="28"/>
          <w:rtl/>
          <w:lang w:bidi="ar-SY"/>
        </w:rPr>
        <w:fldChar w:fldCharType="separate"/>
      </w:r>
      <w:r>
        <w:rPr>
          <w:noProof/>
          <w:color w:val="0D0D0D" w:themeColor="text1" w:themeTint="F2"/>
          <w:sz w:val="28"/>
          <w:szCs w:val="28"/>
          <w:rtl/>
          <w:lang w:bidi="ar-SY"/>
        </w:rPr>
        <w:t>1</w:t>
      </w:r>
      <w:r>
        <w:rPr>
          <w:color w:val="0D0D0D" w:themeColor="text1" w:themeTint="F2"/>
          <w:sz w:val="28"/>
          <w:szCs w:val="28"/>
          <w:rtl/>
          <w:lang w:bidi="ar-SY"/>
        </w:rPr>
        <w:fldChar w:fldCharType="end"/>
      </w:r>
    </w:p>
    <w:p w:rsidR="0096185B" w:rsidRPr="00402B51" w:rsidRDefault="00402B51" w:rsidP="00402B51">
      <w:pPr>
        <w:rPr>
          <w:color w:val="FF0000"/>
          <w:sz w:val="32"/>
          <w:szCs w:val="32"/>
          <w:rtl/>
          <w:lang w:bidi="ar-SY"/>
        </w:rPr>
      </w:pPr>
      <w:r w:rsidRPr="00402B51">
        <w:rPr>
          <w:rFonts w:hint="cs"/>
          <w:color w:val="FF0000"/>
          <w:sz w:val="32"/>
          <w:szCs w:val="32"/>
          <w:rtl/>
          <w:lang w:bidi="ar-SY"/>
        </w:rPr>
        <w:lastRenderedPageBreak/>
        <w:t>الفصل الثاني: الحلول المقترحة لحل ظاهرة البطالة</w:t>
      </w:r>
      <w:r w:rsidR="00591CC5">
        <w:rPr>
          <w:rFonts w:hint="cs"/>
          <w:color w:val="FF0000"/>
          <w:sz w:val="32"/>
          <w:szCs w:val="32"/>
          <w:rtl/>
          <w:lang w:bidi="ar-SY"/>
        </w:rPr>
        <w:t>:</w:t>
      </w:r>
      <w:r w:rsidR="00591CC5">
        <w:rPr>
          <w:rStyle w:val="ab"/>
          <w:color w:val="FF0000"/>
          <w:sz w:val="32"/>
          <w:szCs w:val="32"/>
          <w:rtl/>
          <w:lang w:bidi="ar-SY"/>
        </w:rPr>
        <w:footnoteReference w:id="5"/>
      </w:r>
    </w:p>
    <w:p w:rsidR="00650CF4" w:rsidRDefault="00402B51" w:rsidP="008C1283">
      <w:pPr>
        <w:rPr>
          <w:color w:val="0D0D0D" w:themeColor="text1" w:themeTint="F2"/>
          <w:sz w:val="28"/>
          <w:szCs w:val="28"/>
          <w:rtl/>
          <w:lang w:bidi="ar-SY"/>
        </w:rPr>
      </w:pPr>
      <w:r>
        <w:rPr>
          <w:rFonts w:hint="cs"/>
          <w:color w:val="0D0D0D" w:themeColor="text1" w:themeTint="F2"/>
          <w:sz w:val="28"/>
          <w:szCs w:val="28"/>
          <w:rtl/>
          <w:lang w:bidi="ar-SY"/>
        </w:rPr>
        <w:t xml:space="preserve">ولأن ظاهرة البطالة تمثل خطرا كبيرا يهدد العديد من الدول (خاصة النامية) ومن أجل تحسين وتطوير مستوى الحياة لدى الفرد في المجتمع حتى يحقق </w:t>
      </w:r>
      <w:r w:rsidR="008C1283">
        <w:rPr>
          <w:rFonts w:hint="cs"/>
          <w:color w:val="0D0D0D" w:themeColor="text1" w:themeTint="F2"/>
          <w:sz w:val="28"/>
          <w:szCs w:val="28"/>
          <w:rtl/>
          <w:lang w:bidi="ar-SY"/>
        </w:rPr>
        <w:t>و</w:t>
      </w:r>
      <w:r>
        <w:rPr>
          <w:rFonts w:hint="cs"/>
          <w:color w:val="0D0D0D" w:themeColor="text1" w:themeTint="F2"/>
          <w:sz w:val="28"/>
          <w:szCs w:val="28"/>
          <w:rtl/>
          <w:lang w:bidi="ar-SY"/>
        </w:rPr>
        <w:t>رغباته سعت العديد من الدول في وضع حلول لهذه الظاهرة ومن أهمها:</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إيجاد طرق ومناهج توعية لإيجاد فرص عمل</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تشجيع الاستثمار لامتصاص اليد العاملة</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محاولة خلق التوازن بين معدل النمو الاقتصادي والنمو السكاني</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إحداث منظمات و هيئات تسعى لوضع حلول والحد من ظاهرة البطالة</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وضع خطط للموازنة بين عدد العمال وأماكن طلب العمال</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إقامة ندوات وبرامج تلفزيونية حول أماكن توافر فرص عمل ومتطلباته وذلك ليكون الجميع قادر على معرفة كيفية توفير عمل</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توجيه الشباب للعمل الحر بكافة أشكاله من خلال توفير الدعم اللازم لهم</w:t>
      </w:r>
    </w:p>
    <w:p w:rsidR="00402B51" w:rsidRDefault="00402B51" w:rsidP="00402B51">
      <w:pPr>
        <w:pStyle w:val="a4"/>
        <w:numPr>
          <w:ilvl w:val="0"/>
          <w:numId w:val="15"/>
        </w:numPr>
        <w:rPr>
          <w:color w:val="0D0D0D" w:themeColor="text1" w:themeTint="F2"/>
          <w:sz w:val="28"/>
          <w:szCs w:val="28"/>
          <w:lang w:bidi="ar-SY"/>
        </w:rPr>
      </w:pPr>
      <w:r>
        <w:rPr>
          <w:rFonts w:hint="cs"/>
          <w:color w:val="0D0D0D" w:themeColor="text1" w:themeTint="F2"/>
          <w:sz w:val="28"/>
          <w:szCs w:val="28"/>
          <w:rtl/>
          <w:lang w:bidi="ar-SY"/>
        </w:rPr>
        <w:t xml:space="preserve">الاستفادة من المحاولات و التجارب السابقة لتجنب الوقوع بالأخطاء من جديد </w:t>
      </w:r>
    </w:p>
    <w:p w:rsidR="00402B51" w:rsidRPr="00402B51" w:rsidRDefault="00402B51" w:rsidP="00402B51">
      <w:pPr>
        <w:pStyle w:val="a4"/>
        <w:numPr>
          <w:ilvl w:val="0"/>
          <w:numId w:val="15"/>
        </w:numPr>
        <w:rPr>
          <w:color w:val="0D0D0D" w:themeColor="text1" w:themeTint="F2"/>
          <w:sz w:val="28"/>
          <w:szCs w:val="28"/>
          <w:rtl/>
          <w:lang w:bidi="ar-SY"/>
        </w:rPr>
      </w:pPr>
      <w:r>
        <w:rPr>
          <w:rFonts w:hint="cs"/>
          <w:color w:val="0D0D0D" w:themeColor="text1" w:themeTint="F2"/>
          <w:sz w:val="28"/>
          <w:szCs w:val="28"/>
          <w:rtl/>
          <w:lang w:bidi="ar-SY"/>
        </w:rPr>
        <w:t>الحد من ظاهرة الاستغلال</w:t>
      </w:r>
    </w:p>
    <w:p w:rsidR="0096185B" w:rsidRDefault="00402B51" w:rsidP="0096185B">
      <w:pPr>
        <w:rPr>
          <w:color w:val="0D0D0D" w:themeColor="text1" w:themeTint="F2"/>
          <w:sz w:val="28"/>
          <w:szCs w:val="28"/>
          <w:rtl/>
          <w:lang w:bidi="ar-SY"/>
        </w:rPr>
      </w:pPr>
      <w:r>
        <w:rPr>
          <w:rFonts w:hint="cs"/>
          <w:color w:val="0D0D0D" w:themeColor="text1" w:themeTint="F2"/>
          <w:sz w:val="28"/>
          <w:szCs w:val="28"/>
          <w:rtl/>
          <w:lang w:bidi="ar-SY"/>
        </w:rPr>
        <w:t>10 تفعيل دور المرأة في المجتمع وحقها في العمل ورفع مستوى المعيشة</w:t>
      </w:r>
    </w:p>
    <w:p w:rsidR="00402B51" w:rsidRDefault="00402B51" w:rsidP="0096185B">
      <w:pPr>
        <w:rPr>
          <w:color w:val="0D0D0D" w:themeColor="text1" w:themeTint="F2"/>
          <w:sz w:val="28"/>
          <w:szCs w:val="28"/>
          <w:rtl/>
          <w:lang w:bidi="ar-SY"/>
        </w:rPr>
      </w:pPr>
      <w:r>
        <w:rPr>
          <w:rFonts w:hint="cs"/>
          <w:color w:val="0D0D0D" w:themeColor="text1" w:themeTint="F2"/>
          <w:sz w:val="28"/>
          <w:szCs w:val="28"/>
          <w:rtl/>
          <w:lang w:bidi="ar-SY"/>
        </w:rPr>
        <w:t xml:space="preserve">11- إقامة مدارس ومعاهد حرفية لتعليم الشباب حرفة يكون قادر على العمل بها </w:t>
      </w:r>
    </w:p>
    <w:p w:rsidR="00402B51" w:rsidRDefault="00402B51" w:rsidP="0096185B">
      <w:pPr>
        <w:rPr>
          <w:color w:val="0D0D0D" w:themeColor="text1" w:themeTint="F2"/>
          <w:sz w:val="28"/>
          <w:szCs w:val="28"/>
          <w:rtl/>
          <w:lang w:bidi="ar-SY"/>
        </w:rPr>
      </w:pPr>
      <w:r>
        <w:rPr>
          <w:rFonts w:hint="cs"/>
          <w:color w:val="0D0D0D" w:themeColor="text1" w:themeTint="F2"/>
          <w:sz w:val="28"/>
          <w:szCs w:val="28"/>
          <w:rtl/>
          <w:lang w:bidi="ar-SY"/>
        </w:rPr>
        <w:t xml:space="preserve">12-إعطاء العمال أجورا </w:t>
      </w:r>
      <w:r w:rsidR="00591CC5">
        <w:rPr>
          <w:rFonts w:hint="cs"/>
          <w:color w:val="0D0D0D" w:themeColor="text1" w:themeTint="F2"/>
          <w:sz w:val="28"/>
          <w:szCs w:val="28"/>
          <w:rtl/>
          <w:lang w:bidi="ar-SY"/>
        </w:rPr>
        <w:t>تتلاءم</w:t>
      </w:r>
      <w:r>
        <w:rPr>
          <w:rFonts w:hint="cs"/>
          <w:color w:val="0D0D0D" w:themeColor="text1" w:themeTint="F2"/>
          <w:sz w:val="28"/>
          <w:szCs w:val="28"/>
          <w:rtl/>
          <w:lang w:bidi="ar-SY"/>
        </w:rPr>
        <w:t xml:space="preserve"> مع الغلاء المحيط بهم</w:t>
      </w:r>
    </w:p>
    <w:p w:rsidR="0096185B" w:rsidRPr="0096185B" w:rsidRDefault="00591CC5" w:rsidP="0096185B">
      <w:pPr>
        <w:rPr>
          <w:color w:val="0D0D0D" w:themeColor="text1" w:themeTint="F2"/>
          <w:sz w:val="28"/>
          <w:szCs w:val="28"/>
          <w:rtl/>
          <w:lang w:bidi="ar-SY"/>
        </w:rPr>
      </w:pPr>
      <w:r>
        <w:rPr>
          <w:rFonts w:hint="cs"/>
          <w:color w:val="0D0D0D" w:themeColor="text1" w:themeTint="F2"/>
          <w:sz w:val="28"/>
          <w:szCs w:val="28"/>
          <w:rtl/>
          <w:lang w:bidi="ar-SY"/>
        </w:rPr>
        <w:t>13-إقامة مدن صناعية تستوعب عددا كبيرا من العمال</w:t>
      </w:r>
    </w:p>
    <w:p w:rsidR="0096185B" w:rsidRDefault="0096185B" w:rsidP="0096185B">
      <w:pPr>
        <w:rPr>
          <w:color w:val="0D0D0D" w:themeColor="text1" w:themeTint="F2"/>
          <w:sz w:val="28"/>
          <w:szCs w:val="28"/>
          <w:rtl/>
          <w:lang w:bidi="ar-SY"/>
        </w:rPr>
      </w:pPr>
    </w:p>
    <w:p w:rsidR="0096185B" w:rsidRDefault="0096185B"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591CC5" w:rsidRDefault="00591CC5" w:rsidP="0096185B">
      <w:pPr>
        <w:rPr>
          <w:color w:val="0D0D0D" w:themeColor="text1" w:themeTint="F2"/>
          <w:sz w:val="28"/>
          <w:szCs w:val="28"/>
          <w:rtl/>
          <w:lang w:bidi="ar-SY"/>
        </w:rPr>
      </w:pPr>
    </w:p>
    <w:p w:rsidR="0096185B" w:rsidRDefault="00402B51" w:rsidP="0096185B">
      <w:pPr>
        <w:rPr>
          <w:color w:val="FF0000"/>
          <w:sz w:val="32"/>
          <w:szCs w:val="32"/>
          <w:rtl/>
          <w:lang w:bidi="ar-SY"/>
        </w:rPr>
      </w:pPr>
      <w:r w:rsidRPr="00402B51">
        <w:rPr>
          <w:rFonts w:hint="cs"/>
          <w:color w:val="FF0000"/>
          <w:sz w:val="32"/>
          <w:szCs w:val="32"/>
          <w:rtl/>
          <w:lang w:bidi="ar-SY"/>
        </w:rPr>
        <w:lastRenderedPageBreak/>
        <w:t>الخاتمة :</w:t>
      </w:r>
    </w:p>
    <w:p w:rsidR="00402B51" w:rsidRDefault="00402B51" w:rsidP="0096185B">
      <w:pPr>
        <w:rPr>
          <w:color w:val="0D0D0D" w:themeColor="text1" w:themeTint="F2"/>
          <w:sz w:val="28"/>
          <w:szCs w:val="28"/>
          <w:rtl/>
          <w:lang w:bidi="ar-SY"/>
        </w:rPr>
      </w:pPr>
      <w:r>
        <w:rPr>
          <w:rFonts w:hint="cs"/>
          <w:color w:val="0D0D0D" w:themeColor="text1" w:themeTint="F2"/>
          <w:sz w:val="28"/>
          <w:szCs w:val="28"/>
          <w:rtl/>
          <w:lang w:bidi="ar-SY"/>
        </w:rPr>
        <w:t>مما</w:t>
      </w:r>
      <w:r w:rsidR="00591CC5">
        <w:rPr>
          <w:rFonts w:hint="cs"/>
          <w:color w:val="0D0D0D" w:themeColor="text1" w:themeTint="F2"/>
          <w:sz w:val="28"/>
          <w:szCs w:val="28"/>
          <w:rtl/>
          <w:lang w:bidi="ar-SY"/>
        </w:rPr>
        <w:t xml:space="preserve"> </w:t>
      </w:r>
      <w:r>
        <w:rPr>
          <w:rFonts w:hint="cs"/>
          <w:color w:val="0D0D0D" w:themeColor="text1" w:themeTint="F2"/>
          <w:sz w:val="28"/>
          <w:szCs w:val="28"/>
          <w:rtl/>
          <w:lang w:bidi="ar-SY"/>
        </w:rPr>
        <w:t>سبق نجد أن البطالة واحدة من أخطر المشكلات التي تواجه المجتمعات،</w:t>
      </w:r>
      <w:r w:rsidR="00650CF4">
        <w:rPr>
          <w:rFonts w:hint="cs"/>
          <w:color w:val="0D0D0D" w:themeColor="text1" w:themeTint="F2"/>
          <w:sz w:val="28"/>
          <w:szCs w:val="28"/>
          <w:rtl/>
          <w:lang w:bidi="ar-SY"/>
        </w:rPr>
        <w:t xml:space="preserve"> </w:t>
      </w:r>
      <w:r>
        <w:rPr>
          <w:rFonts w:hint="cs"/>
          <w:color w:val="0D0D0D" w:themeColor="text1" w:themeTint="F2"/>
          <w:sz w:val="28"/>
          <w:szCs w:val="28"/>
          <w:rtl/>
          <w:lang w:bidi="ar-SY"/>
        </w:rPr>
        <w:t>كما تعتبر أيضا أحد التحديات التي يتوجب على الدول الانتباه لها حيث يتوجب على الدول أن تسرع في العمل على إيجاد السياسات و الاستراتيجيات التي يمكن من خلالها مواجهة هذه المشكلة حتى لا تتفاقم المشكلات المترتبة عليها وحتى لا تؤدي هذه المشكلة غلى شلل في العديد من القطاعات الهامة في الدولة وانهيارها ، ولذلك يجب اتخاذ العديد من التدابير لمواجهة هذه الظاهرة و النهوض بالمجتمع كافة بعيدا عن التوترات ومن أهمها:</w:t>
      </w:r>
    </w:p>
    <w:p w:rsidR="00402B51" w:rsidRDefault="00402B51" w:rsidP="00402B51">
      <w:pPr>
        <w:pStyle w:val="a4"/>
        <w:numPr>
          <w:ilvl w:val="0"/>
          <w:numId w:val="16"/>
        </w:numPr>
        <w:rPr>
          <w:color w:val="0D0D0D" w:themeColor="text1" w:themeTint="F2"/>
          <w:sz w:val="28"/>
          <w:szCs w:val="28"/>
          <w:lang w:bidi="ar-SY"/>
        </w:rPr>
      </w:pPr>
      <w:r>
        <w:rPr>
          <w:rFonts w:hint="cs"/>
          <w:color w:val="0D0D0D" w:themeColor="text1" w:themeTint="F2"/>
          <w:sz w:val="28"/>
          <w:szCs w:val="28"/>
          <w:rtl/>
          <w:lang w:bidi="ar-SY"/>
        </w:rPr>
        <w:t>العمل على ربط البرامج التعليمية والتدريبية باحتياجات سوق العمل</w:t>
      </w:r>
    </w:p>
    <w:p w:rsidR="00402B51" w:rsidRDefault="00402B51" w:rsidP="00402B51">
      <w:pPr>
        <w:pStyle w:val="a4"/>
        <w:numPr>
          <w:ilvl w:val="0"/>
          <w:numId w:val="16"/>
        </w:numPr>
        <w:rPr>
          <w:color w:val="0D0D0D" w:themeColor="text1" w:themeTint="F2"/>
          <w:sz w:val="28"/>
          <w:szCs w:val="28"/>
          <w:lang w:bidi="ar-SY"/>
        </w:rPr>
      </w:pPr>
      <w:r>
        <w:rPr>
          <w:rFonts w:hint="cs"/>
          <w:color w:val="0D0D0D" w:themeColor="text1" w:themeTint="F2"/>
          <w:sz w:val="28"/>
          <w:szCs w:val="28"/>
          <w:rtl/>
          <w:lang w:bidi="ar-SY"/>
        </w:rPr>
        <w:t>ضرورة</w:t>
      </w:r>
      <w:r w:rsidR="00591CC5">
        <w:rPr>
          <w:rFonts w:hint="cs"/>
          <w:color w:val="0D0D0D" w:themeColor="text1" w:themeTint="F2"/>
          <w:sz w:val="28"/>
          <w:szCs w:val="28"/>
          <w:rtl/>
          <w:lang w:bidi="ar-SY"/>
        </w:rPr>
        <w:t xml:space="preserve"> </w:t>
      </w:r>
      <w:r>
        <w:rPr>
          <w:rFonts w:hint="cs"/>
          <w:color w:val="0D0D0D" w:themeColor="text1" w:themeTint="F2"/>
          <w:sz w:val="28"/>
          <w:szCs w:val="28"/>
          <w:rtl/>
          <w:lang w:bidi="ar-SY"/>
        </w:rPr>
        <w:t>الاهتمام</w:t>
      </w:r>
      <w:r w:rsidR="00591CC5">
        <w:rPr>
          <w:rFonts w:hint="cs"/>
          <w:color w:val="0D0D0D" w:themeColor="text1" w:themeTint="F2"/>
          <w:sz w:val="28"/>
          <w:szCs w:val="28"/>
          <w:rtl/>
          <w:lang w:bidi="ar-SY"/>
        </w:rPr>
        <w:t xml:space="preserve"> </w:t>
      </w:r>
      <w:r>
        <w:rPr>
          <w:rFonts w:hint="cs"/>
          <w:color w:val="0D0D0D" w:themeColor="text1" w:themeTint="F2"/>
          <w:sz w:val="28"/>
          <w:szCs w:val="28"/>
          <w:rtl/>
          <w:lang w:bidi="ar-SY"/>
        </w:rPr>
        <w:t>بالصناعات الصغيرة والحرف اليدوية والتي من شأنها استقطاب العديد</w:t>
      </w:r>
      <w:r w:rsidR="00591CC5">
        <w:rPr>
          <w:rFonts w:hint="cs"/>
          <w:color w:val="0D0D0D" w:themeColor="text1" w:themeTint="F2"/>
          <w:sz w:val="28"/>
          <w:szCs w:val="28"/>
          <w:rtl/>
          <w:lang w:bidi="ar-SY"/>
        </w:rPr>
        <w:t xml:space="preserve"> </w:t>
      </w:r>
      <w:r>
        <w:rPr>
          <w:rFonts w:hint="cs"/>
          <w:color w:val="0D0D0D" w:themeColor="text1" w:themeTint="F2"/>
          <w:sz w:val="28"/>
          <w:szCs w:val="28"/>
          <w:rtl/>
          <w:lang w:bidi="ar-SY"/>
        </w:rPr>
        <w:t>من اليد العاملة إذا ما لقيت اهتمام و دعم من قبل الحكومات</w:t>
      </w:r>
    </w:p>
    <w:p w:rsidR="00402B51" w:rsidRDefault="00402B51" w:rsidP="00402B51">
      <w:pPr>
        <w:pStyle w:val="a4"/>
        <w:numPr>
          <w:ilvl w:val="0"/>
          <w:numId w:val="16"/>
        </w:numPr>
        <w:rPr>
          <w:color w:val="0D0D0D" w:themeColor="text1" w:themeTint="F2"/>
          <w:sz w:val="28"/>
          <w:szCs w:val="28"/>
          <w:lang w:bidi="ar-SY"/>
        </w:rPr>
      </w:pPr>
      <w:r>
        <w:rPr>
          <w:rFonts w:hint="cs"/>
          <w:color w:val="0D0D0D" w:themeColor="text1" w:themeTint="F2"/>
          <w:sz w:val="28"/>
          <w:szCs w:val="28"/>
          <w:rtl/>
          <w:lang w:bidi="ar-SY"/>
        </w:rPr>
        <w:t>السعي لتحقيق تعاون وتكامل اقتصادي مع الدول الصديقة و المجاورة</w:t>
      </w:r>
    </w:p>
    <w:p w:rsidR="00591CC5" w:rsidRDefault="00402B51" w:rsidP="00591CC5">
      <w:pPr>
        <w:ind w:left="450"/>
        <w:rPr>
          <w:color w:val="0D0D0D" w:themeColor="text1" w:themeTint="F2"/>
          <w:sz w:val="28"/>
          <w:szCs w:val="28"/>
          <w:rtl/>
          <w:lang w:bidi="ar-SY"/>
        </w:rPr>
      </w:pPr>
      <w:r>
        <w:rPr>
          <w:rFonts w:hint="cs"/>
          <w:color w:val="0D0D0D" w:themeColor="text1" w:themeTint="F2"/>
          <w:sz w:val="28"/>
          <w:szCs w:val="28"/>
          <w:rtl/>
          <w:lang w:bidi="ar-SY"/>
        </w:rPr>
        <w:t>وبذلك يمكن لأي دولة الخروج من هذه المشكلة بأقل تأثيرات ممكنة</w:t>
      </w:r>
    </w:p>
    <w:p w:rsidR="00591CC5" w:rsidRDefault="00591CC5" w:rsidP="00591CC5">
      <w:pPr>
        <w:ind w:left="450"/>
        <w:rPr>
          <w:color w:val="0D0D0D" w:themeColor="text1" w:themeTint="F2"/>
          <w:sz w:val="28"/>
          <w:szCs w:val="28"/>
          <w:rtl/>
          <w:lang w:bidi="ar-SY"/>
        </w:rPr>
      </w:pPr>
    </w:p>
    <w:p w:rsidR="0075247E" w:rsidRDefault="00650CF4" w:rsidP="0075247E">
      <w:pPr>
        <w:keepNext/>
        <w:ind w:left="450"/>
        <w:jc w:val="center"/>
      </w:pPr>
      <w:r>
        <w:rPr>
          <w:noProof/>
        </w:rPr>
        <w:drawing>
          <wp:inline distT="0" distB="0" distL="0" distR="0" wp14:anchorId="2A765D1C" wp14:editId="19DEB58B">
            <wp:extent cx="3609975" cy="1695450"/>
            <wp:effectExtent l="95250" t="95250" r="85725" b="7620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09975" cy="1695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91CC5" w:rsidRDefault="0075247E" w:rsidP="0075247E">
      <w:pPr>
        <w:pStyle w:val="a6"/>
        <w:jc w:val="center"/>
        <w:rPr>
          <w:color w:val="0D0D0D" w:themeColor="text1" w:themeTint="F2"/>
          <w:sz w:val="28"/>
          <w:szCs w:val="28"/>
          <w:rtl/>
          <w:lang w:bidi="ar-SY"/>
        </w:rPr>
      </w:pPr>
      <w:r>
        <w:rPr>
          <w:rFonts w:hint="cs"/>
          <w:rtl/>
        </w:rPr>
        <w:t>صورة</w:t>
      </w:r>
      <w:r>
        <w:rPr>
          <w:rtl/>
        </w:rPr>
        <w:t xml:space="preserve">(8) </w:t>
      </w:r>
      <w:r>
        <w:rPr>
          <w:color w:val="0D0D0D" w:themeColor="text1" w:themeTint="F2"/>
          <w:sz w:val="28"/>
          <w:szCs w:val="28"/>
          <w:rtl/>
          <w:lang w:bidi="ar-SY"/>
        </w:rPr>
        <w:fldChar w:fldCharType="begin"/>
      </w:r>
      <w:r>
        <w:rPr>
          <w:color w:val="0D0D0D" w:themeColor="text1" w:themeTint="F2"/>
          <w:sz w:val="28"/>
          <w:szCs w:val="28"/>
          <w:rtl/>
          <w:lang w:bidi="ar-SY"/>
        </w:rPr>
        <w:instrText xml:space="preserve"> </w:instrText>
      </w:r>
      <w:r>
        <w:rPr>
          <w:color w:val="0D0D0D" w:themeColor="text1" w:themeTint="F2"/>
          <w:sz w:val="28"/>
          <w:szCs w:val="28"/>
          <w:lang w:bidi="ar-SY"/>
        </w:rPr>
        <w:instrText>SEQ</w:instrText>
      </w:r>
      <w:r>
        <w:rPr>
          <w:color w:val="0D0D0D" w:themeColor="text1" w:themeTint="F2"/>
          <w:sz w:val="28"/>
          <w:szCs w:val="28"/>
          <w:rtl/>
          <w:lang w:bidi="ar-SY"/>
        </w:rPr>
        <w:instrText xml:space="preserve"> صورة(8) \* </w:instrText>
      </w:r>
      <w:r>
        <w:rPr>
          <w:color w:val="0D0D0D" w:themeColor="text1" w:themeTint="F2"/>
          <w:sz w:val="28"/>
          <w:szCs w:val="28"/>
          <w:lang w:bidi="ar-SY"/>
        </w:rPr>
        <w:instrText>ARABIC</w:instrText>
      </w:r>
      <w:r>
        <w:rPr>
          <w:color w:val="0D0D0D" w:themeColor="text1" w:themeTint="F2"/>
          <w:sz w:val="28"/>
          <w:szCs w:val="28"/>
          <w:rtl/>
          <w:lang w:bidi="ar-SY"/>
        </w:rPr>
        <w:instrText xml:space="preserve"> </w:instrText>
      </w:r>
      <w:r>
        <w:rPr>
          <w:color w:val="0D0D0D" w:themeColor="text1" w:themeTint="F2"/>
          <w:sz w:val="28"/>
          <w:szCs w:val="28"/>
          <w:rtl/>
          <w:lang w:bidi="ar-SY"/>
        </w:rPr>
        <w:fldChar w:fldCharType="separate"/>
      </w:r>
      <w:r>
        <w:rPr>
          <w:noProof/>
          <w:color w:val="0D0D0D" w:themeColor="text1" w:themeTint="F2"/>
          <w:sz w:val="28"/>
          <w:szCs w:val="28"/>
          <w:rtl/>
          <w:lang w:bidi="ar-SY"/>
        </w:rPr>
        <w:t>1</w:t>
      </w:r>
      <w:r>
        <w:rPr>
          <w:color w:val="0D0D0D" w:themeColor="text1" w:themeTint="F2"/>
          <w:sz w:val="28"/>
          <w:szCs w:val="28"/>
          <w:rtl/>
          <w:lang w:bidi="ar-SY"/>
        </w:rPr>
        <w:fldChar w:fldCharType="end"/>
      </w:r>
    </w:p>
    <w:p w:rsidR="00591CC5" w:rsidRDefault="00591CC5" w:rsidP="00591CC5">
      <w:pPr>
        <w:ind w:left="450"/>
        <w:rPr>
          <w:color w:val="0D0D0D" w:themeColor="text1" w:themeTint="F2"/>
          <w:sz w:val="28"/>
          <w:szCs w:val="28"/>
          <w:rtl/>
          <w:lang w:bidi="ar-SY"/>
        </w:rPr>
      </w:pPr>
    </w:p>
    <w:p w:rsidR="00591CC5" w:rsidRDefault="00591CC5" w:rsidP="00591CC5">
      <w:pPr>
        <w:ind w:left="450"/>
        <w:rPr>
          <w:color w:val="0D0D0D" w:themeColor="text1" w:themeTint="F2"/>
          <w:sz w:val="28"/>
          <w:szCs w:val="28"/>
          <w:rtl/>
          <w:lang w:bidi="ar-SY"/>
        </w:rPr>
      </w:pPr>
    </w:p>
    <w:p w:rsidR="00591CC5" w:rsidRDefault="00591CC5" w:rsidP="00591CC5">
      <w:pPr>
        <w:ind w:left="450"/>
        <w:rPr>
          <w:color w:val="0D0D0D" w:themeColor="text1" w:themeTint="F2"/>
          <w:sz w:val="28"/>
          <w:szCs w:val="28"/>
          <w:rtl/>
          <w:lang w:bidi="ar-SY"/>
        </w:rPr>
      </w:pPr>
    </w:p>
    <w:p w:rsidR="00591CC5" w:rsidRDefault="00591CC5" w:rsidP="00591CC5">
      <w:pPr>
        <w:ind w:left="450"/>
        <w:rPr>
          <w:color w:val="0D0D0D" w:themeColor="text1" w:themeTint="F2"/>
          <w:sz w:val="28"/>
          <w:szCs w:val="28"/>
          <w:rtl/>
          <w:lang w:bidi="ar-SY"/>
        </w:rPr>
      </w:pPr>
    </w:p>
    <w:p w:rsidR="00591CC5" w:rsidRDefault="00591CC5" w:rsidP="00591CC5">
      <w:pPr>
        <w:ind w:left="450"/>
        <w:rPr>
          <w:color w:val="0D0D0D" w:themeColor="text1" w:themeTint="F2"/>
          <w:sz w:val="28"/>
          <w:szCs w:val="28"/>
          <w:rtl/>
          <w:lang w:bidi="ar-SY"/>
        </w:rPr>
      </w:pPr>
    </w:p>
    <w:p w:rsidR="00402B51" w:rsidRPr="00591CC5" w:rsidRDefault="00402B51" w:rsidP="00591CC5">
      <w:pPr>
        <w:rPr>
          <w:color w:val="0D0D0D" w:themeColor="text1" w:themeTint="F2"/>
          <w:sz w:val="28"/>
          <w:szCs w:val="28"/>
          <w:rtl/>
          <w:lang w:bidi="ar-SY"/>
        </w:rPr>
      </w:pPr>
      <w:r w:rsidRPr="00402B51">
        <w:rPr>
          <w:rFonts w:hint="cs"/>
          <w:color w:val="FF0000"/>
          <w:sz w:val="32"/>
          <w:szCs w:val="32"/>
          <w:rtl/>
          <w:lang w:bidi="ar-SY"/>
        </w:rPr>
        <w:t>المصادر والمراجع</w:t>
      </w:r>
    </w:p>
    <w:p w:rsidR="0096185B" w:rsidRDefault="00591CC5" w:rsidP="0096185B">
      <w:pPr>
        <w:rPr>
          <w:color w:val="0D0D0D" w:themeColor="text1" w:themeTint="F2"/>
          <w:sz w:val="28"/>
          <w:szCs w:val="28"/>
          <w:rtl/>
          <w:lang w:bidi="ar-SY"/>
        </w:rPr>
      </w:pPr>
      <w:r>
        <w:rPr>
          <w:rFonts w:hint="cs"/>
          <w:color w:val="0D0D0D" w:themeColor="text1" w:themeTint="F2"/>
          <w:sz w:val="28"/>
          <w:szCs w:val="28"/>
          <w:rtl/>
          <w:lang w:bidi="ar-SY"/>
        </w:rPr>
        <w:t>1-منظمة العمل الدولية "بطالة الشباب في الوطن العربي نحو منظور جيد للتعامل مع تحدي العصر" متاح على الموقع:</w:t>
      </w:r>
    </w:p>
    <w:p w:rsidR="00591CC5" w:rsidRPr="00591CC5" w:rsidRDefault="00591CC5" w:rsidP="00591CC5">
      <w:pPr>
        <w:jc w:val="right"/>
        <w:rPr>
          <w:color w:val="0D0D0D" w:themeColor="text1" w:themeTint="F2"/>
          <w:sz w:val="28"/>
          <w:szCs w:val="28"/>
          <w:u w:val="single"/>
          <w:lang w:bidi="ar-SY"/>
        </w:rPr>
      </w:pPr>
      <w:r w:rsidRPr="00591CC5">
        <w:rPr>
          <w:rFonts w:ascii="Times New Roman" w:hAnsi="Times New Roman" w:cs="Times New Roman"/>
          <w:color w:val="0000FF"/>
          <w:sz w:val="21"/>
          <w:szCs w:val="21"/>
          <w:u w:val="single"/>
        </w:rPr>
        <w:t>http://www.ilo.org/public/arabic/region/arpro/beirut/employment/youthemploy/papers/  index.htm</w:t>
      </w:r>
      <w:r w:rsidRPr="00591CC5">
        <w:rPr>
          <w:rFonts w:ascii="Times New Roman" w:hAnsi="Times New Roman" w:cs="Times New Roman"/>
          <w:color w:val="000000"/>
          <w:sz w:val="23"/>
          <w:szCs w:val="23"/>
          <w:u w:val="single"/>
        </w:rPr>
        <w:t xml:space="preserve"> </w:t>
      </w:r>
    </w:p>
    <w:p w:rsidR="0096185B" w:rsidRPr="0096185B" w:rsidRDefault="00591CC5" w:rsidP="00591CC5">
      <w:pPr>
        <w:rPr>
          <w:color w:val="0D0D0D" w:themeColor="text1" w:themeTint="F2"/>
          <w:sz w:val="28"/>
          <w:szCs w:val="28"/>
          <w:rtl/>
          <w:lang w:bidi="ar-SY"/>
        </w:rPr>
      </w:pPr>
      <w:r>
        <w:rPr>
          <w:rFonts w:hint="cs"/>
          <w:color w:val="0D0D0D" w:themeColor="text1" w:themeTint="F2"/>
          <w:sz w:val="28"/>
          <w:szCs w:val="28"/>
          <w:rtl/>
          <w:lang w:bidi="ar-SY"/>
        </w:rPr>
        <w:t>2-كتاب التربية الوطنية ،الصف التاسع ،وزارة التربية السورية، عام الطباعة2013-2014م ،الصفحة رقم31</w:t>
      </w:r>
    </w:p>
    <w:p w:rsidR="0096185B" w:rsidRDefault="00591CC5" w:rsidP="00591CC5">
      <w:pPr>
        <w:rPr>
          <w:color w:val="0D0D0D" w:themeColor="text1" w:themeTint="F2"/>
          <w:sz w:val="28"/>
          <w:szCs w:val="28"/>
          <w:rtl/>
          <w:lang w:bidi="ar-SY"/>
        </w:rPr>
      </w:pPr>
      <w:r>
        <w:rPr>
          <w:rFonts w:hint="cs"/>
          <w:color w:val="0D0D0D" w:themeColor="text1" w:themeTint="F2"/>
          <w:sz w:val="28"/>
          <w:szCs w:val="28"/>
          <w:rtl/>
          <w:lang w:bidi="ar-SY"/>
        </w:rPr>
        <w:t xml:space="preserve">3-كتاب البطالة في سورية للدكتور </w:t>
      </w:r>
      <w:proofErr w:type="spellStart"/>
      <w:r>
        <w:rPr>
          <w:rFonts w:hint="cs"/>
          <w:color w:val="0D0D0D" w:themeColor="text1" w:themeTint="F2"/>
          <w:sz w:val="28"/>
          <w:szCs w:val="28"/>
          <w:rtl/>
          <w:lang w:bidi="ar-SY"/>
        </w:rPr>
        <w:t>صطوف</w:t>
      </w:r>
      <w:proofErr w:type="spellEnd"/>
      <w:r>
        <w:rPr>
          <w:rFonts w:hint="cs"/>
          <w:color w:val="0D0D0D" w:themeColor="text1" w:themeTint="F2"/>
          <w:sz w:val="28"/>
          <w:szCs w:val="28"/>
          <w:rtl/>
          <w:lang w:bidi="ar-SY"/>
        </w:rPr>
        <w:t xml:space="preserve"> الشيخ حسين (مدرس في جامعة تشرين و المعهد العالي لإدارة الأعمال عام النشر(تموز2007)مكان النشر(دمشق)</w:t>
      </w:r>
    </w:p>
    <w:p w:rsidR="0096185B" w:rsidRDefault="00591CC5" w:rsidP="0096185B">
      <w:pPr>
        <w:rPr>
          <w:color w:val="0D0D0D" w:themeColor="text1" w:themeTint="F2"/>
          <w:sz w:val="28"/>
          <w:szCs w:val="28"/>
          <w:rtl/>
          <w:lang w:bidi="ar-SY"/>
        </w:rPr>
      </w:pPr>
      <w:r>
        <w:rPr>
          <w:rFonts w:hint="cs"/>
          <w:color w:val="0D0D0D" w:themeColor="text1" w:themeTint="F2"/>
          <w:sz w:val="28"/>
          <w:szCs w:val="28"/>
          <w:rtl/>
          <w:lang w:bidi="ar-SY"/>
        </w:rPr>
        <w:t xml:space="preserve">4- ملفات إلكترونية </w:t>
      </w:r>
      <w:r>
        <w:rPr>
          <w:color w:val="0D0D0D" w:themeColor="text1" w:themeTint="F2"/>
          <w:sz w:val="28"/>
          <w:szCs w:val="28"/>
          <w:lang w:bidi="ar-SY"/>
        </w:rPr>
        <w:t>pdf)</w:t>
      </w:r>
      <w:r>
        <w:rPr>
          <w:rFonts w:hint="cs"/>
          <w:color w:val="0D0D0D" w:themeColor="text1" w:themeTint="F2"/>
          <w:sz w:val="28"/>
          <w:szCs w:val="28"/>
          <w:rtl/>
          <w:lang w:bidi="ar-SY"/>
        </w:rPr>
        <w:t>) :(الاقتصاد السياسي للبطالة للدكتور رمزي زكي)_(بطالة الشباب للدكتور وليد عبد مولاه)</w:t>
      </w:r>
    </w:p>
    <w:p w:rsidR="0096185B" w:rsidRDefault="0096185B" w:rsidP="0096185B">
      <w:pPr>
        <w:rPr>
          <w:color w:val="0D0D0D" w:themeColor="text1" w:themeTint="F2"/>
          <w:sz w:val="28"/>
          <w:szCs w:val="28"/>
          <w:rtl/>
          <w:lang w:bidi="ar-SY"/>
        </w:rPr>
      </w:pPr>
    </w:p>
    <w:p w:rsidR="0096185B" w:rsidRDefault="0096185B" w:rsidP="0096185B">
      <w:pPr>
        <w:rPr>
          <w:color w:val="0D0D0D" w:themeColor="text1" w:themeTint="F2"/>
          <w:sz w:val="28"/>
          <w:szCs w:val="28"/>
          <w:rtl/>
          <w:lang w:bidi="ar-SY"/>
        </w:rPr>
      </w:pPr>
    </w:p>
    <w:p w:rsidR="0096185B" w:rsidRDefault="0096185B" w:rsidP="0096185B">
      <w:pPr>
        <w:rPr>
          <w:color w:val="0D0D0D" w:themeColor="text1" w:themeTint="F2"/>
          <w:sz w:val="28"/>
          <w:szCs w:val="28"/>
          <w:rtl/>
          <w:lang w:bidi="ar-SY"/>
        </w:rPr>
      </w:pPr>
    </w:p>
    <w:p w:rsidR="0096185B" w:rsidRDefault="0096185B"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402B51" w:rsidRDefault="00402B51" w:rsidP="0096185B">
      <w:pPr>
        <w:rPr>
          <w:color w:val="0D0D0D" w:themeColor="text1" w:themeTint="F2"/>
          <w:sz w:val="28"/>
          <w:szCs w:val="28"/>
          <w:rtl/>
          <w:lang w:bidi="ar-SY"/>
        </w:rPr>
      </w:pPr>
    </w:p>
    <w:p w:rsidR="008C1283" w:rsidRDefault="008C1283" w:rsidP="0096185B">
      <w:pPr>
        <w:rPr>
          <w:color w:val="0D0D0D" w:themeColor="text1" w:themeTint="F2"/>
          <w:sz w:val="28"/>
          <w:szCs w:val="28"/>
          <w:rtl/>
          <w:lang w:bidi="ar-SY"/>
        </w:rPr>
      </w:pPr>
    </w:p>
    <w:p w:rsidR="0075247E" w:rsidRDefault="0075247E" w:rsidP="0096185B">
      <w:pPr>
        <w:rPr>
          <w:color w:val="FF0000"/>
          <w:sz w:val="32"/>
          <w:szCs w:val="32"/>
          <w:rtl/>
          <w:lang w:bidi="ar-SY"/>
        </w:rPr>
      </w:pPr>
    </w:p>
    <w:p w:rsidR="0075247E" w:rsidRDefault="0075247E" w:rsidP="0096185B">
      <w:pPr>
        <w:rPr>
          <w:color w:val="FF0000"/>
          <w:sz w:val="32"/>
          <w:szCs w:val="32"/>
          <w:rtl/>
          <w:lang w:bidi="ar-SY"/>
        </w:rPr>
      </w:pPr>
    </w:p>
    <w:p w:rsidR="0075247E" w:rsidRDefault="0075247E" w:rsidP="0096185B">
      <w:pPr>
        <w:rPr>
          <w:color w:val="FF0000"/>
          <w:sz w:val="32"/>
          <w:szCs w:val="32"/>
          <w:rtl/>
          <w:lang w:bidi="ar-SY"/>
        </w:rPr>
      </w:pPr>
    </w:p>
    <w:p w:rsidR="00402B51" w:rsidRDefault="00402B51" w:rsidP="0096185B">
      <w:pPr>
        <w:rPr>
          <w:color w:val="FF0000"/>
          <w:sz w:val="32"/>
          <w:szCs w:val="32"/>
          <w:rtl/>
          <w:lang w:bidi="ar-SY"/>
        </w:rPr>
      </w:pPr>
      <w:r>
        <w:rPr>
          <w:rFonts w:hint="cs"/>
          <w:color w:val="FF0000"/>
          <w:sz w:val="32"/>
          <w:szCs w:val="32"/>
          <w:rtl/>
          <w:lang w:bidi="ar-SY"/>
        </w:rPr>
        <w:lastRenderedPageBreak/>
        <w:t>فهرس الصور</w:t>
      </w:r>
      <w:r w:rsidR="0075247E">
        <w:rPr>
          <w:rFonts w:hint="cs"/>
          <w:color w:val="FF0000"/>
          <w:sz w:val="32"/>
          <w:szCs w:val="32"/>
          <w:rtl/>
          <w:lang w:bidi="ar-SY"/>
        </w:rPr>
        <w:t xml:space="preserve"> والجداول</w:t>
      </w:r>
      <w:r>
        <w:rPr>
          <w:rFonts w:hint="cs"/>
          <w:color w:val="FF0000"/>
          <w:sz w:val="32"/>
          <w:szCs w:val="32"/>
          <w:rtl/>
          <w:lang w:bidi="ar-SY"/>
        </w:rPr>
        <w:t>:</w:t>
      </w:r>
    </w:p>
    <w:p w:rsidR="00342AD1" w:rsidRDefault="00342AD1" w:rsidP="0096185B">
      <w:pPr>
        <w:rPr>
          <w:color w:val="FF0000"/>
          <w:sz w:val="32"/>
          <w:szCs w:val="32"/>
          <w:rtl/>
          <w:lang w:bidi="ar-SY"/>
        </w:rPr>
      </w:pPr>
      <w:r>
        <w:rPr>
          <w:rFonts w:hint="cs"/>
          <w:color w:val="FF0000"/>
          <w:sz w:val="32"/>
          <w:szCs w:val="32"/>
          <w:rtl/>
          <w:lang w:bidi="ar-SY"/>
        </w:rPr>
        <w:t>فهرس الصور</w:t>
      </w:r>
    </w:p>
    <w:tbl>
      <w:tblPr>
        <w:tblStyle w:val="a5"/>
        <w:bidiVisual/>
        <w:tblW w:w="0" w:type="auto"/>
        <w:tblBorders>
          <w:top w:val="doubleWave" w:sz="6" w:space="0" w:color="E36C0A" w:themeColor="accent6" w:themeShade="BF"/>
          <w:left w:val="doubleWave" w:sz="6" w:space="0" w:color="E36C0A" w:themeColor="accent6" w:themeShade="BF"/>
          <w:bottom w:val="doubleWave" w:sz="6" w:space="0" w:color="E36C0A" w:themeColor="accent6" w:themeShade="BF"/>
          <w:right w:val="doubleWave" w:sz="6" w:space="0" w:color="E36C0A" w:themeColor="accent6" w:themeShade="BF"/>
          <w:insideH w:val="doubleWave" w:sz="6" w:space="0" w:color="E36C0A" w:themeColor="accent6" w:themeShade="BF"/>
          <w:insideV w:val="doubleWave" w:sz="6" w:space="0" w:color="E36C0A" w:themeColor="accent6" w:themeShade="BF"/>
        </w:tblBorders>
        <w:tblLook w:val="04A0" w:firstRow="1" w:lastRow="0" w:firstColumn="1" w:lastColumn="0" w:noHBand="0" w:noVBand="1"/>
      </w:tblPr>
      <w:tblGrid>
        <w:gridCol w:w="2840"/>
        <w:gridCol w:w="2841"/>
        <w:gridCol w:w="2841"/>
      </w:tblGrid>
      <w:tr w:rsidR="0075247E" w:rsidTr="00446CBA">
        <w:tc>
          <w:tcPr>
            <w:tcW w:w="2840" w:type="dxa"/>
          </w:tcPr>
          <w:p w:rsidR="0075247E" w:rsidRDefault="0075247E" w:rsidP="0096185B">
            <w:pPr>
              <w:rPr>
                <w:color w:val="FF0000"/>
                <w:sz w:val="32"/>
                <w:szCs w:val="32"/>
                <w:rtl/>
                <w:lang w:bidi="ar-SY"/>
              </w:rPr>
            </w:pPr>
            <w:r>
              <w:rPr>
                <w:rFonts w:hint="cs"/>
                <w:color w:val="FF0000"/>
                <w:sz w:val="32"/>
                <w:szCs w:val="32"/>
                <w:rtl/>
                <w:lang w:bidi="ar-SY"/>
              </w:rPr>
              <w:t>رقم الصورة</w:t>
            </w:r>
          </w:p>
        </w:tc>
        <w:tc>
          <w:tcPr>
            <w:tcW w:w="2841" w:type="dxa"/>
          </w:tcPr>
          <w:p w:rsidR="0075247E" w:rsidRDefault="0075247E" w:rsidP="0096185B">
            <w:pPr>
              <w:rPr>
                <w:color w:val="FF0000"/>
                <w:sz w:val="32"/>
                <w:szCs w:val="32"/>
                <w:rtl/>
                <w:lang w:bidi="ar-SY"/>
              </w:rPr>
            </w:pPr>
            <w:r>
              <w:rPr>
                <w:rFonts w:hint="cs"/>
                <w:color w:val="FF0000"/>
                <w:sz w:val="32"/>
                <w:szCs w:val="32"/>
                <w:rtl/>
                <w:lang w:bidi="ar-SY"/>
              </w:rPr>
              <w:t>اسم الصورة</w:t>
            </w:r>
          </w:p>
        </w:tc>
        <w:tc>
          <w:tcPr>
            <w:tcW w:w="2841" w:type="dxa"/>
          </w:tcPr>
          <w:p w:rsidR="0075247E" w:rsidRDefault="0075247E" w:rsidP="0096185B">
            <w:pPr>
              <w:rPr>
                <w:color w:val="FF0000"/>
                <w:sz w:val="32"/>
                <w:szCs w:val="32"/>
                <w:rtl/>
                <w:lang w:bidi="ar-SY"/>
              </w:rPr>
            </w:pPr>
            <w:r>
              <w:rPr>
                <w:rFonts w:hint="cs"/>
                <w:color w:val="FF0000"/>
                <w:sz w:val="32"/>
                <w:szCs w:val="32"/>
                <w:rtl/>
                <w:lang w:bidi="ar-SY"/>
              </w:rPr>
              <w:t>رقم الصفحة</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صورة1</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توضيح خطر البطالة</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3</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صورة2</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عدم إيجاد شخص لعمل</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4</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صورة3</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عدم التوازن بين العرض والطلب</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5</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صورة4</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جلوس العمال بلا عمل</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6</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صورة5</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عدم التوازن بين التعليم والمؤهلات المطلوبة</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7</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صورة6</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نسب البطالة حسب المحافظات</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11</w:t>
            </w:r>
          </w:p>
        </w:tc>
      </w:tr>
      <w:tr w:rsidR="0075247E" w:rsidTr="00446CBA">
        <w:tc>
          <w:tcPr>
            <w:tcW w:w="2840"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صورة7</w:t>
            </w:r>
          </w:p>
        </w:tc>
        <w:tc>
          <w:tcPr>
            <w:tcW w:w="2841" w:type="dxa"/>
          </w:tcPr>
          <w:p w:rsidR="0075247E" w:rsidRPr="0075247E" w:rsidRDefault="00342AD1" w:rsidP="0096185B">
            <w:pPr>
              <w:rPr>
                <w:color w:val="0D0D0D" w:themeColor="text1" w:themeTint="F2"/>
                <w:sz w:val="32"/>
                <w:szCs w:val="32"/>
                <w:rtl/>
                <w:lang w:bidi="ar-SY"/>
              </w:rPr>
            </w:pPr>
            <w:r>
              <w:rPr>
                <w:rFonts w:hint="cs"/>
                <w:color w:val="0D0D0D" w:themeColor="text1" w:themeTint="F2"/>
                <w:sz w:val="32"/>
                <w:szCs w:val="32"/>
                <w:rtl/>
                <w:lang w:bidi="ar-SY"/>
              </w:rPr>
              <w:t>ضعف الوعود الرسمية</w:t>
            </w:r>
          </w:p>
        </w:tc>
        <w:tc>
          <w:tcPr>
            <w:tcW w:w="2841" w:type="dxa"/>
          </w:tcPr>
          <w:p w:rsidR="0075247E" w:rsidRPr="0075247E" w:rsidRDefault="0075247E" w:rsidP="0096185B">
            <w:pPr>
              <w:rPr>
                <w:color w:val="0D0D0D" w:themeColor="text1" w:themeTint="F2"/>
                <w:sz w:val="32"/>
                <w:szCs w:val="32"/>
                <w:rtl/>
                <w:lang w:bidi="ar-SY"/>
              </w:rPr>
            </w:pPr>
            <w:r>
              <w:rPr>
                <w:rFonts w:hint="cs"/>
                <w:color w:val="0D0D0D" w:themeColor="text1" w:themeTint="F2"/>
                <w:sz w:val="32"/>
                <w:szCs w:val="32"/>
                <w:rtl/>
                <w:lang w:bidi="ar-SY"/>
              </w:rPr>
              <w:t>12</w:t>
            </w:r>
          </w:p>
        </w:tc>
      </w:tr>
    </w:tbl>
    <w:p w:rsidR="00402B51" w:rsidRDefault="00402B51" w:rsidP="0096185B">
      <w:pPr>
        <w:rPr>
          <w:color w:val="FF0000"/>
          <w:sz w:val="32"/>
          <w:szCs w:val="32"/>
          <w:rtl/>
          <w:lang w:bidi="ar-SY"/>
        </w:rPr>
      </w:pPr>
    </w:p>
    <w:p w:rsidR="00342AD1" w:rsidRDefault="00342AD1" w:rsidP="0096185B">
      <w:pPr>
        <w:rPr>
          <w:color w:val="FF0000"/>
          <w:sz w:val="32"/>
          <w:szCs w:val="32"/>
          <w:rtl/>
          <w:lang w:bidi="ar-SY"/>
        </w:rPr>
      </w:pPr>
      <w:r>
        <w:rPr>
          <w:rFonts w:hint="cs"/>
          <w:color w:val="FF0000"/>
          <w:sz w:val="32"/>
          <w:szCs w:val="32"/>
          <w:rtl/>
          <w:lang w:bidi="ar-SY"/>
        </w:rPr>
        <w:t>فهرس الجداول</w:t>
      </w:r>
    </w:p>
    <w:tbl>
      <w:tblPr>
        <w:tblStyle w:val="a5"/>
        <w:bidiVisual/>
        <w:tblW w:w="0" w:type="auto"/>
        <w:tblBorders>
          <w:top w:val="doubleWave" w:sz="6" w:space="0" w:color="E36C0A" w:themeColor="accent6" w:themeShade="BF"/>
          <w:left w:val="doubleWave" w:sz="6" w:space="0" w:color="E36C0A" w:themeColor="accent6" w:themeShade="BF"/>
          <w:bottom w:val="doubleWave" w:sz="6" w:space="0" w:color="E36C0A" w:themeColor="accent6" w:themeShade="BF"/>
          <w:right w:val="doubleWave" w:sz="6" w:space="0" w:color="E36C0A" w:themeColor="accent6" w:themeShade="BF"/>
          <w:insideH w:val="doubleWave" w:sz="6" w:space="0" w:color="E36C0A" w:themeColor="accent6" w:themeShade="BF"/>
          <w:insideV w:val="doubleWave" w:sz="6" w:space="0" w:color="E36C0A" w:themeColor="accent6" w:themeShade="BF"/>
        </w:tblBorders>
        <w:tblLook w:val="04A0" w:firstRow="1" w:lastRow="0" w:firstColumn="1" w:lastColumn="0" w:noHBand="0" w:noVBand="1"/>
      </w:tblPr>
      <w:tblGrid>
        <w:gridCol w:w="2840"/>
        <w:gridCol w:w="2841"/>
        <w:gridCol w:w="2841"/>
      </w:tblGrid>
      <w:tr w:rsidR="00342AD1" w:rsidTr="00446CBA">
        <w:tc>
          <w:tcPr>
            <w:tcW w:w="2840" w:type="dxa"/>
          </w:tcPr>
          <w:p w:rsidR="00342AD1" w:rsidRDefault="00342AD1" w:rsidP="0096185B">
            <w:pPr>
              <w:rPr>
                <w:color w:val="FF0000"/>
                <w:sz w:val="32"/>
                <w:szCs w:val="32"/>
                <w:rtl/>
                <w:lang w:bidi="ar-SY"/>
              </w:rPr>
            </w:pPr>
            <w:r>
              <w:rPr>
                <w:rFonts w:hint="cs"/>
                <w:color w:val="FF0000"/>
                <w:sz w:val="32"/>
                <w:szCs w:val="32"/>
                <w:rtl/>
                <w:lang w:bidi="ar-SY"/>
              </w:rPr>
              <w:t>رقم الجدول</w:t>
            </w:r>
          </w:p>
        </w:tc>
        <w:tc>
          <w:tcPr>
            <w:tcW w:w="2841" w:type="dxa"/>
          </w:tcPr>
          <w:p w:rsidR="00342AD1" w:rsidRDefault="00342AD1" w:rsidP="0096185B">
            <w:pPr>
              <w:rPr>
                <w:color w:val="FF0000"/>
                <w:sz w:val="32"/>
                <w:szCs w:val="32"/>
                <w:rtl/>
                <w:lang w:bidi="ar-SY"/>
              </w:rPr>
            </w:pPr>
            <w:r>
              <w:rPr>
                <w:rFonts w:hint="cs"/>
                <w:color w:val="FF0000"/>
                <w:sz w:val="32"/>
                <w:szCs w:val="32"/>
                <w:rtl/>
                <w:lang w:bidi="ar-SY"/>
              </w:rPr>
              <w:t>اسم الجدول</w:t>
            </w:r>
          </w:p>
        </w:tc>
        <w:tc>
          <w:tcPr>
            <w:tcW w:w="2841" w:type="dxa"/>
          </w:tcPr>
          <w:p w:rsidR="00342AD1" w:rsidRDefault="00342AD1" w:rsidP="0096185B">
            <w:pPr>
              <w:rPr>
                <w:color w:val="FF0000"/>
                <w:sz w:val="32"/>
                <w:szCs w:val="32"/>
                <w:rtl/>
                <w:lang w:bidi="ar-SY"/>
              </w:rPr>
            </w:pPr>
            <w:r>
              <w:rPr>
                <w:rFonts w:hint="cs"/>
                <w:color w:val="FF0000"/>
                <w:sz w:val="32"/>
                <w:szCs w:val="32"/>
                <w:rtl/>
                <w:lang w:bidi="ar-SY"/>
              </w:rPr>
              <w:t>رقم الصفحة</w:t>
            </w:r>
          </w:p>
        </w:tc>
      </w:tr>
      <w:tr w:rsidR="00342AD1" w:rsidTr="00446CBA">
        <w:tc>
          <w:tcPr>
            <w:tcW w:w="2840"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جدول1</w:t>
            </w:r>
          </w:p>
        </w:tc>
        <w:tc>
          <w:tcPr>
            <w:tcW w:w="2841"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البطالة حسب الجنس</w:t>
            </w:r>
          </w:p>
        </w:tc>
        <w:tc>
          <w:tcPr>
            <w:tcW w:w="2841" w:type="dxa"/>
          </w:tcPr>
          <w:p w:rsidR="00342AD1" w:rsidRPr="00342AD1" w:rsidRDefault="00446CBA" w:rsidP="0096185B">
            <w:pPr>
              <w:rPr>
                <w:color w:val="0D0D0D" w:themeColor="text1" w:themeTint="F2"/>
                <w:sz w:val="32"/>
                <w:szCs w:val="32"/>
                <w:rtl/>
                <w:lang w:bidi="ar-SY"/>
              </w:rPr>
            </w:pPr>
            <w:r>
              <w:rPr>
                <w:rFonts w:hint="cs"/>
                <w:color w:val="0D0D0D" w:themeColor="text1" w:themeTint="F2"/>
                <w:sz w:val="32"/>
                <w:szCs w:val="32"/>
                <w:rtl/>
                <w:lang w:bidi="ar-SY"/>
              </w:rPr>
              <w:t>8</w:t>
            </w:r>
          </w:p>
        </w:tc>
      </w:tr>
      <w:tr w:rsidR="00342AD1" w:rsidTr="00446CBA">
        <w:tc>
          <w:tcPr>
            <w:tcW w:w="2840"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جدول2</w:t>
            </w:r>
          </w:p>
        </w:tc>
        <w:tc>
          <w:tcPr>
            <w:tcW w:w="2841"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البطالة حسب العمر</w:t>
            </w:r>
          </w:p>
        </w:tc>
        <w:tc>
          <w:tcPr>
            <w:tcW w:w="2841" w:type="dxa"/>
          </w:tcPr>
          <w:p w:rsidR="00342AD1" w:rsidRPr="00342AD1" w:rsidRDefault="00446CBA" w:rsidP="0096185B">
            <w:pPr>
              <w:rPr>
                <w:color w:val="0D0D0D" w:themeColor="text1" w:themeTint="F2"/>
                <w:sz w:val="32"/>
                <w:szCs w:val="32"/>
                <w:rtl/>
                <w:lang w:bidi="ar-SY"/>
              </w:rPr>
            </w:pPr>
            <w:r>
              <w:rPr>
                <w:rFonts w:hint="cs"/>
                <w:color w:val="0D0D0D" w:themeColor="text1" w:themeTint="F2"/>
                <w:sz w:val="32"/>
                <w:szCs w:val="32"/>
                <w:rtl/>
                <w:lang w:bidi="ar-SY"/>
              </w:rPr>
              <w:t>9</w:t>
            </w:r>
          </w:p>
        </w:tc>
      </w:tr>
      <w:tr w:rsidR="00342AD1" w:rsidTr="00446CBA">
        <w:tc>
          <w:tcPr>
            <w:tcW w:w="2840"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جدول3</w:t>
            </w:r>
          </w:p>
        </w:tc>
        <w:tc>
          <w:tcPr>
            <w:tcW w:w="2841" w:type="dxa"/>
          </w:tcPr>
          <w:p w:rsidR="00342AD1" w:rsidRPr="00342AD1" w:rsidRDefault="00342AD1" w:rsidP="0096185B">
            <w:pPr>
              <w:rPr>
                <w:color w:val="0D0D0D" w:themeColor="text1" w:themeTint="F2"/>
                <w:sz w:val="32"/>
                <w:szCs w:val="32"/>
                <w:rtl/>
                <w:lang w:bidi="ar-SY"/>
              </w:rPr>
            </w:pPr>
            <w:r>
              <w:rPr>
                <w:rFonts w:hint="cs"/>
                <w:color w:val="0D0D0D" w:themeColor="text1" w:themeTint="F2"/>
                <w:sz w:val="32"/>
                <w:szCs w:val="32"/>
                <w:rtl/>
                <w:lang w:bidi="ar-SY"/>
              </w:rPr>
              <w:t>البطالة حسب مستوى التعليم</w:t>
            </w:r>
          </w:p>
        </w:tc>
        <w:tc>
          <w:tcPr>
            <w:tcW w:w="2841" w:type="dxa"/>
          </w:tcPr>
          <w:p w:rsidR="00342AD1" w:rsidRPr="00342AD1" w:rsidRDefault="00446CBA" w:rsidP="0096185B">
            <w:pPr>
              <w:rPr>
                <w:color w:val="0D0D0D" w:themeColor="text1" w:themeTint="F2"/>
                <w:sz w:val="32"/>
                <w:szCs w:val="32"/>
                <w:rtl/>
                <w:lang w:bidi="ar-SY"/>
              </w:rPr>
            </w:pPr>
            <w:r>
              <w:rPr>
                <w:rFonts w:hint="cs"/>
                <w:color w:val="0D0D0D" w:themeColor="text1" w:themeTint="F2"/>
                <w:sz w:val="32"/>
                <w:szCs w:val="32"/>
                <w:rtl/>
                <w:lang w:bidi="ar-SY"/>
              </w:rPr>
              <w:t>10</w:t>
            </w:r>
          </w:p>
        </w:tc>
      </w:tr>
    </w:tbl>
    <w:p w:rsidR="00402B51" w:rsidRDefault="00402B51" w:rsidP="0096185B">
      <w:pPr>
        <w:rPr>
          <w:color w:val="FF0000"/>
          <w:sz w:val="32"/>
          <w:szCs w:val="32"/>
          <w:rtl/>
          <w:lang w:bidi="ar-SY"/>
        </w:rPr>
      </w:pPr>
    </w:p>
    <w:p w:rsidR="00402B51" w:rsidRDefault="00402B51" w:rsidP="0096185B">
      <w:pPr>
        <w:rPr>
          <w:color w:val="FF0000"/>
          <w:sz w:val="32"/>
          <w:szCs w:val="32"/>
          <w:rtl/>
          <w:lang w:bidi="ar-SY"/>
        </w:rPr>
      </w:pPr>
    </w:p>
    <w:p w:rsidR="00402B51" w:rsidRDefault="00402B51" w:rsidP="0096185B">
      <w:pPr>
        <w:rPr>
          <w:color w:val="FF0000"/>
          <w:sz w:val="32"/>
          <w:szCs w:val="32"/>
          <w:rtl/>
          <w:lang w:bidi="ar-SY"/>
        </w:rPr>
      </w:pPr>
    </w:p>
    <w:p w:rsidR="00402B51" w:rsidRDefault="00402B51" w:rsidP="0096185B">
      <w:pPr>
        <w:rPr>
          <w:color w:val="FF0000"/>
          <w:sz w:val="32"/>
          <w:szCs w:val="32"/>
          <w:rtl/>
          <w:lang w:bidi="ar-SY"/>
        </w:rPr>
      </w:pPr>
    </w:p>
    <w:p w:rsidR="00402B51" w:rsidRPr="00402B51" w:rsidRDefault="00402B51" w:rsidP="0096185B">
      <w:pPr>
        <w:rPr>
          <w:color w:val="FF0000"/>
          <w:sz w:val="32"/>
          <w:szCs w:val="32"/>
          <w:rtl/>
          <w:lang w:bidi="ar-SY"/>
        </w:rPr>
      </w:pPr>
    </w:p>
    <w:sectPr w:rsidR="00402B51" w:rsidRPr="00402B51" w:rsidSect="0057074B">
      <w:headerReference w:type="even" r:id="rId21"/>
      <w:headerReference w:type="default" r:id="rId22"/>
      <w:footerReference w:type="default" r:id="rId23"/>
      <w:headerReference w:type="firs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65A" w:rsidRDefault="00D2065A" w:rsidP="00F31528">
      <w:pPr>
        <w:spacing w:after="0" w:line="240" w:lineRule="auto"/>
      </w:pPr>
      <w:r>
        <w:separator/>
      </w:r>
    </w:p>
  </w:endnote>
  <w:endnote w:type="continuationSeparator" w:id="0">
    <w:p w:rsidR="00D2065A" w:rsidRDefault="00D2065A" w:rsidP="00F3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T Bold Dusky">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3019"/>
      <w:docPartObj>
        <w:docPartGallery w:val="Page Numbers (Bottom of Page)"/>
        <w:docPartUnique/>
      </w:docPartObj>
    </w:sdtPr>
    <w:sdtEndPr/>
    <w:sdtContent>
      <w:p w:rsidR="00F715AB" w:rsidRDefault="00D2065A">
        <w:pPr>
          <w:pStyle w:val="a8"/>
        </w:pPr>
        <w:r>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2" type="#_x0000_t98" style="position:absolute;left:0;text-align:left;margin-left:0;margin-top:0;width:52.1pt;height:39.6pt;rotation:360;flip:x;z-index:251666432;mso-position-horizontal:center;mso-position-horizontal-relative:margin;mso-position-vertical:center;mso-position-vertical-relative:bottom-margin-area" adj="5400" fillcolor="#fabf8f [1945]" strokecolor="#fabf8f [1945]" strokeweight="1pt">
              <v:fill color2="#fde9d9 [665]" angle="-45" focus="-50%" type="gradient"/>
              <v:shadow on="t" type="perspective" color="#974706 [1609]" opacity=".5" offset="1pt" offset2="-3pt"/>
              <v:textbox style="mso-next-textbox:#_x0000_s2052">
                <w:txbxContent>
                  <w:p w:rsidR="00F715AB" w:rsidRDefault="00C93AB1">
                    <w:pPr>
                      <w:jc w:val="center"/>
                      <w:rPr>
                        <w:color w:val="808080" w:themeColor="text1" w:themeTint="7F"/>
                      </w:rPr>
                    </w:pPr>
                    <w:r>
                      <w:fldChar w:fldCharType="begin"/>
                    </w:r>
                    <w:r>
                      <w:instrText xml:space="preserve"> PAGE    \* MERGEFORMAT </w:instrText>
                    </w:r>
                    <w:r>
                      <w:fldChar w:fldCharType="separate"/>
                    </w:r>
                    <w:r w:rsidR="008E1C2F" w:rsidRPr="008E1C2F">
                      <w:rPr>
                        <w:rFonts w:cs="Calibri"/>
                        <w:noProof/>
                        <w:color w:val="808080" w:themeColor="text1" w:themeTint="7F"/>
                        <w:rtl/>
                        <w:lang w:val="ar-SA"/>
                      </w:rPr>
                      <w:t>1</w:t>
                    </w:r>
                    <w:r>
                      <w:rPr>
                        <w:rFonts w:cs="Calibri"/>
                        <w:noProof/>
                        <w:color w:val="808080" w:themeColor="text1" w:themeTint="7F"/>
                        <w:lang w:val="ar-SA"/>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65A" w:rsidRDefault="00D2065A" w:rsidP="00F31528">
      <w:pPr>
        <w:spacing w:after="0" w:line="240" w:lineRule="auto"/>
      </w:pPr>
      <w:r>
        <w:separator/>
      </w:r>
    </w:p>
  </w:footnote>
  <w:footnote w:type="continuationSeparator" w:id="0">
    <w:p w:rsidR="00D2065A" w:rsidRDefault="00D2065A" w:rsidP="00F31528">
      <w:pPr>
        <w:spacing w:after="0" w:line="240" w:lineRule="auto"/>
      </w:pPr>
      <w:r>
        <w:continuationSeparator/>
      </w:r>
    </w:p>
  </w:footnote>
  <w:footnote w:id="1">
    <w:p w:rsidR="00591CC5" w:rsidRDefault="00591CC5" w:rsidP="00591CC5">
      <w:pPr>
        <w:pStyle w:val="aa"/>
        <w:rPr>
          <w:rtl/>
          <w:lang w:bidi="ar-SY"/>
        </w:rPr>
      </w:pPr>
      <w:r>
        <w:rPr>
          <w:rStyle w:val="ab"/>
        </w:rPr>
        <w:footnoteRef/>
      </w:r>
      <w:r>
        <w:rPr>
          <w:rtl/>
        </w:rPr>
        <w:t xml:space="preserve"> </w:t>
      </w:r>
      <w:r>
        <w:rPr>
          <w:rFonts w:hint="cs"/>
          <w:rtl/>
          <w:lang w:bidi="ar-SY"/>
        </w:rPr>
        <w:t>منظمة العمل الدولية</w:t>
      </w:r>
    </w:p>
  </w:footnote>
  <w:footnote w:id="2">
    <w:p w:rsidR="00591CC5" w:rsidRDefault="00591CC5" w:rsidP="00591CC5">
      <w:pPr>
        <w:pStyle w:val="aa"/>
        <w:rPr>
          <w:rtl/>
          <w:lang w:bidi="ar-SY"/>
        </w:rPr>
      </w:pPr>
      <w:r>
        <w:rPr>
          <w:rStyle w:val="ab"/>
        </w:rPr>
        <w:footnoteRef/>
      </w:r>
      <w:r>
        <w:rPr>
          <w:rtl/>
        </w:rPr>
        <w:t xml:space="preserve"> </w:t>
      </w:r>
      <w:r>
        <w:rPr>
          <w:rFonts w:hint="cs"/>
          <w:rtl/>
          <w:lang w:bidi="ar-SY"/>
        </w:rPr>
        <w:t xml:space="preserve">اقتصاد السياسي للبطالة للدكتور رمزي زكي </w:t>
      </w:r>
      <w:r>
        <w:rPr>
          <w:lang w:bidi="ar-SY"/>
        </w:rPr>
        <w:t>pdf</w:t>
      </w:r>
    </w:p>
  </w:footnote>
  <w:footnote w:id="3">
    <w:p w:rsidR="00591CC5" w:rsidRDefault="00591CC5">
      <w:pPr>
        <w:pStyle w:val="aa"/>
        <w:rPr>
          <w:rtl/>
          <w:lang w:bidi="ar-SY"/>
        </w:rPr>
      </w:pPr>
      <w:r>
        <w:rPr>
          <w:rStyle w:val="ab"/>
        </w:rPr>
        <w:footnoteRef/>
      </w:r>
      <w:r>
        <w:rPr>
          <w:rtl/>
        </w:rPr>
        <w:t xml:space="preserve"> </w:t>
      </w:r>
      <w:r>
        <w:rPr>
          <w:rFonts w:hint="cs"/>
          <w:rtl/>
          <w:lang w:bidi="ar-SY"/>
        </w:rPr>
        <w:t>بطالة الشباب الدكتور وليد عبد مولاه</w:t>
      </w:r>
      <w:r>
        <w:rPr>
          <w:lang w:bidi="ar-SY"/>
        </w:rPr>
        <w:t>pdf</w:t>
      </w:r>
    </w:p>
  </w:footnote>
  <w:footnote w:id="4">
    <w:p w:rsidR="00591CC5" w:rsidRDefault="00591CC5">
      <w:pPr>
        <w:pStyle w:val="aa"/>
        <w:rPr>
          <w:rtl/>
          <w:lang w:bidi="ar-SY"/>
        </w:rPr>
      </w:pPr>
      <w:r>
        <w:rPr>
          <w:rStyle w:val="ab"/>
        </w:rPr>
        <w:footnoteRef/>
      </w:r>
      <w:r>
        <w:rPr>
          <w:rtl/>
        </w:rPr>
        <w:t xml:space="preserve"> </w:t>
      </w:r>
      <w:r>
        <w:rPr>
          <w:rFonts w:hint="cs"/>
          <w:rtl/>
          <w:lang w:bidi="ar-SY"/>
        </w:rPr>
        <w:t xml:space="preserve">كتاب البطالة في سورية للدكتور </w:t>
      </w:r>
      <w:proofErr w:type="spellStart"/>
      <w:r>
        <w:rPr>
          <w:rFonts w:hint="cs"/>
          <w:rtl/>
          <w:lang w:bidi="ar-SY"/>
        </w:rPr>
        <w:t>صطوف</w:t>
      </w:r>
      <w:proofErr w:type="spellEnd"/>
      <w:r>
        <w:rPr>
          <w:rFonts w:hint="cs"/>
          <w:rtl/>
          <w:lang w:bidi="ar-SY"/>
        </w:rPr>
        <w:t xml:space="preserve"> الشيخ حسين </w:t>
      </w:r>
    </w:p>
  </w:footnote>
  <w:footnote w:id="5">
    <w:p w:rsidR="00591CC5" w:rsidRDefault="00591CC5">
      <w:pPr>
        <w:pStyle w:val="aa"/>
        <w:rPr>
          <w:lang w:bidi="ar-SY"/>
        </w:rPr>
      </w:pPr>
      <w:r>
        <w:rPr>
          <w:rStyle w:val="ab"/>
        </w:rPr>
        <w:footnoteRef/>
      </w:r>
      <w:r>
        <w:rPr>
          <w:rtl/>
        </w:rPr>
        <w:t xml:space="preserve"> </w:t>
      </w:r>
      <w:r>
        <w:rPr>
          <w:rFonts w:hint="cs"/>
          <w:rtl/>
          <w:lang w:bidi="ar-SY"/>
        </w:rPr>
        <w:t>كتاب التربية الوطنية الصف التاسع وزارة التربية السورية عام الطباعة2013-2014 صفحة31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28" w:rsidRDefault="00D2065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693" o:spid="_x0000_s2050" type="#_x0000_t136" style="position:absolute;left:0;text-align:left;margin-left:0;margin-top:0;width:292.75pt;height:292.75pt;rotation:315;z-index:-251654144;mso-position-horizontal:center;mso-position-horizontal-relative:margin;mso-position-vertical:center;mso-position-vertical-relative:margin" o:allowincell="f" fillcolor="red" stroked="f">
          <v:fill opacity=".5"/>
          <v:textpath style="font-family:&quot;Verdana&quot;;font-size:1pt" string="البطال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28" w:rsidRDefault="00D2065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694" o:spid="_x0000_s2051" type="#_x0000_t136" style="position:absolute;left:0;text-align:left;margin-left:0;margin-top:0;width:292.75pt;height:292.75pt;rotation:315;z-index:-251652096;mso-position-horizontal:center;mso-position-horizontal-relative:margin;mso-position-vertical:center;mso-position-vertical-relative:margin" o:allowincell="f" fillcolor="red" stroked="f">
          <v:fill opacity=".5"/>
          <v:textpath style="font-family:&quot;Verdana&quot;;font-size:1pt" string="البطالة"/>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528" w:rsidRDefault="00D2065A">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692" o:spid="_x0000_s2049" type="#_x0000_t136" style="position:absolute;left:0;text-align:left;margin-left:0;margin-top:0;width:292.75pt;height:292.75pt;rotation:315;z-index:-251656192;mso-position-horizontal:center;mso-position-horizontal-relative:margin;mso-position-vertical:center;mso-position-vertical-relative:margin" o:allowincell="f" fillcolor="red" stroked="f">
          <v:fill opacity=".5"/>
          <v:textpath style="font-family:&quot;Verdana&quot;;font-size:1pt" string="البطال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375"/>
    <w:multiLevelType w:val="hybridMultilevel"/>
    <w:tmpl w:val="2F52C2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C62284"/>
    <w:multiLevelType w:val="hybridMultilevel"/>
    <w:tmpl w:val="D166E27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nsid w:val="13BA70A4"/>
    <w:multiLevelType w:val="hybridMultilevel"/>
    <w:tmpl w:val="2E54CEB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D3A7994"/>
    <w:multiLevelType w:val="hybridMultilevel"/>
    <w:tmpl w:val="D890B05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234E0D11"/>
    <w:multiLevelType w:val="hybridMultilevel"/>
    <w:tmpl w:val="DF708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D5360"/>
    <w:multiLevelType w:val="hybridMultilevel"/>
    <w:tmpl w:val="C7768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F925CC"/>
    <w:multiLevelType w:val="hybridMultilevel"/>
    <w:tmpl w:val="9B662A1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nsid w:val="370612EF"/>
    <w:multiLevelType w:val="hybridMultilevel"/>
    <w:tmpl w:val="26B43E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B5E1241"/>
    <w:multiLevelType w:val="hybridMultilevel"/>
    <w:tmpl w:val="E62AA0E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BBA63EA"/>
    <w:multiLevelType w:val="hybridMultilevel"/>
    <w:tmpl w:val="5B1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B4125A"/>
    <w:multiLevelType w:val="multilevel"/>
    <w:tmpl w:val="04090021"/>
    <w:lvl w:ilvl="0">
      <w:start w:val="1"/>
      <w:numFmt w:val="arabicAlpha"/>
      <w:lvlText w:val="%1-"/>
      <w:lvlJc w:val="center"/>
      <w:pPr>
        <w:ind w:left="360" w:hanging="360"/>
      </w:pPr>
    </w:lvl>
    <w:lvl w:ilvl="1">
      <w:start w:val="1"/>
      <w:numFmt w:val="decimal"/>
      <w:lvlText w:val="%1-%2-"/>
      <w:lvlJc w:val="center"/>
      <w:pPr>
        <w:ind w:left="720" w:hanging="360"/>
      </w:pPr>
    </w:lvl>
    <w:lvl w:ilvl="2">
      <w:start w:val="1"/>
      <w:numFmt w:val="arabicAlpha"/>
      <w:lvlText w:val="%1-%2-%3-"/>
      <w:lvlJc w:val="center"/>
      <w:pPr>
        <w:ind w:left="1080" w:hanging="360"/>
      </w:pPr>
    </w:lvl>
    <w:lvl w:ilvl="3">
      <w:start w:val="1"/>
      <w:numFmt w:val="decimal"/>
      <w:lvlText w:val="%1-%2-%3-%4-"/>
      <w:lvlJc w:val="center"/>
      <w:pPr>
        <w:ind w:left="1440" w:hanging="360"/>
      </w:pPr>
    </w:lvl>
    <w:lvl w:ilvl="4">
      <w:start w:val="1"/>
      <w:numFmt w:val="arabicAlpha"/>
      <w:lvlText w:val="%1-%2-%3-%4-%5-"/>
      <w:lvlJc w:val="center"/>
      <w:pPr>
        <w:ind w:left="1800" w:hanging="360"/>
      </w:pPr>
    </w:lvl>
    <w:lvl w:ilvl="5">
      <w:start w:val="1"/>
      <w:numFmt w:val="decimal"/>
      <w:lvlText w:val="%1-%2-%3-%4-%5-%6-"/>
      <w:lvlJc w:val="center"/>
      <w:pPr>
        <w:ind w:left="2160" w:hanging="360"/>
      </w:pPr>
    </w:lvl>
    <w:lvl w:ilvl="6">
      <w:start w:val="1"/>
      <w:numFmt w:val="arabicAlpha"/>
      <w:lvlText w:val="%1-%2-%3-%4-%5-%6-%7-"/>
      <w:lvlJc w:val="center"/>
      <w:pPr>
        <w:ind w:left="2520" w:hanging="360"/>
      </w:pPr>
    </w:lvl>
    <w:lvl w:ilvl="7">
      <w:start w:val="1"/>
      <w:numFmt w:val="decimal"/>
      <w:lvlText w:val="%1-%2-%3-%4-%5-%6-%7-%8-"/>
      <w:lvlJc w:val="center"/>
      <w:pPr>
        <w:ind w:left="2880" w:hanging="360"/>
      </w:pPr>
    </w:lvl>
    <w:lvl w:ilvl="8">
      <w:start w:val="1"/>
      <w:numFmt w:val="arabicAlpha"/>
      <w:lvlText w:val="%1-%2-%3-%4-%5-%6-%7-%8-%9-"/>
      <w:lvlJc w:val="center"/>
      <w:pPr>
        <w:ind w:left="3240" w:hanging="360"/>
      </w:pPr>
    </w:lvl>
  </w:abstractNum>
  <w:abstractNum w:abstractNumId="11">
    <w:nsid w:val="53B8037B"/>
    <w:multiLevelType w:val="hybridMultilevel"/>
    <w:tmpl w:val="4E38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A15E6C"/>
    <w:multiLevelType w:val="multilevel"/>
    <w:tmpl w:val="04090021"/>
    <w:lvl w:ilvl="0">
      <w:start w:val="1"/>
      <w:numFmt w:val="arabicAlpha"/>
      <w:lvlText w:val="%1-"/>
      <w:lvlJc w:val="center"/>
      <w:pPr>
        <w:ind w:left="360" w:hanging="360"/>
      </w:pPr>
    </w:lvl>
    <w:lvl w:ilvl="1">
      <w:start w:val="1"/>
      <w:numFmt w:val="decimal"/>
      <w:lvlText w:val="%1-%2-"/>
      <w:lvlJc w:val="center"/>
      <w:pPr>
        <w:ind w:left="720" w:hanging="360"/>
      </w:pPr>
    </w:lvl>
    <w:lvl w:ilvl="2">
      <w:start w:val="1"/>
      <w:numFmt w:val="arabicAlpha"/>
      <w:lvlText w:val="%1-%2-%3-"/>
      <w:lvlJc w:val="center"/>
      <w:pPr>
        <w:ind w:left="1080" w:hanging="360"/>
      </w:pPr>
    </w:lvl>
    <w:lvl w:ilvl="3">
      <w:start w:val="1"/>
      <w:numFmt w:val="decimal"/>
      <w:lvlText w:val="%1-%2-%3-%4-"/>
      <w:lvlJc w:val="center"/>
      <w:pPr>
        <w:ind w:left="1440" w:hanging="360"/>
      </w:pPr>
    </w:lvl>
    <w:lvl w:ilvl="4">
      <w:start w:val="1"/>
      <w:numFmt w:val="arabicAlpha"/>
      <w:lvlText w:val="%1-%2-%3-%4-%5-"/>
      <w:lvlJc w:val="center"/>
      <w:pPr>
        <w:ind w:left="1800" w:hanging="360"/>
      </w:pPr>
    </w:lvl>
    <w:lvl w:ilvl="5">
      <w:start w:val="1"/>
      <w:numFmt w:val="decimal"/>
      <w:lvlText w:val="%1-%2-%3-%4-%5-%6-"/>
      <w:lvlJc w:val="center"/>
      <w:pPr>
        <w:ind w:left="2160" w:hanging="360"/>
      </w:pPr>
    </w:lvl>
    <w:lvl w:ilvl="6">
      <w:start w:val="1"/>
      <w:numFmt w:val="arabicAlpha"/>
      <w:lvlText w:val="%1-%2-%3-%4-%5-%6-%7-"/>
      <w:lvlJc w:val="center"/>
      <w:pPr>
        <w:ind w:left="2520" w:hanging="360"/>
      </w:pPr>
    </w:lvl>
    <w:lvl w:ilvl="7">
      <w:start w:val="1"/>
      <w:numFmt w:val="decimal"/>
      <w:lvlText w:val="%1-%2-%3-%4-%5-%6-%7-%8-"/>
      <w:lvlJc w:val="center"/>
      <w:pPr>
        <w:ind w:left="2880" w:hanging="360"/>
      </w:pPr>
    </w:lvl>
    <w:lvl w:ilvl="8">
      <w:start w:val="1"/>
      <w:numFmt w:val="arabicAlpha"/>
      <w:lvlText w:val="%1-%2-%3-%4-%5-%6-%7-%8-%9-"/>
      <w:lvlJc w:val="center"/>
      <w:pPr>
        <w:ind w:left="3240" w:hanging="360"/>
      </w:pPr>
    </w:lvl>
  </w:abstractNum>
  <w:abstractNum w:abstractNumId="13">
    <w:nsid w:val="6C431F8B"/>
    <w:multiLevelType w:val="hybridMultilevel"/>
    <w:tmpl w:val="B4B0346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
    <w:nsid w:val="6C856C33"/>
    <w:multiLevelType w:val="hybridMultilevel"/>
    <w:tmpl w:val="7826A45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7BD27B88"/>
    <w:multiLevelType w:val="hybridMultilevel"/>
    <w:tmpl w:val="B96C0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14"/>
  </w:num>
  <w:num w:numId="4">
    <w:abstractNumId w:val="3"/>
  </w:num>
  <w:num w:numId="5">
    <w:abstractNumId w:val="6"/>
  </w:num>
  <w:num w:numId="6">
    <w:abstractNumId w:val="1"/>
  </w:num>
  <w:num w:numId="7">
    <w:abstractNumId w:val="13"/>
  </w:num>
  <w:num w:numId="8">
    <w:abstractNumId w:val="11"/>
  </w:num>
  <w:num w:numId="9">
    <w:abstractNumId w:val="4"/>
  </w:num>
  <w:num w:numId="10">
    <w:abstractNumId w:val="8"/>
  </w:num>
  <w:num w:numId="11">
    <w:abstractNumId w:val="12"/>
  </w:num>
  <w:num w:numId="12">
    <w:abstractNumId w:val="10"/>
  </w:num>
  <w:num w:numId="13">
    <w:abstractNumId w:val="15"/>
  </w:num>
  <w:num w:numId="14">
    <w:abstractNumId w:val="7"/>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739BE"/>
    <w:rsid w:val="000261E5"/>
    <w:rsid w:val="001437A2"/>
    <w:rsid w:val="0019693A"/>
    <w:rsid w:val="001B20EC"/>
    <w:rsid w:val="002E784E"/>
    <w:rsid w:val="00342AD1"/>
    <w:rsid w:val="00402B51"/>
    <w:rsid w:val="00422D66"/>
    <w:rsid w:val="00446CBA"/>
    <w:rsid w:val="004710D3"/>
    <w:rsid w:val="0057074B"/>
    <w:rsid w:val="005818DA"/>
    <w:rsid w:val="00591CC5"/>
    <w:rsid w:val="00650CF4"/>
    <w:rsid w:val="006539C4"/>
    <w:rsid w:val="00662D32"/>
    <w:rsid w:val="00681966"/>
    <w:rsid w:val="00682D86"/>
    <w:rsid w:val="00687095"/>
    <w:rsid w:val="006E51EA"/>
    <w:rsid w:val="0075247E"/>
    <w:rsid w:val="00790FE8"/>
    <w:rsid w:val="00796687"/>
    <w:rsid w:val="00797619"/>
    <w:rsid w:val="007A6034"/>
    <w:rsid w:val="008C1283"/>
    <w:rsid w:val="008E1C2F"/>
    <w:rsid w:val="008E5E7E"/>
    <w:rsid w:val="0092703C"/>
    <w:rsid w:val="009557AD"/>
    <w:rsid w:val="0096185B"/>
    <w:rsid w:val="00B6115C"/>
    <w:rsid w:val="00B70CE5"/>
    <w:rsid w:val="00C12C67"/>
    <w:rsid w:val="00C93AB1"/>
    <w:rsid w:val="00D2065A"/>
    <w:rsid w:val="00D20BC2"/>
    <w:rsid w:val="00D349AF"/>
    <w:rsid w:val="00DE79BA"/>
    <w:rsid w:val="00F056A1"/>
    <w:rsid w:val="00F31528"/>
    <w:rsid w:val="00F715AB"/>
    <w:rsid w:val="00F739BE"/>
    <w:rsid w:val="00FD29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D3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739B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739BE"/>
    <w:rPr>
      <w:rFonts w:ascii="Tahoma" w:hAnsi="Tahoma" w:cs="Tahoma"/>
      <w:sz w:val="16"/>
      <w:szCs w:val="16"/>
    </w:rPr>
  </w:style>
  <w:style w:type="paragraph" w:styleId="a4">
    <w:name w:val="List Paragraph"/>
    <w:basedOn w:val="a"/>
    <w:uiPriority w:val="34"/>
    <w:qFormat/>
    <w:rsid w:val="0096185B"/>
    <w:pPr>
      <w:ind w:left="720"/>
      <w:contextualSpacing/>
    </w:pPr>
  </w:style>
  <w:style w:type="table" w:styleId="a5">
    <w:name w:val="Table Grid"/>
    <w:basedOn w:val="a1"/>
    <w:uiPriority w:val="59"/>
    <w:rsid w:val="009618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caption"/>
    <w:basedOn w:val="a"/>
    <w:next w:val="a"/>
    <w:uiPriority w:val="35"/>
    <w:unhideWhenUsed/>
    <w:qFormat/>
    <w:rsid w:val="0096185B"/>
    <w:pPr>
      <w:spacing w:line="240" w:lineRule="auto"/>
    </w:pPr>
    <w:rPr>
      <w:b/>
      <w:bCs/>
      <w:color w:val="4F81BD" w:themeColor="accent1"/>
      <w:sz w:val="18"/>
      <w:szCs w:val="18"/>
    </w:rPr>
  </w:style>
  <w:style w:type="paragraph" w:styleId="a7">
    <w:name w:val="header"/>
    <w:basedOn w:val="a"/>
    <w:link w:val="Char0"/>
    <w:uiPriority w:val="99"/>
    <w:semiHidden/>
    <w:unhideWhenUsed/>
    <w:rsid w:val="00F31528"/>
    <w:pPr>
      <w:tabs>
        <w:tab w:val="center" w:pos="4153"/>
        <w:tab w:val="right" w:pos="8306"/>
      </w:tabs>
      <w:spacing w:after="0" w:line="240" w:lineRule="auto"/>
    </w:pPr>
  </w:style>
  <w:style w:type="character" w:customStyle="1" w:styleId="Char0">
    <w:name w:val="رأس الصفحة Char"/>
    <w:basedOn w:val="a0"/>
    <w:link w:val="a7"/>
    <w:uiPriority w:val="99"/>
    <w:semiHidden/>
    <w:rsid w:val="00F31528"/>
  </w:style>
  <w:style w:type="paragraph" w:styleId="a8">
    <w:name w:val="footer"/>
    <w:basedOn w:val="a"/>
    <w:link w:val="Char1"/>
    <w:uiPriority w:val="99"/>
    <w:semiHidden/>
    <w:unhideWhenUsed/>
    <w:rsid w:val="00F31528"/>
    <w:pPr>
      <w:tabs>
        <w:tab w:val="center" w:pos="4153"/>
        <w:tab w:val="right" w:pos="8306"/>
      </w:tabs>
      <w:spacing w:after="0" w:line="240" w:lineRule="auto"/>
    </w:pPr>
  </w:style>
  <w:style w:type="character" w:customStyle="1" w:styleId="Char1">
    <w:name w:val="تذييل الصفحة Char"/>
    <w:basedOn w:val="a0"/>
    <w:link w:val="a8"/>
    <w:uiPriority w:val="99"/>
    <w:semiHidden/>
    <w:rsid w:val="00F31528"/>
  </w:style>
  <w:style w:type="paragraph" w:styleId="a9">
    <w:name w:val="No Spacing"/>
    <w:link w:val="Char2"/>
    <w:uiPriority w:val="1"/>
    <w:qFormat/>
    <w:rsid w:val="00F715AB"/>
    <w:pPr>
      <w:bidi/>
      <w:spacing w:after="0" w:line="240" w:lineRule="auto"/>
    </w:pPr>
    <w:rPr>
      <w:rFonts w:eastAsiaTheme="minorEastAsia"/>
    </w:rPr>
  </w:style>
  <w:style w:type="character" w:customStyle="1" w:styleId="Char2">
    <w:name w:val="بلا تباعد Char"/>
    <w:basedOn w:val="a0"/>
    <w:link w:val="a9"/>
    <w:uiPriority w:val="1"/>
    <w:rsid w:val="00F715AB"/>
    <w:rPr>
      <w:rFonts w:eastAsiaTheme="minorEastAsia"/>
    </w:rPr>
  </w:style>
  <w:style w:type="character" w:styleId="Hyperlink">
    <w:name w:val="Hyperlink"/>
    <w:basedOn w:val="a0"/>
    <w:uiPriority w:val="99"/>
    <w:unhideWhenUsed/>
    <w:rsid w:val="00591CC5"/>
    <w:rPr>
      <w:color w:val="0000FF" w:themeColor="hyperlink"/>
      <w:u w:val="single"/>
    </w:rPr>
  </w:style>
  <w:style w:type="paragraph" w:styleId="aa">
    <w:name w:val="footnote text"/>
    <w:basedOn w:val="a"/>
    <w:link w:val="Char3"/>
    <w:uiPriority w:val="99"/>
    <w:semiHidden/>
    <w:unhideWhenUsed/>
    <w:rsid w:val="00591CC5"/>
    <w:pPr>
      <w:spacing w:after="0" w:line="240" w:lineRule="auto"/>
    </w:pPr>
    <w:rPr>
      <w:sz w:val="20"/>
      <w:szCs w:val="20"/>
    </w:rPr>
  </w:style>
  <w:style w:type="character" w:customStyle="1" w:styleId="Char3">
    <w:name w:val="نص حاشية سفلية Char"/>
    <w:basedOn w:val="a0"/>
    <w:link w:val="aa"/>
    <w:uiPriority w:val="99"/>
    <w:semiHidden/>
    <w:rsid w:val="00591CC5"/>
    <w:rPr>
      <w:sz w:val="20"/>
      <w:szCs w:val="20"/>
    </w:rPr>
  </w:style>
  <w:style w:type="character" w:styleId="ab">
    <w:name w:val="footnote reference"/>
    <w:basedOn w:val="a0"/>
    <w:uiPriority w:val="99"/>
    <w:semiHidden/>
    <w:unhideWhenUsed/>
    <w:rsid w:val="00591CC5"/>
    <w:rPr>
      <w:vertAlign w:val="superscript"/>
    </w:rPr>
  </w:style>
  <w:style w:type="paragraph" w:styleId="Index1">
    <w:name w:val="index 1"/>
    <w:basedOn w:val="a"/>
    <w:next w:val="a"/>
    <w:autoRedefine/>
    <w:uiPriority w:val="99"/>
    <w:unhideWhenUsed/>
    <w:rsid w:val="00591CC5"/>
    <w:pPr>
      <w:spacing w:after="0"/>
      <w:ind w:left="220" w:hanging="220"/>
    </w:pPr>
    <w:rPr>
      <w:rFonts w:cs="Times New Roman"/>
      <w:sz w:val="18"/>
      <w:szCs w:val="21"/>
      <w:lang w:bidi="ar-SY"/>
    </w:rPr>
  </w:style>
  <w:style w:type="paragraph" w:styleId="Index2">
    <w:name w:val="index 2"/>
    <w:basedOn w:val="a"/>
    <w:next w:val="a"/>
    <w:autoRedefine/>
    <w:uiPriority w:val="99"/>
    <w:unhideWhenUsed/>
    <w:rsid w:val="00591CC5"/>
    <w:pPr>
      <w:spacing w:after="0"/>
      <w:ind w:left="440" w:hanging="220"/>
    </w:pPr>
    <w:rPr>
      <w:rFonts w:cs="Times New Roman"/>
      <w:sz w:val="18"/>
      <w:szCs w:val="21"/>
      <w:lang w:bidi="ar-SY"/>
    </w:rPr>
  </w:style>
  <w:style w:type="paragraph" w:styleId="Index3">
    <w:name w:val="index 3"/>
    <w:basedOn w:val="a"/>
    <w:next w:val="a"/>
    <w:autoRedefine/>
    <w:uiPriority w:val="99"/>
    <w:unhideWhenUsed/>
    <w:rsid w:val="00591CC5"/>
    <w:pPr>
      <w:spacing w:after="0"/>
      <w:ind w:left="660" w:hanging="220"/>
    </w:pPr>
    <w:rPr>
      <w:rFonts w:cs="Times New Roman"/>
      <w:sz w:val="18"/>
      <w:szCs w:val="21"/>
      <w:lang w:bidi="ar-SY"/>
    </w:rPr>
  </w:style>
  <w:style w:type="paragraph" w:styleId="Index4">
    <w:name w:val="index 4"/>
    <w:basedOn w:val="a"/>
    <w:next w:val="a"/>
    <w:autoRedefine/>
    <w:uiPriority w:val="99"/>
    <w:unhideWhenUsed/>
    <w:rsid w:val="00591CC5"/>
    <w:pPr>
      <w:spacing w:after="0"/>
      <w:ind w:left="880" w:hanging="220"/>
    </w:pPr>
    <w:rPr>
      <w:rFonts w:cs="Times New Roman"/>
      <w:sz w:val="18"/>
      <w:szCs w:val="21"/>
      <w:lang w:bidi="ar-SY"/>
    </w:rPr>
  </w:style>
  <w:style w:type="paragraph" w:styleId="Index5">
    <w:name w:val="index 5"/>
    <w:basedOn w:val="a"/>
    <w:next w:val="a"/>
    <w:autoRedefine/>
    <w:uiPriority w:val="99"/>
    <w:unhideWhenUsed/>
    <w:rsid w:val="00591CC5"/>
    <w:pPr>
      <w:spacing w:after="0"/>
      <w:ind w:left="1100" w:hanging="220"/>
    </w:pPr>
    <w:rPr>
      <w:rFonts w:cs="Times New Roman"/>
      <w:sz w:val="18"/>
      <w:szCs w:val="21"/>
      <w:lang w:bidi="ar-SY"/>
    </w:rPr>
  </w:style>
  <w:style w:type="paragraph" w:styleId="Index6">
    <w:name w:val="index 6"/>
    <w:basedOn w:val="a"/>
    <w:next w:val="a"/>
    <w:autoRedefine/>
    <w:uiPriority w:val="99"/>
    <w:unhideWhenUsed/>
    <w:rsid w:val="00591CC5"/>
    <w:pPr>
      <w:spacing w:after="0"/>
      <w:ind w:left="1320" w:hanging="220"/>
    </w:pPr>
    <w:rPr>
      <w:rFonts w:cs="Times New Roman"/>
      <w:sz w:val="18"/>
      <w:szCs w:val="21"/>
      <w:lang w:bidi="ar-SY"/>
    </w:rPr>
  </w:style>
  <w:style w:type="paragraph" w:styleId="Index7">
    <w:name w:val="index 7"/>
    <w:basedOn w:val="a"/>
    <w:next w:val="a"/>
    <w:autoRedefine/>
    <w:uiPriority w:val="99"/>
    <w:unhideWhenUsed/>
    <w:rsid w:val="00591CC5"/>
    <w:pPr>
      <w:spacing w:after="0"/>
      <w:ind w:left="1540" w:hanging="220"/>
    </w:pPr>
    <w:rPr>
      <w:rFonts w:cs="Times New Roman"/>
      <w:sz w:val="18"/>
      <w:szCs w:val="21"/>
      <w:lang w:bidi="ar-SY"/>
    </w:rPr>
  </w:style>
  <w:style w:type="paragraph" w:styleId="Index8">
    <w:name w:val="index 8"/>
    <w:basedOn w:val="a"/>
    <w:next w:val="a"/>
    <w:autoRedefine/>
    <w:uiPriority w:val="99"/>
    <w:unhideWhenUsed/>
    <w:rsid w:val="00591CC5"/>
    <w:pPr>
      <w:spacing w:after="0"/>
      <w:ind w:left="1760" w:hanging="220"/>
    </w:pPr>
    <w:rPr>
      <w:rFonts w:cs="Times New Roman"/>
      <w:sz w:val="18"/>
      <w:szCs w:val="21"/>
      <w:lang w:bidi="ar-SY"/>
    </w:rPr>
  </w:style>
  <w:style w:type="paragraph" w:styleId="Index9">
    <w:name w:val="index 9"/>
    <w:basedOn w:val="a"/>
    <w:next w:val="a"/>
    <w:autoRedefine/>
    <w:uiPriority w:val="99"/>
    <w:unhideWhenUsed/>
    <w:rsid w:val="00591CC5"/>
    <w:pPr>
      <w:spacing w:after="0"/>
      <w:ind w:left="1980" w:hanging="220"/>
    </w:pPr>
    <w:rPr>
      <w:rFonts w:cs="Times New Roman"/>
      <w:sz w:val="18"/>
      <w:szCs w:val="21"/>
      <w:lang w:bidi="ar-SY"/>
    </w:rPr>
  </w:style>
  <w:style w:type="paragraph" w:styleId="ac">
    <w:name w:val="index heading"/>
    <w:basedOn w:val="a"/>
    <w:next w:val="Index1"/>
    <w:uiPriority w:val="99"/>
    <w:unhideWhenUsed/>
    <w:rsid w:val="00591CC5"/>
    <w:pPr>
      <w:pBdr>
        <w:top w:val="single" w:sz="12" w:space="0" w:color="auto"/>
      </w:pBdr>
      <w:spacing w:before="360" w:after="240"/>
    </w:pPr>
    <w:rPr>
      <w:rFonts w:cs="Times New Roman"/>
      <w:b/>
      <w:bCs/>
      <w:i/>
      <w:iCs/>
      <w:sz w:val="26"/>
      <w:szCs w:val="31"/>
      <w:lang w:bidi="ar-S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واجهة">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36B47-EB07-44D3-9E12-A00A3417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17</Pages>
  <Words>2303</Words>
  <Characters>13133</Characters>
  <Application>Microsoft Office Word</Application>
  <DocSecurity>0</DocSecurity>
  <Lines>109</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11</cp:revision>
  <dcterms:created xsi:type="dcterms:W3CDTF">2014-10-05T10:17:00Z</dcterms:created>
  <dcterms:modified xsi:type="dcterms:W3CDTF">2014-10-24T18:39:00Z</dcterms:modified>
</cp:coreProperties>
</file>