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7AD" w:rsidRDefault="00A9410D">
      <w:r>
        <w:rPr>
          <w:rFonts w:ascii="Perpetua" w:eastAsiaTheme="majorEastAsia" w:hAnsi="Perpetua" w:cs="Traditional Arabic"/>
          <w:b/>
          <w:bCs/>
          <w:noProof/>
          <w:color w:val="44546A" w:themeColor="text2"/>
          <w:spacing w:val="-20"/>
          <w:kern w:val="24"/>
          <w:position w:val="1"/>
          <w:sz w:val="96"/>
          <w:szCs w:val="96"/>
        </w:rPr>
        <w:drawing>
          <wp:anchor distT="0" distB="0" distL="114300" distR="114300" simplePos="0" relativeHeight="251663360" behindDoc="0" locked="0" layoutInCell="1" allowOverlap="1" wp14:anchorId="349977BC" wp14:editId="7E934674">
            <wp:simplePos x="0" y="0"/>
            <wp:positionH relativeFrom="page">
              <wp:align>left</wp:align>
            </wp:positionH>
            <wp:positionV relativeFrom="paragraph">
              <wp:posOffset>-640693</wp:posOffset>
            </wp:positionV>
            <wp:extent cx="7553325" cy="1540510"/>
            <wp:effectExtent l="0" t="0" r="9525" b="2540"/>
            <wp:wrapNone/>
            <wp:docPr id="2"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540510"/>
                    </a:xfrm>
                    <a:prstGeom prst="rect">
                      <a:avLst/>
                    </a:prstGeom>
                    <a:noFill/>
                    <a:ln>
                      <a:noFill/>
                    </a:ln>
                  </pic:spPr>
                </pic:pic>
              </a:graphicData>
            </a:graphic>
            <wp14:sizeRelH relativeFrom="margin">
              <wp14:pctWidth>0</wp14:pctWidth>
            </wp14:sizeRelH>
          </wp:anchor>
        </w:drawing>
      </w:r>
      <w:r>
        <w:rPr>
          <w:noProof/>
        </w:rPr>
        <mc:AlternateContent>
          <mc:Choice Requires="wpg">
            <w:drawing>
              <wp:anchor distT="0" distB="0" distL="114300" distR="114300" simplePos="0" relativeHeight="251661312" behindDoc="0" locked="0" layoutInCell="1" allowOverlap="1" wp14:anchorId="47D55C51" wp14:editId="5F437447">
                <wp:simplePos x="0" y="0"/>
                <wp:positionH relativeFrom="page">
                  <wp:align>left</wp:align>
                </wp:positionH>
                <wp:positionV relativeFrom="page">
                  <wp:posOffset>10511</wp:posOffset>
                </wp:positionV>
                <wp:extent cx="7667625" cy="1371600"/>
                <wp:effectExtent l="0" t="0" r="9525" b="0"/>
                <wp:wrapNone/>
                <wp:docPr id="149" name="مجموعة 149"/>
                <wp:cNvGraphicFramePr/>
                <a:graphic xmlns:a="http://schemas.openxmlformats.org/drawingml/2006/main">
                  <a:graphicData uri="http://schemas.microsoft.com/office/word/2010/wordprocessingGroup">
                    <wpg:wgp>
                      <wpg:cNvGrpSpPr/>
                      <wpg:grpSpPr>
                        <a:xfrm flipH="1">
                          <a:off x="0" y="0"/>
                          <a:ext cx="7667625" cy="1371600"/>
                          <a:chOff x="0" y="-1"/>
                          <a:chExt cx="7315200" cy="1216153"/>
                        </a:xfrm>
                      </wpg:grpSpPr>
                      <wps:wsp>
                        <wps:cNvPr id="150" name="مستطيل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مستطيل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ECBC4D" id="مجموعة 149" o:spid="_x0000_s1026" style="position:absolute;left:0;text-align:left;margin-left:0;margin-top:.85pt;width:603.75pt;height:108pt;flip:x;z-index:251661312;mso-position-horizontal:left;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">
                <v:shape id="مستطيل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مستطيل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t xml:space="preserve">   </w:t>
      </w:r>
    </w:p>
    <w:p w:rsidR="00A9410D" w:rsidRDefault="00A9410D"/>
    <w:p w:rsidR="00A9410D" w:rsidRDefault="00A9410D"/>
    <w:p w:rsidR="00A9410D" w:rsidRDefault="00E13880">
      <w:r w:rsidRPr="00A9410D">
        <w:rPr>
          <w:rFonts w:cs="Arial"/>
          <w:noProof/>
          <w:sz w:val="44"/>
          <w:szCs w:val="44"/>
          <w:rtl/>
        </w:rPr>
        <w:drawing>
          <wp:anchor distT="0" distB="0" distL="114300" distR="114300" simplePos="0" relativeHeight="251664384" behindDoc="0" locked="0" layoutInCell="1" allowOverlap="1" wp14:anchorId="313F4C25" wp14:editId="6458ED33">
            <wp:simplePos x="0" y="0"/>
            <wp:positionH relativeFrom="margin">
              <wp:posOffset>36830</wp:posOffset>
            </wp:positionH>
            <wp:positionV relativeFrom="margin">
              <wp:align>center</wp:align>
            </wp:positionV>
            <wp:extent cx="7542530" cy="4989195"/>
            <wp:effectExtent l="0" t="0" r="1270" b="1905"/>
            <wp:wrapSquare wrapText="bothSides"/>
            <wp:docPr id="4" name="صورة 4" descr="C:\Users\Gh\Desktop\حلقة بحث فيزياء\1-concept-smartphone-fluid-by-phi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Desktop\حلقة بحث فيزياء\1-concept-smartphone-fluid-by-philip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2530" cy="498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10D">
        <w:rPr>
          <w:noProof/>
          <w:sz w:val="44"/>
          <w:szCs w:val="44"/>
          <w:rtl/>
        </w:rPr>
        <mc:AlternateContent>
          <mc:Choice Requires="wps">
            <w:drawing>
              <wp:anchor distT="45720" distB="45720" distL="114300" distR="114300" simplePos="0" relativeHeight="251666432" behindDoc="0" locked="0" layoutInCell="1" allowOverlap="1" wp14:anchorId="0D78EA73" wp14:editId="72C6E8A2">
                <wp:simplePos x="0" y="0"/>
                <wp:positionH relativeFrom="margin">
                  <wp:align>center</wp:align>
                </wp:positionH>
                <wp:positionV relativeFrom="paragraph">
                  <wp:posOffset>588601</wp:posOffset>
                </wp:positionV>
                <wp:extent cx="7094220" cy="1404620"/>
                <wp:effectExtent l="0" t="0" r="11430" b="1524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94220" cy="1404620"/>
                        </a:xfrm>
                        <a:prstGeom prst="rect">
                          <a:avLst/>
                        </a:prstGeom>
                        <a:noFill/>
                        <a:ln w="9525">
                          <a:solidFill>
                            <a:srgbClr val="000000"/>
                          </a:solidFill>
                          <a:miter lim="800000"/>
                          <a:headEnd/>
                          <a:tailEnd/>
                        </a:ln>
                      </wps:spPr>
                      <wps:txbx>
                        <w:txbxContent>
                          <w:p w:rsidR="006677AD" w:rsidRPr="00A9410D" w:rsidRDefault="006677AD" w:rsidP="00A9410D">
                            <w:pPr>
                              <w:rPr>
                                <w:rFonts w:cs="Led Italic Font"/>
                                <w:b/>
                                <w:bCs/>
                                <w:color w:val="1F4E79" w:themeColor="accent1" w:themeShade="80"/>
                                <w:sz w:val="52"/>
                                <w:szCs w:val="52"/>
                              </w:rPr>
                            </w:pPr>
                            <w:r w:rsidRPr="00A9410D">
                              <w:rPr>
                                <w:rFonts w:cs="Led Italic Font" w:hint="cs"/>
                                <w:b/>
                                <w:bCs/>
                                <w:color w:val="1F4E79" w:themeColor="accent1" w:themeShade="80"/>
                                <w:sz w:val="52"/>
                                <w:szCs w:val="52"/>
                                <w:rtl/>
                              </w:rPr>
                              <w:t>الغرافين...إبداع الحاضر ومادة المستقبل...!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78EA73" id="_x0000_t202" coordsize="21600,21600" o:spt="202" path="m,l,21600r21600,l21600,xe">
                <v:stroke joinstyle="miter"/>
                <v:path gradientshapeok="t" o:connecttype="rect"/>
              </v:shapetype>
              <v:shape id="مربع نص 2" o:spid="_x0000_s1026" type="#_x0000_t202" style="position:absolute;left:0;text-align:left;margin-left:0;margin-top:46.35pt;width:558.6pt;height:110.6pt;flip:x;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" filled="f">
                <v:textbox style="mso-fit-shape-to-text:t">
                  <w:txbxContent>
                    <w:p w:rsidR="006677AD" w:rsidRPr="00A9410D" w:rsidRDefault="006677AD" w:rsidP="00A9410D">
                      <w:pPr>
                        <w:rPr>
                          <w:rFonts w:cs="Led Italic Font"/>
                          <w:b/>
                          <w:bCs/>
                          <w:color w:val="1F4E79" w:themeColor="accent1" w:themeShade="80"/>
                          <w:sz w:val="52"/>
                          <w:szCs w:val="52"/>
                        </w:rPr>
                      </w:pPr>
                      <w:r w:rsidRPr="00A9410D">
                        <w:rPr>
                          <w:rFonts w:cs="Led Italic Font" w:hint="cs"/>
                          <w:b/>
                          <w:bCs/>
                          <w:color w:val="1F4E79" w:themeColor="accent1" w:themeShade="80"/>
                          <w:sz w:val="52"/>
                          <w:szCs w:val="52"/>
                          <w:rtl/>
                        </w:rPr>
                        <w:t>الغرافين...إبداع الحاضر ومادة المستقبل...!</w:t>
                      </w:r>
                    </w:p>
                  </w:txbxContent>
                </v:textbox>
                <w10:wrap type="square" anchorx="margin"/>
              </v:shape>
            </w:pict>
          </mc:Fallback>
        </mc:AlternateContent>
      </w:r>
    </w:p>
    <w:p w:rsidR="00E13880" w:rsidRDefault="00E13880" w:rsidP="00E13880">
      <w:pPr>
        <w:ind w:left="-41" w:firstLine="82"/>
        <w:jc w:val="center"/>
        <w:rPr>
          <w:sz w:val="44"/>
          <w:szCs w:val="44"/>
          <w:rtl/>
        </w:rPr>
      </w:pPr>
    </w:p>
    <w:p w:rsidR="00E13880" w:rsidRPr="00E13880" w:rsidRDefault="00E13880" w:rsidP="00E13880">
      <w:pPr>
        <w:ind w:left="-41" w:firstLine="82"/>
        <w:jc w:val="center"/>
        <w:rPr>
          <w:rFonts w:ascii="Aldhabi" w:hAnsi="Aldhabi" w:cs="Aldhabi"/>
          <w:b/>
          <w:bCs/>
          <w:color w:val="44546A" w:themeColor="text2"/>
          <w:sz w:val="48"/>
          <w:szCs w:val="48"/>
          <w:rtl/>
        </w:rPr>
      </w:pPr>
      <w:r w:rsidRPr="00E13880">
        <w:rPr>
          <w:rFonts w:ascii="Aldhabi" w:hAnsi="Aldhabi" w:cs="Aldhabi"/>
          <w:b/>
          <w:bCs/>
          <w:color w:val="44546A" w:themeColor="text2"/>
          <w:sz w:val="48"/>
          <w:szCs w:val="48"/>
          <w:rtl/>
        </w:rPr>
        <w:t>تقدمة الطالب: جميل رشيد منصورة                                           إشراف المدرس: أ. عبد الرحمن الهاشم</w:t>
      </w:r>
    </w:p>
    <w:p w:rsidR="00EF031F" w:rsidRDefault="00E13880" w:rsidP="00EF031F">
      <w:pPr>
        <w:ind w:left="-41" w:firstLine="82"/>
        <w:jc w:val="center"/>
        <w:rPr>
          <w:rFonts w:ascii="Aldhabi" w:hAnsi="Aldhabi" w:cs="Aldhabi"/>
          <w:b/>
          <w:bCs/>
          <w:color w:val="44546A" w:themeColor="text2"/>
          <w:sz w:val="48"/>
          <w:szCs w:val="48"/>
          <w:rtl/>
        </w:rPr>
      </w:pPr>
      <w:r w:rsidRPr="00E13880">
        <w:rPr>
          <w:rFonts w:ascii="Aldhabi" w:hAnsi="Aldhabi" w:cs="Aldhabi"/>
          <w:b/>
          <w:bCs/>
          <w:color w:val="44546A" w:themeColor="text2"/>
          <w:sz w:val="48"/>
          <w:szCs w:val="48"/>
          <w:rtl/>
        </w:rPr>
        <w:t xml:space="preserve">الصف: الحادي عشر                                               </w:t>
      </w:r>
      <w:r>
        <w:rPr>
          <w:rFonts w:ascii="Aldhabi" w:hAnsi="Aldhabi" w:cs="Aldhabi" w:hint="cs"/>
          <w:b/>
          <w:bCs/>
          <w:color w:val="44546A" w:themeColor="text2"/>
          <w:sz w:val="48"/>
          <w:szCs w:val="48"/>
          <w:rtl/>
        </w:rPr>
        <w:t xml:space="preserve">       </w:t>
      </w:r>
      <w:r w:rsidRPr="00E13880">
        <w:rPr>
          <w:rFonts w:ascii="Aldhabi" w:hAnsi="Aldhabi" w:cs="Aldhabi"/>
          <w:b/>
          <w:bCs/>
          <w:color w:val="44546A" w:themeColor="text2"/>
          <w:sz w:val="48"/>
          <w:szCs w:val="48"/>
          <w:rtl/>
        </w:rPr>
        <w:t xml:space="preserve">           بتاريخ: 28\12\2015م</w:t>
      </w:r>
    </w:p>
    <w:tbl>
      <w:tblPr>
        <w:tblStyle w:val="a4"/>
        <w:tblpPr w:leftFromText="180" w:rightFromText="180" w:vertAnchor="text" w:horzAnchor="margin" w:tblpY="-704"/>
        <w:bidiVisual/>
        <w:tblW w:w="11229" w:type="dxa"/>
        <w:tblLook w:val="04A0" w:firstRow="1" w:lastRow="0" w:firstColumn="1" w:lastColumn="0" w:noHBand="0" w:noVBand="1"/>
      </w:tblPr>
      <w:tblGrid>
        <w:gridCol w:w="2015"/>
        <w:gridCol w:w="7730"/>
        <w:gridCol w:w="1484"/>
      </w:tblGrid>
      <w:tr w:rsidR="00B16702" w:rsidTr="00B16702">
        <w:trPr>
          <w:trHeight w:val="841"/>
        </w:trPr>
        <w:tc>
          <w:tcPr>
            <w:tcW w:w="2015" w:type="dxa"/>
            <w:shd w:val="clear" w:color="auto" w:fill="9CC2E5" w:themeFill="accent1" w:themeFillTint="99"/>
          </w:tcPr>
          <w:p w:rsidR="00B16702" w:rsidRPr="006E0BCF" w:rsidRDefault="00B16702" w:rsidP="00B16702">
            <w:pPr>
              <w:jc w:val="center"/>
              <w:rPr>
                <w:rFonts w:ascii="Simplified Arabic" w:hAnsi="Simplified Arabic" w:cs="Simplified Arabic"/>
                <w:b/>
                <w:bCs/>
                <w:color w:val="1F4E79" w:themeColor="accent1" w:themeShade="80"/>
                <w:sz w:val="36"/>
                <w:szCs w:val="36"/>
                <w:rtl/>
                <w:lang w:bidi="ar-SY"/>
              </w:rPr>
            </w:pPr>
            <w:r>
              <w:rPr>
                <w:rFonts w:ascii="Simplified Arabic" w:hAnsi="Simplified Arabic" w:cs="Simplified Arabic" w:hint="cs"/>
                <w:b/>
                <w:bCs/>
                <w:color w:val="1F4E79" w:themeColor="accent1" w:themeShade="80"/>
                <w:sz w:val="36"/>
                <w:szCs w:val="36"/>
                <w:rtl/>
                <w:lang w:bidi="ar-SY"/>
              </w:rPr>
              <w:lastRenderedPageBreak/>
              <w:t xml:space="preserve">  </w:t>
            </w:r>
          </w:p>
        </w:tc>
        <w:tc>
          <w:tcPr>
            <w:tcW w:w="7730" w:type="dxa"/>
            <w:shd w:val="clear" w:color="auto" w:fill="9CC2E5" w:themeFill="accent1" w:themeFillTint="99"/>
          </w:tcPr>
          <w:p w:rsidR="00B16702" w:rsidRDefault="00B16702" w:rsidP="00B16702">
            <w:pPr>
              <w:jc w:val="center"/>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b/>
                <w:bCs/>
                <w:color w:val="1F4E79" w:themeColor="accent1" w:themeShade="80"/>
                <w:sz w:val="36"/>
                <w:szCs w:val="36"/>
                <w:rtl/>
                <w:lang w:bidi="ar-SY"/>
              </w:rPr>
              <w:t>الفهرس</w:t>
            </w:r>
          </w:p>
        </w:tc>
        <w:tc>
          <w:tcPr>
            <w:tcW w:w="1484" w:type="dxa"/>
            <w:shd w:val="clear" w:color="auto" w:fill="9CC2E5" w:themeFill="accent1" w:themeFillTint="99"/>
          </w:tcPr>
          <w:p w:rsidR="00B16702" w:rsidRDefault="00B16702" w:rsidP="00B16702">
            <w:pPr>
              <w:rPr>
                <w:rFonts w:ascii="Simplified Arabic" w:hAnsi="Simplified Arabic" w:cs="Simplified Arabic"/>
                <w:color w:val="1F4E79" w:themeColor="accent1" w:themeShade="80"/>
                <w:sz w:val="36"/>
                <w:szCs w:val="36"/>
                <w:rtl/>
                <w:lang w:bidi="ar-SY"/>
              </w:rPr>
            </w:pPr>
          </w:p>
        </w:tc>
      </w:tr>
      <w:tr w:rsidR="00B16702" w:rsidTr="00B16702">
        <w:trPr>
          <w:trHeight w:val="850"/>
        </w:trPr>
        <w:tc>
          <w:tcPr>
            <w:tcW w:w="2015" w:type="dxa"/>
          </w:tcPr>
          <w:p w:rsidR="00B16702" w:rsidRDefault="00B16702" w:rsidP="00B16702">
            <w:pPr>
              <w:jc w:val="center"/>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المقدمة</w:t>
            </w:r>
          </w:p>
        </w:tc>
        <w:tc>
          <w:tcPr>
            <w:tcW w:w="7730" w:type="dxa"/>
          </w:tcPr>
          <w:p w:rsidR="00B16702" w:rsidRDefault="00B16702" w:rsidP="00B16702">
            <w:pPr>
              <w:rPr>
                <w:rFonts w:ascii="Simplified Arabic" w:hAnsi="Simplified Arabic" w:cs="Simplified Arabic"/>
                <w:color w:val="1F4E79" w:themeColor="accent1" w:themeShade="80"/>
                <w:sz w:val="36"/>
                <w:szCs w:val="36"/>
                <w:rtl/>
                <w:lang w:bidi="ar-SY"/>
              </w:rPr>
            </w:pPr>
          </w:p>
        </w:tc>
        <w:tc>
          <w:tcPr>
            <w:tcW w:w="1484" w:type="dxa"/>
          </w:tcPr>
          <w:p w:rsidR="00B16702" w:rsidRDefault="009C144F" w:rsidP="009C144F">
            <w:pPr>
              <w:jc w:val="center"/>
              <w:rPr>
                <w:rFonts w:ascii="Simplified Arabic" w:hAnsi="Simplified Arabic" w:cs="Simplified Arabic"/>
                <w:color w:val="1F4E79" w:themeColor="accent1" w:themeShade="80"/>
                <w:sz w:val="36"/>
                <w:szCs w:val="36"/>
                <w:rtl/>
              </w:rPr>
            </w:pPr>
            <w:r>
              <w:rPr>
                <w:rFonts w:ascii="Simplified Arabic" w:hAnsi="Simplified Arabic" w:cs="Simplified Arabic" w:hint="cs"/>
                <w:color w:val="1F4E79" w:themeColor="accent1" w:themeShade="80"/>
                <w:sz w:val="36"/>
                <w:szCs w:val="36"/>
                <w:rtl/>
              </w:rPr>
              <w:t>(3)</w:t>
            </w:r>
          </w:p>
        </w:tc>
      </w:tr>
      <w:tr w:rsidR="00B16702" w:rsidTr="00B16702">
        <w:trPr>
          <w:trHeight w:val="850"/>
        </w:trPr>
        <w:tc>
          <w:tcPr>
            <w:tcW w:w="2015" w:type="dxa"/>
          </w:tcPr>
          <w:p w:rsidR="00B16702" w:rsidRPr="009D219B" w:rsidRDefault="00B16702" w:rsidP="00B16702">
            <w:pPr>
              <w:jc w:val="center"/>
              <w:rPr>
                <w:rFonts w:ascii="Simplified Arabic" w:hAnsi="Simplified Arabic" w:cs="Simplified Arabic"/>
                <w:b/>
                <w:bCs/>
                <w:color w:val="1F4E79" w:themeColor="accent1" w:themeShade="80"/>
                <w:sz w:val="36"/>
                <w:szCs w:val="36"/>
                <w:rtl/>
                <w:lang w:bidi="ar-SY"/>
              </w:rPr>
            </w:pPr>
            <w:r w:rsidRPr="009D219B">
              <w:rPr>
                <w:rFonts w:ascii="Simplified Arabic" w:hAnsi="Simplified Arabic" w:cs="Simplified Arabic" w:hint="cs"/>
                <w:b/>
                <w:bCs/>
                <w:color w:val="1F4E79" w:themeColor="accent1" w:themeShade="80"/>
                <w:sz w:val="36"/>
                <w:szCs w:val="36"/>
                <w:rtl/>
                <w:lang w:bidi="ar-SY"/>
              </w:rPr>
              <w:t>البــــــاب الأول:</w:t>
            </w:r>
          </w:p>
        </w:tc>
        <w:tc>
          <w:tcPr>
            <w:tcW w:w="7730" w:type="dxa"/>
          </w:tcPr>
          <w:p w:rsidR="00B16702" w:rsidRPr="008E4402" w:rsidRDefault="00B16702" w:rsidP="00B16702">
            <w:pPr>
              <w:jc w:val="center"/>
              <w:rPr>
                <w:rFonts w:ascii="Simplified Arabic" w:hAnsi="Simplified Arabic" w:cs="Simplified Arabic"/>
                <w:b/>
                <w:bCs/>
                <w:color w:val="1F4E79" w:themeColor="accent1" w:themeShade="80"/>
                <w:sz w:val="36"/>
                <w:szCs w:val="36"/>
                <w:rtl/>
                <w:lang w:bidi="ar-SY"/>
              </w:rPr>
            </w:pPr>
            <w:r w:rsidRPr="008E4402">
              <w:rPr>
                <w:rFonts w:ascii="Simplified Arabic" w:hAnsi="Simplified Arabic" w:cs="Simplified Arabic" w:hint="cs"/>
                <w:b/>
                <w:bCs/>
                <w:color w:val="1F4E79" w:themeColor="accent1" w:themeShade="80"/>
                <w:sz w:val="36"/>
                <w:szCs w:val="36"/>
                <w:rtl/>
                <w:lang w:bidi="ar-SY"/>
              </w:rPr>
              <w:t>التعريف بالغرافين</w:t>
            </w:r>
          </w:p>
        </w:tc>
        <w:tc>
          <w:tcPr>
            <w:tcW w:w="1484" w:type="dxa"/>
          </w:tcPr>
          <w:p w:rsidR="00B16702" w:rsidRDefault="009C144F" w:rsidP="009C144F">
            <w:pPr>
              <w:jc w:val="center"/>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(4)</w:t>
            </w:r>
          </w:p>
        </w:tc>
      </w:tr>
      <w:tr w:rsidR="00B16702" w:rsidTr="00B16702">
        <w:trPr>
          <w:trHeight w:val="850"/>
        </w:trPr>
        <w:tc>
          <w:tcPr>
            <w:tcW w:w="2015" w:type="dxa"/>
          </w:tcPr>
          <w:p w:rsidR="00B16702" w:rsidRPr="009D219B" w:rsidRDefault="00B16702" w:rsidP="00B16702">
            <w:pPr>
              <w:jc w:val="center"/>
              <w:rPr>
                <w:rFonts w:ascii="Simplified Arabic" w:hAnsi="Simplified Arabic" w:cs="Simplified Arabic"/>
                <w:color w:val="2E74B5" w:themeColor="accent1" w:themeShade="BF"/>
                <w:sz w:val="36"/>
                <w:szCs w:val="36"/>
                <w:rtl/>
                <w:lang w:bidi="ar-SY"/>
              </w:rPr>
            </w:pPr>
            <w:r w:rsidRPr="009D219B">
              <w:rPr>
                <w:rFonts w:ascii="Simplified Arabic" w:hAnsi="Simplified Arabic" w:cs="Simplified Arabic" w:hint="cs"/>
                <w:color w:val="2E74B5" w:themeColor="accent1" w:themeShade="BF"/>
                <w:sz w:val="36"/>
                <w:szCs w:val="36"/>
                <w:rtl/>
                <w:lang w:bidi="ar-SY"/>
              </w:rPr>
              <w:t>الفصـل الأول:</w:t>
            </w:r>
          </w:p>
        </w:tc>
        <w:tc>
          <w:tcPr>
            <w:tcW w:w="7730" w:type="dxa"/>
          </w:tcPr>
          <w:p w:rsidR="00B16702" w:rsidRPr="009D219B" w:rsidRDefault="00B16702" w:rsidP="00B16702">
            <w:pPr>
              <w:rPr>
                <w:rFonts w:ascii="Simplified Arabic" w:hAnsi="Simplified Arabic" w:cs="Simplified Arabic"/>
                <w:color w:val="2E74B5" w:themeColor="accent1" w:themeShade="BF"/>
                <w:sz w:val="36"/>
                <w:szCs w:val="36"/>
                <w:rtl/>
                <w:lang w:bidi="ar-SY"/>
              </w:rPr>
            </w:pPr>
            <w:r>
              <w:rPr>
                <w:rFonts w:ascii="Simplified Arabic" w:hAnsi="Simplified Arabic" w:cs="Simplified Arabic" w:hint="cs"/>
                <w:color w:val="2E74B5" w:themeColor="accent1" w:themeShade="BF"/>
                <w:sz w:val="36"/>
                <w:szCs w:val="36"/>
                <w:rtl/>
                <w:lang w:bidi="ar-SY"/>
              </w:rPr>
              <w:t>......................</w:t>
            </w:r>
            <w:r w:rsidRPr="009D219B">
              <w:rPr>
                <w:rFonts w:ascii="Simplified Arabic" w:hAnsi="Simplified Arabic" w:cs="Simplified Arabic" w:hint="cs"/>
                <w:color w:val="2E74B5" w:themeColor="accent1" w:themeShade="BF"/>
                <w:sz w:val="36"/>
                <w:szCs w:val="36"/>
                <w:rtl/>
                <w:lang w:bidi="ar-SY"/>
              </w:rPr>
              <w:t>البنية العامة للغرافين</w:t>
            </w:r>
            <w:r>
              <w:rPr>
                <w:rFonts w:ascii="Simplified Arabic" w:hAnsi="Simplified Arabic" w:cs="Simplified Arabic" w:hint="cs"/>
                <w:color w:val="2E74B5" w:themeColor="accent1" w:themeShade="BF"/>
                <w:sz w:val="36"/>
                <w:szCs w:val="36"/>
                <w:rtl/>
                <w:lang w:bidi="ar-SY"/>
              </w:rPr>
              <w:t>.......................</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850"/>
        </w:trPr>
        <w:tc>
          <w:tcPr>
            <w:tcW w:w="2015" w:type="dxa"/>
          </w:tcPr>
          <w:p w:rsidR="00B16702" w:rsidRPr="009D219B" w:rsidRDefault="00B16702" w:rsidP="00B16702">
            <w:pPr>
              <w:jc w:val="center"/>
              <w:rPr>
                <w:rFonts w:ascii="Simplified Arabic" w:hAnsi="Simplified Arabic" w:cs="Simplified Arabic"/>
                <w:color w:val="2E74B5" w:themeColor="accent1" w:themeShade="BF"/>
                <w:sz w:val="36"/>
                <w:szCs w:val="36"/>
                <w:rtl/>
                <w:lang w:bidi="ar-SY"/>
              </w:rPr>
            </w:pPr>
            <w:r w:rsidRPr="009D219B">
              <w:rPr>
                <w:rFonts w:ascii="Simplified Arabic" w:hAnsi="Simplified Arabic" w:cs="Simplified Arabic" w:hint="cs"/>
                <w:color w:val="2E74B5" w:themeColor="accent1" w:themeShade="BF"/>
                <w:sz w:val="36"/>
                <w:szCs w:val="36"/>
                <w:rtl/>
                <w:lang w:bidi="ar-SY"/>
              </w:rPr>
              <w:t>الفصل الثاني:</w:t>
            </w:r>
          </w:p>
        </w:tc>
        <w:tc>
          <w:tcPr>
            <w:tcW w:w="7730" w:type="dxa"/>
          </w:tcPr>
          <w:p w:rsidR="00B16702" w:rsidRPr="009D219B" w:rsidRDefault="00B16702" w:rsidP="00B16702">
            <w:pPr>
              <w:rPr>
                <w:rFonts w:ascii="Simplified Arabic" w:hAnsi="Simplified Arabic" w:cs="Simplified Arabic"/>
                <w:color w:val="2E74B5" w:themeColor="accent1" w:themeShade="BF"/>
                <w:sz w:val="36"/>
                <w:szCs w:val="36"/>
                <w:rtl/>
                <w:lang w:bidi="ar-SY"/>
              </w:rPr>
            </w:pPr>
            <w:r>
              <w:rPr>
                <w:rFonts w:ascii="Simplified Arabic" w:hAnsi="Simplified Arabic" w:cs="Simplified Arabic" w:hint="cs"/>
                <w:color w:val="2E74B5" w:themeColor="accent1" w:themeShade="BF"/>
                <w:sz w:val="36"/>
                <w:szCs w:val="36"/>
                <w:rtl/>
                <w:lang w:bidi="ar-SY"/>
              </w:rPr>
              <w:t>......................</w:t>
            </w:r>
            <w:r w:rsidRPr="009D219B">
              <w:rPr>
                <w:rFonts w:ascii="Simplified Arabic" w:hAnsi="Simplified Arabic" w:cs="Simplified Arabic" w:hint="cs"/>
                <w:color w:val="2E74B5" w:themeColor="accent1" w:themeShade="BF"/>
                <w:sz w:val="36"/>
                <w:szCs w:val="36"/>
                <w:rtl/>
                <w:lang w:bidi="ar-SY"/>
              </w:rPr>
              <w:t>البنية الذرية للغرافين</w:t>
            </w:r>
            <w:r>
              <w:rPr>
                <w:rFonts w:ascii="Simplified Arabic" w:hAnsi="Simplified Arabic" w:cs="Simplified Arabic" w:hint="cs"/>
                <w:color w:val="2E74B5" w:themeColor="accent1" w:themeShade="BF"/>
                <w:sz w:val="36"/>
                <w:szCs w:val="36"/>
                <w:rtl/>
                <w:lang w:bidi="ar-SY"/>
              </w:rPr>
              <w:t>.......................</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850"/>
        </w:trPr>
        <w:tc>
          <w:tcPr>
            <w:tcW w:w="2015" w:type="dxa"/>
          </w:tcPr>
          <w:p w:rsidR="00B16702" w:rsidRPr="009D219B" w:rsidRDefault="00B16702" w:rsidP="00B16702">
            <w:pPr>
              <w:jc w:val="center"/>
              <w:rPr>
                <w:rFonts w:ascii="Simplified Arabic" w:hAnsi="Simplified Arabic" w:cs="Simplified Arabic"/>
                <w:b/>
                <w:bCs/>
                <w:color w:val="1F4E79" w:themeColor="accent1" w:themeShade="80"/>
                <w:sz w:val="36"/>
                <w:szCs w:val="36"/>
                <w:rtl/>
                <w:lang w:bidi="ar-SY"/>
              </w:rPr>
            </w:pPr>
            <w:r w:rsidRPr="009D219B">
              <w:rPr>
                <w:rFonts w:ascii="Simplified Arabic" w:hAnsi="Simplified Arabic" w:cs="Simplified Arabic" w:hint="cs"/>
                <w:b/>
                <w:bCs/>
                <w:color w:val="1F4E79" w:themeColor="accent1" w:themeShade="80"/>
                <w:sz w:val="36"/>
                <w:szCs w:val="36"/>
                <w:rtl/>
                <w:lang w:bidi="ar-SY"/>
              </w:rPr>
              <w:t>البــــــاب الثاني:</w:t>
            </w:r>
          </w:p>
        </w:tc>
        <w:tc>
          <w:tcPr>
            <w:tcW w:w="7730" w:type="dxa"/>
          </w:tcPr>
          <w:p w:rsidR="00B16702" w:rsidRPr="009D219B" w:rsidRDefault="00B16702" w:rsidP="00B16702">
            <w:pPr>
              <w:jc w:val="center"/>
              <w:rPr>
                <w:rFonts w:ascii="Simplified Arabic" w:hAnsi="Simplified Arabic" w:cs="Simplified Arabic"/>
                <w:b/>
                <w:bCs/>
                <w:color w:val="1F4E79" w:themeColor="accent1" w:themeShade="80"/>
                <w:sz w:val="36"/>
                <w:szCs w:val="36"/>
                <w:rtl/>
                <w:lang w:bidi="ar-SY"/>
              </w:rPr>
            </w:pPr>
            <w:r w:rsidRPr="009D219B">
              <w:rPr>
                <w:rFonts w:ascii="Simplified Arabic" w:hAnsi="Simplified Arabic" w:cs="Simplified Arabic" w:hint="cs"/>
                <w:b/>
                <w:bCs/>
                <w:color w:val="1F4E79" w:themeColor="accent1" w:themeShade="80"/>
                <w:sz w:val="36"/>
                <w:szCs w:val="36"/>
                <w:rtl/>
                <w:lang w:bidi="ar-SY"/>
              </w:rPr>
              <w:t>خواص الغرافين</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834"/>
        </w:trPr>
        <w:tc>
          <w:tcPr>
            <w:tcW w:w="2015" w:type="dxa"/>
          </w:tcPr>
          <w:p w:rsidR="00B16702" w:rsidRDefault="00B16702" w:rsidP="00B16702">
            <w:pPr>
              <w:rPr>
                <w:rFonts w:ascii="Simplified Arabic" w:hAnsi="Simplified Arabic" w:cs="Simplified Arabic"/>
                <w:color w:val="1F4E79" w:themeColor="accent1" w:themeShade="80"/>
                <w:sz w:val="36"/>
                <w:szCs w:val="36"/>
                <w:rtl/>
                <w:lang w:bidi="ar-SY"/>
              </w:rPr>
            </w:pPr>
          </w:p>
        </w:tc>
        <w:tc>
          <w:tcPr>
            <w:tcW w:w="7730" w:type="dxa"/>
          </w:tcPr>
          <w:p w:rsidR="00B16702" w:rsidRPr="00B16702" w:rsidRDefault="00B16702" w:rsidP="00B16702">
            <w:pPr>
              <w:pStyle w:val="a5"/>
              <w:numPr>
                <w:ilvl w:val="0"/>
                <w:numId w:val="6"/>
              </w:numPr>
              <w:ind w:left="459" w:hanging="459"/>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 xml:space="preserve">...... </w:t>
            </w:r>
            <w:r w:rsidRPr="00B16702">
              <w:rPr>
                <w:rFonts w:ascii="Simplified Arabic" w:hAnsi="Simplified Arabic" w:cs="Simplified Arabic" w:hint="cs"/>
                <w:color w:val="1F4E79" w:themeColor="accent1" w:themeShade="80"/>
                <w:sz w:val="36"/>
                <w:szCs w:val="36"/>
                <w:rtl/>
                <w:lang w:bidi="ar-SY"/>
              </w:rPr>
              <w:t>الخواص الإلكترونية</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799"/>
        </w:trPr>
        <w:tc>
          <w:tcPr>
            <w:tcW w:w="2015" w:type="dxa"/>
          </w:tcPr>
          <w:p w:rsidR="00B16702" w:rsidRDefault="00B16702" w:rsidP="00B16702">
            <w:pPr>
              <w:rPr>
                <w:rFonts w:ascii="Simplified Arabic" w:hAnsi="Simplified Arabic" w:cs="Simplified Arabic"/>
                <w:color w:val="1F4E79" w:themeColor="accent1" w:themeShade="80"/>
                <w:sz w:val="36"/>
                <w:szCs w:val="36"/>
                <w:rtl/>
                <w:lang w:bidi="ar-SY"/>
              </w:rPr>
            </w:pPr>
          </w:p>
        </w:tc>
        <w:tc>
          <w:tcPr>
            <w:tcW w:w="7730" w:type="dxa"/>
          </w:tcPr>
          <w:p w:rsidR="00B16702" w:rsidRPr="00B16702" w:rsidRDefault="00B16702" w:rsidP="00B16702">
            <w:pPr>
              <w:pStyle w:val="a5"/>
              <w:numPr>
                <w:ilvl w:val="0"/>
                <w:numId w:val="6"/>
              </w:numPr>
              <w:ind w:left="459" w:hanging="459"/>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 xml:space="preserve">...... </w:t>
            </w:r>
            <w:r w:rsidRPr="00B16702">
              <w:rPr>
                <w:rFonts w:ascii="Simplified Arabic" w:hAnsi="Simplified Arabic" w:cs="Simplified Arabic" w:hint="cs"/>
                <w:color w:val="1F4E79" w:themeColor="accent1" w:themeShade="80"/>
                <w:sz w:val="36"/>
                <w:szCs w:val="36"/>
                <w:rtl/>
                <w:lang w:bidi="ar-SY"/>
              </w:rPr>
              <w:t>الخواص البصرية</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796"/>
        </w:trPr>
        <w:tc>
          <w:tcPr>
            <w:tcW w:w="2015" w:type="dxa"/>
          </w:tcPr>
          <w:p w:rsidR="00B16702" w:rsidRDefault="00B16702" w:rsidP="00B16702">
            <w:pPr>
              <w:rPr>
                <w:rFonts w:ascii="Simplified Arabic" w:hAnsi="Simplified Arabic" w:cs="Simplified Arabic"/>
                <w:color w:val="1F4E79" w:themeColor="accent1" w:themeShade="80"/>
                <w:sz w:val="36"/>
                <w:szCs w:val="36"/>
                <w:rtl/>
                <w:lang w:bidi="ar-SY"/>
              </w:rPr>
            </w:pPr>
          </w:p>
        </w:tc>
        <w:tc>
          <w:tcPr>
            <w:tcW w:w="7730" w:type="dxa"/>
          </w:tcPr>
          <w:p w:rsidR="00B16702" w:rsidRPr="00B16702" w:rsidRDefault="00B16702" w:rsidP="00B16702">
            <w:pPr>
              <w:pStyle w:val="a5"/>
              <w:numPr>
                <w:ilvl w:val="0"/>
                <w:numId w:val="6"/>
              </w:numPr>
              <w:ind w:left="459" w:hanging="459"/>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 xml:space="preserve">...... </w:t>
            </w:r>
            <w:r w:rsidRPr="00B16702">
              <w:rPr>
                <w:rFonts w:ascii="Simplified Arabic" w:hAnsi="Simplified Arabic" w:cs="Simplified Arabic" w:hint="cs"/>
                <w:color w:val="1F4E79" w:themeColor="accent1" w:themeShade="80"/>
                <w:sz w:val="36"/>
                <w:szCs w:val="36"/>
                <w:rtl/>
                <w:lang w:bidi="ar-SY"/>
              </w:rPr>
              <w:t>الخواص الحرارية</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796"/>
        </w:trPr>
        <w:tc>
          <w:tcPr>
            <w:tcW w:w="2015" w:type="dxa"/>
          </w:tcPr>
          <w:p w:rsidR="00B16702" w:rsidRDefault="00B16702" w:rsidP="00B16702">
            <w:pPr>
              <w:rPr>
                <w:rFonts w:ascii="Simplified Arabic" w:hAnsi="Simplified Arabic" w:cs="Simplified Arabic"/>
                <w:color w:val="1F4E79" w:themeColor="accent1" w:themeShade="80"/>
                <w:sz w:val="36"/>
                <w:szCs w:val="36"/>
                <w:rtl/>
                <w:lang w:bidi="ar-SY"/>
              </w:rPr>
            </w:pPr>
          </w:p>
        </w:tc>
        <w:tc>
          <w:tcPr>
            <w:tcW w:w="7730" w:type="dxa"/>
          </w:tcPr>
          <w:p w:rsidR="00B16702" w:rsidRPr="00B16702" w:rsidRDefault="00B16702" w:rsidP="00B16702">
            <w:pPr>
              <w:pStyle w:val="a5"/>
              <w:numPr>
                <w:ilvl w:val="0"/>
                <w:numId w:val="6"/>
              </w:numPr>
              <w:ind w:left="459" w:hanging="459"/>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 xml:space="preserve">...... </w:t>
            </w:r>
            <w:r w:rsidRPr="00B16702">
              <w:rPr>
                <w:rFonts w:ascii="Simplified Arabic" w:hAnsi="Simplified Arabic" w:cs="Simplified Arabic" w:hint="cs"/>
                <w:color w:val="1F4E79" w:themeColor="accent1" w:themeShade="80"/>
                <w:sz w:val="36"/>
                <w:szCs w:val="36"/>
                <w:rtl/>
                <w:lang w:bidi="ar-SY"/>
              </w:rPr>
              <w:t>الخواص الميكانيكية</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750"/>
        </w:trPr>
        <w:tc>
          <w:tcPr>
            <w:tcW w:w="2015" w:type="dxa"/>
          </w:tcPr>
          <w:p w:rsidR="00B16702" w:rsidRPr="009D219B" w:rsidRDefault="00B16702" w:rsidP="00B16702">
            <w:pPr>
              <w:jc w:val="center"/>
              <w:rPr>
                <w:rFonts w:ascii="Simplified Arabic" w:hAnsi="Simplified Arabic" w:cs="Simplified Arabic"/>
                <w:b/>
                <w:bCs/>
                <w:color w:val="1F4E79" w:themeColor="accent1" w:themeShade="80"/>
                <w:sz w:val="36"/>
                <w:szCs w:val="36"/>
                <w:rtl/>
                <w:lang w:bidi="ar-SY"/>
              </w:rPr>
            </w:pPr>
            <w:r w:rsidRPr="009D219B">
              <w:rPr>
                <w:rFonts w:ascii="Simplified Arabic" w:hAnsi="Simplified Arabic" w:cs="Simplified Arabic" w:hint="cs"/>
                <w:b/>
                <w:bCs/>
                <w:color w:val="1F4E79" w:themeColor="accent1" w:themeShade="80"/>
                <w:sz w:val="36"/>
                <w:szCs w:val="36"/>
                <w:rtl/>
                <w:lang w:bidi="ar-SY"/>
              </w:rPr>
              <w:t>البــــاب الثالث:</w:t>
            </w:r>
          </w:p>
        </w:tc>
        <w:tc>
          <w:tcPr>
            <w:tcW w:w="7730" w:type="dxa"/>
          </w:tcPr>
          <w:p w:rsidR="00B16702" w:rsidRPr="009D219B" w:rsidRDefault="00B16702" w:rsidP="00B16702">
            <w:pPr>
              <w:jc w:val="center"/>
              <w:rPr>
                <w:rFonts w:ascii="Simplified Arabic" w:hAnsi="Simplified Arabic" w:cs="Simplified Arabic"/>
                <w:b/>
                <w:bCs/>
                <w:color w:val="1F4E79" w:themeColor="accent1" w:themeShade="80"/>
                <w:sz w:val="36"/>
                <w:szCs w:val="36"/>
                <w:rtl/>
                <w:lang w:bidi="ar-SY"/>
              </w:rPr>
            </w:pPr>
            <w:r w:rsidRPr="009D219B">
              <w:rPr>
                <w:rFonts w:ascii="Simplified Arabic" w:hAnsi="Simplified Arabic" w:cs="Simplified Arabic" w:hint="cs"/>
                <w:b/>
                <w:bCs/>
                <w:color w:val="1F4E79" w:themeColor="accent1" w:themeShade="80"/>
                <w:sz w:val="36"/>
                <w:szCs w:val="36"/>
                <w:rtl/>
                <w:lang w:bidi="ar-SY"/>
              </w:rPr>
              <w:t>تطبيقات الغرافين</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750"/>
        </w:trPr>
        <w:tc>
          <w:tcPr>
            <w:tcW w:w="2015" w:type="dxa"/>
          </w:tcPr>
          <w:p w:rsidR="00B16702" w:rsidRDefault="00B16702" w:rsidP="00B16702">
            <w:pPr>
              <w:rPr>
                <w:rFonts w:ascii="Simplified Arabic" w:hAnsi="Simplified Arabic" w:cs="Simplified Arabic"/>
                <w:color w:val="1F4E79" w:themeColor="accent1" w:themeShade="80"/>
                <w:sz w:val="36"/>
                <w:szCs w:val="36"/>
                <w:rtl/>
                <w:lang w:bidi="ar-SY"/>
              </w:rPr>
            </w:pPr>
          </w:p>
        </w:tc>
        <w:tc>
          <w:tcPr>
            <w:tcW w:w="7730" w:type="dxa"/>
          </w:tcPr>
          <w:p w:rsidR="00B16702" w:rsidRPr="00B16702" w:rsidRDefault="00B16702" w:rsidP="00B16702">
            <w:pPr>
              <w:pStyle w:val="a5"/>
              <w:numPr>
                <w:ilvl w:val="0"/>
                <w:numId w:val="9"/>
              </w:numPr>
              <w:ind w:left="317" w:hanging="283"/>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 xml:space="preserve"> ...... </w:t>
            </w:r>
            <w:r w:rsidRPr="00B16702">
              <w:rPr>
                <w:rFonts w:ascii="Simplified Arabic" w:hAnsi="Simplified Arabic" w:cs="Simplified Arabic" w:hint="cs"/>
                <w:color w:val="1F4E79" w:themeColor="accent1" w:themeShade="80"/>
                <w:sz w:val="36"/>
                <w:szCs w:val="36"/>
                <w:rtl/>
                <w:lang w:bidi="ar-SY"/>
              </w:rPr>
              <w:t>في المجال الطبي</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750"/>
        </w:trPr>
        <w:tc>
          <w:tcPr>
            <w:tcW w:w="2015" w:type="dxa"/>
          </w:tcPr>
          <w:p w:rsidR="00B16702" w:rsidRDefault="00B16702" w:rsidP="00B16702">
            <w:pPr>
              <w:rPr>
                <w:rFonts w:ascii="Simplified Arabic" w:hAnsi="Simplified Arabic" w:cs="Simplified Arabic"/>
                <w:color w:val="1F4E79" w:themeColor="accent1" w:themeShade="80"/>
                <w:sz w:val="36"/>
                <w:szCs w:val="36"/>
                <w:rtl/>
                <w:lang w:bidi="ar-SY"/>
              </w:rPr>
            </w:pPr>
          </w:p>
        </w:tc>
        <w:tc>
          <w:tcPr>
            <w:tcW w:w="7730" w:type="dxa"/>
          </w:tcPr>
          <w:p w:rsidR="00B16702" w:rsidRPr="00B16702" w:rsidRDefault="00B16702" w:rsidP="00B16702">
            <w:pPr>
              <w:pStyle w:val="a5"/>
              <w:numPr>
                <w:ilvl w:val="0"/>
                <w:numId w:val="9"/>
              </w:numPr>
              <w:ind w:left="317" w:hanging="283"/>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 xml:space="preserve"> ...... </w:t>
            </w:r>
            <w:r w:rsidRPr="00B16702">
              <w:rPr>
                <w:rFonts w:ascii="Simplified Arabic" w:hAnsi="Simplified Arabic" w:cs="Simplified Arabic" w:hint="cs"/>
                <w:color w:val="1F4E79" w:themeColor="accent1" w:themeShade="80"/>
                <w:sz w:val="36"/>
                <w:szCs w:val="36"/>
                <w:rtl/>
                <w:lang w:bidi="ar-SY"/>
              </w:rPr>
              <w:t>في المجال الإلكتروني</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750"/>
        </w:trPr>
        <w:tc>
          <w:tcPr>
            <w:tcW w:w="2015" w:type="dxa"/>
          </w:tcPr>
          <w:p w:rsidR="00B16702" w:rsidRDefault="00B16702" w:rsidP="00B16702">
            <w:pPr>
              <w:rPr>
                <w:rFonts w:ascii="Simplified Arabic" w:hAnsi="Simplified Arabic" w:cs="Simplified Arabic"/>
                <w:color w:val="1F4E79" w:themeColor="accent1" w:themeShade="80"/>
                <w:sz w:val="36"/>
                <w:szCs w:val="36"/>
                <w:rtl/>
                <w:lang w:bidi="ar-SY"/>
              </w:rPr>
            </w:pPr>
          </w:p>
        </w:tc>
        <w:tc>
          <w:tcPr>
            <w:tcW w:w="7730" w:type="dxa"/>
          </w:tcPr>
          <w:p w:rsidR="00B16702" w:rsidRPr="00B16702" w:rsidRDefault="00B16702" w:rsidP="00B16702">
            <w:pPr>
              <w:pStyle w:val="a5"/>
              <w:numPr>
                <w:ilvl w:val="0"/>
                <w:numId w:val="9"/>
              </w:numPr>
              <w:ind w:left="317" w:hanging="283"/>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 xml:space="preserve"> ...... </w:t>
            </w:r>
            <w:r w:rsidRPr="00B16702">
              <w:rPr>
                <w:rFonts w:ascii="Simplified Arabic" w:hAnsi="Simplified Arabic" w:cs="Simplified Arabic" w:hint="cs"/>
                <w:color w:val="1F4E79" w:themeColor="accent1" w:themeShade="80"/>
                <w:sz w:val="36"/>
                <w:szCs w:val="36"/>
                <w:rtl/>
                <w:lang w:bidi="ar-SY"/>
              </w:rPr>
              <w:t>في مجال البيئة</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750"/>
        </w:trPr>
        <w:tc>
          <w:tcPr>
            <w:tcW w:w="2015" w:type="dxa"/>
          </w:tcPr>
          <w:p w:rsidR="00B16702" w:rsidRDefault="00B16702" w:rsidP="00B16702">
            <w:pPr>
              <w:rPr>
                <w:rFonts w:ascii="Simplified Arabic" w:hAnsi="Simplified Arabic" w:cs="Simplified Arabic"/>
                <w:color w:val="1F4E79" w:themeColor="accent1" w:themeShade="80"/>
                <w:sz w:val="36"/>
                <w:szCs w:val="36"/>
                <w:rtl/>
                <w:lang w:bidi="ar-SY"/>
              </w:rPr>
            </w:pPr>
          </w:p>
        </w:tc>
        <w:tc>
          <w:tcPr>
            <w:tcW w:w="7730" w:type="dxa"/>
          </w:tcPr>
          <w:p w:rsidR="00B16702" w:rsidRPr="00B16702" w:rsidRDefault="00B16702" w:rsidP="00B16702">
            <w:pPr>
              <w:pStyle w:val="a5"/>
              <w:numPr>
                <w:ilvl w:val="0"/>
                <w:numId w:val="9"/>
              </w:numPr>
              <w:ind w:left="317" w:hanging="283"/>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 xml:space="preserve"> ...... </w:t>
            </w:r>
            <w:r w:rsidRPr="00B16702">
              <w:rPr>
                <w:rFonts w:ascii="Simplified Arabic" w:hAnsi="Simplified Arabic" w:cs="Simplified Arabic" w:hint="cs"/>
                <w:color w:val="1F4E79" w:themeColor="accent1" w:themeShade="80"/>
                <w:sz w:val="36"/>
                <w:szCs w:val="36"/>
                <w:rtl/>
                <w:lang w:bidi="ar-SY"/>
              </w:rPr>
              <w:t>في مجال البصريات</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750"/>
        </w:trPr>
        <w:tc>
          <w:tcPr>
            <w:tcW w:w="2015" w:type="dxa"/>
          </w:tcPr>
          <w:p w:rsidR="00B16702" w:rsidRDefault="00B16702" w:rsidP="00B16702">
            <w:pPr>
              <w:jc w:val="center"/>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الخاتمة</w:t>
            </w:r>
          </w:p>
        </w:tc>
        <w:tc>
          <w:tcPr>
            <w:tcW w:w="7730" w:type="dxa"/>
          </w:tcPr>
          <w:p w:rsidR="00B16702" w:rsidRDefault="00B16702" w:rsidP="00B16702">
            <w:pPr>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750"/>
        </w:trPr>
        <w:tc>
          <w:tcPr>
            <w:tcW w:w="2015" w:type="dxa"/>
          </w:tcPr>
          <w:p w:rsidR="00B16702" w:rsidRDefault="00B16702" w:rsidP="00B16702">
            <w:pPr>
              <w:jc w:val="center"/>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فهرس الصور</w:t>
            </w:r>
          </w:p>
        </w:tc>
        <w:tc>
          <w:tcPr>
            <w:tcW w:w="7730" w:type="dxa"/>
          </w:tcPr>
          <w:p w:rsidR="00B16702" w:rsidRDefault="00B16702" w:rsidP="00B16702">
            <w:pPr>
              <w:rPr>
                <w:rFonts w:ascii="Simplified Arabic" w:hAnsi="Simplified Arabic" w:cs="Simplified Arabic"/>
                <w:color w:val="1F4E79" w:themeColor="accent1" w:themeShade="80"/>
                <w:sz w:val="36"/>
                <w:szCs w:val="36"/>
                <w:rtl/>
                <w:lang w:bidi="ar-SY"/>
              </w:rPr>
            </w:pPr>
            <w:r>
              <w:rPr>
                <w:rFonts w:ascii="Simplified Arabic" w:hAnsi="Simplified Arabic" w:cs="Simplified Arabic" w:hint="cs"/>
                <w:color w:val="1F4E79" w:themeColor="accent1" w:themeShade="80"/>
                <w:sz w:val="36"/>
                <w:szCs w:val="36"/>
                <w:rtl/>
                <w:lang w:bidi="ar-SY"/>
              </w:rPr>
              <w:t>.................................................................</w:t>
            </w: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r w:rsidR="00B16702" w:rsidTr="00B16702">
        <w:trPr>
          <w:trHeight w:val="750"/>
        </w:trPr>
        <w:tc>
          <w:tcPr>
            <w:tcW w:w="2015" w:type="dxa"/>
          </w:tcPr>
          <w:p w:rsidR="00B16702" w:rsidRDefault="00B16702" w:rsidP="00B16702">
            <w:pPr>
              <w:jc w:val="center"/>
              <w:rPr>
                <w:rFonts w:ascii="Simplified Arabic" w:hAnsi="Simplified Arabic" w:cs="Simplified Arabic"/>
                <w:color w:val="1F4E79" w:themeColor="accent1" w:themeShade="80"/>
                <w:sz w:val="36"/>
                <w:szCs w:val="36"/>
                <w:rtl/>
                <w:lang w:bidi="ar-SY"/>
              </w:rPr>
            </w:pPr>
            <w:r w:rsidRPr="00B16702">
              <w:rPr>
                <w:rFonts w:ascii="Simplified Arabic" w:hAnsi="Simplified Arabic" w:cs="Simplified Arabic" w:hint="cs"/>
                <w:color w:val="1F4E79" w:themeColor="accent1" w:themeShade="80"/>
                <w:sz w:val="28"/>
                <w:szCs w:val="28"/>
                <w:rtl/>
                <w:lang w:bidi="ar-SY"/>
              </w:rPr>
              <w:t>فهرس المصادر والمراجع</w:t>
            </w:r>
          </w:p>
        </w:tc>
        <w:tc>
          <w:tcPr>
            <w:tcW w:w="7730" w:type="dxa"/>
          </w:tcPr>
          <w:p w:rsidR="00B16702" w:rsidRDefault="00B16702" w:rsidP="00B16702">
            <w:pPr>
              <w:rPr>
                <w:rFonts w:ascii="Simplified Arabic" w:hAnsi="Simplified Arabic" w:cs="Simplified Arabic"/>
                <w:color w:val="1F4E79" w:themeColor="accent1" w:themeShade="80"/>
                <w:sz w:val="36"/>
                <w:szCs w:val="36"/>
                <w:rtl/>
                <w:lang w:bidi="ar-SY"/>
              </w:rPr>
            </w:pPr>
          </w:p>
        </w:tc>
        <w:tc>
          <w:tcPr>
            <w:tcW w:w="1484" w:type="dxa"/>
          </w:tcPr>
          <w:p w:rsidR="00B16702" w:rsidRDefault="00B16702" w:rsidP="009C144F">
            <w:pPr>
              <w:jc w:val="center"/>
              <w:rPr>
                <w:rFonts w:ascii="Simplified Arabic" w:hAnsi="Simplified Arabic" w:cs="Simplified Arabic"/>
                <w:color w:val="1F4E79" w:themeColor="accent1" w:themeShade="80"/>
                <w:sz w:val="36"/>
                <w:szCs w:val="36"/>
                <w:rtl/>
                <w:lang w:bidi="ar-SY"/>
              </w:rPr>
            </w:pPr>
          </w:p>
        </w:tc>
      </w:tr>
    </w:tbl>
    <w:p w:rsidR="00A9410D" w:rsidRPr="00EF031F" w:rsidRDefault="00E13880" w:rsidP="00EF031F">
      <w:pPr>
        <w:ind w:left="-41" w:firstLine="82"/>
        <w:jc w:val="center"/>
        <w:rPr>
          <w:rFonts w:ascii="Aldhabi" w:hAnsi="Aldhabi" w:cs="Aldhabi"/>
          <w:b/>
          <w:bCs/>
          <w:color w:val="44546A" w:themeColor="text2"/>
          <w:sz w:val="48"/>
          <w:szCs w:val="48"/>
          <w:rtl/>
        </w:rPr>
      </w:pPr>
      <w:r>
        <w:rPr>
          <w:rFonts w:ascii="Simplified Arabic" w:hAnsi="Simplified Arabic" w:cs="Simplified Arabic" w:hint="cs"/>
          <w:b/>
          <w:bCs/>
          <w:color w:val="2E74B5" w:themeColor="accent1" w:themeShade="BF"/>
          <w:sz w:val="48"/>
          <w:szCs w:val="48"/>
          <w:rtl/>
        </w:rPr>
        <w:lastRenderedPageBreak/>
        <w:t>المقدمة</w:t>
      </w:r>
    </w:p>
    <w:p w:rsidR="00EF031F" w:rsidRDefault="00EF031F" w:rsidP="00EF031F">
      <w:pPr>
        <w:ind w:left="-41" w:right="426" w:firstLine="82"/>
        <w:jc w:val="center"/>
        <w:rPr>
          <w:rFonts w:ascii="Simplified Arabic" w:hAnsi="Simplified Arabic" w:cs="Simplified Arabic"/>
          <w:sz w:val="36"/>
          <w:szCs w:val="36"/>
          <w:rtl/>
        </w:rPr>
      </w:pPr>
      <w:r>
        <w:rPr>
          <w:rFonts w:ascii="Simplified Arabic" w:hAnsi="Simplified Arabic" w:cs="Simplified Arabic" w:hint="cs"/>
          <w:sz w:val="36"/>
          <w:szCs w:val="36"/>
          <w:rtl/>
        </w:rPr>
        <w:t xml:space="preserve">لا يزال </w:t>
      </w:r>
      <w:r w:rsidR="00966A8B" w:rsidRPr="00966A8B">
        <w:rPr>
          <w:rFonts w:ascii="Simplified Arabic" w:hAnsi="Simplified Arabic" w:cs="Simplified Arabic"/>
          <w:sz w:val="36"/>
          <w:szCs w:val="36"/>
          <w:rtl/>
        </w:rPr>
        <w:t>العلم يمشي خطاه على درب التقدم والتطور ومع كل خطوة يقدم لنا إبداعاً جديداً</w:t>
      </w:r>
      <w:r w:rsidRPr="00966A8B">
        <w:rPr>
          <w:rFonts w:ascii="Simplified Arabic" w:hAnsi="Simplified Arabic" w:cs="Simplified Arabic" w:hint="cs"/>
          <w:sz w:val="36"/>
          <w:szCs w:val="36"/>
          <w:rtl/>
        </w:rPr>
        <w:t>...! ولكن</w:t>
      </w:r>
      <w:r w:rsidR="00966A8B" w:rsidRPr="00966A8B">
        <w:rPr>
          <w:rFonts w:ascii="Simplified Arabic" w:hAnsi="Simplified Arabic" w:cs="Simplified Arabic"/>
          <w:sz w:val="36"/>
          <w:szCs w:val="36"/>
          <w:rtl/>
        </w:rPr>
        <w:t xml:space="preserve"> إلى متى سيمشي؟ وأين؟ وهل سيقف عند خطوة معينة؟ أم سيكمل خطاه في طريق الل</w:t>
      </w:r>
      <w:r>
        <w:rPr>
          <w:rFonts w:ascii="Simplified Arabic" w:hAnsi="Simplified Arabic" w:cs="Simplified Arabic"/>
          <w:sz w:val="36"/>
          <w:szCs w:val="36"/>
          <w:rtl/>
        </w:rPr>
        <w:t>انهاية؟ ونتناول في بحثنا إبداع</w:t>
      </w:r>
      <w:r w:rsidR="00966A8B" w:rsidRPr="00966A8B">
        <w:rPr>
          <w:rFonts w:ascii="Simplified Arabic" w:hAnsi="Simplified Arabic" w:cs="Simplified Arabic"/>
          <w:sz w:val="36"/>
          <w:szCs w:val="36"/>
          <w:rtl/>
        </w:rPr>
        <w:t xml:space="preserve"> إحدى تلك الخطا والتي ستغير العالم مستقبله تغييراً يتضح سنةً بعد سنة،</w:t>
      </w:r>
      <w:r>
        <w:rPr>
          <w:rFonts w:ascii="Simplified Arabic" w:hAnsi="Simplified Arabic" w:cs="Simplified Arabic" w:hint="cs"/>
          <w:sz w:val="36"/>
          <w:szCs w:val="36"/>
          <w:rtl/>
        </w:rPr>
        <w:t xml:space="preserve"> </w:t>
      </w:r>
      <w:r w:rsidR="00966A8B" w:rsidRPr="00966A8B">
        <w:rPr>
          <w:rFonts w:ascii="Simplified Arabic" w:hAnsi="Simplified Arabic" w:cs="Simplified Arabic"/>
          <w:sz w:val="36"/>
          <w:szCs w:val="36"/>
          <w:rtl/>
        </w:rPr>
        <w:t>جيلاً بعد جيل...</w:t>
      </w:r>
      <w:r w:rsidR="00966A8B">
        <w:rPr>
          <w:rFonts w:ascii="Simplified Arabic" w:hAnsi="Simplified Arabic" w:cs="Simplified Arabic" w:hint="cs"/>
          <w:sz w:val="36"/>
          <w:szCs w:val="36"/>
          <w:rtl/>
        </w:rPr>
        <w:t xml:space="preserve"> </w:t>
      </w:r>
      <w:r w:rsidR="00966A8B" w:rsidRPr="00966A8B">
        <w:rPr>
          <w:rFonts w:ascii="Simplified Arabic" w:hAnsi="Simplified Arabic" w:cs="Simplified Arabic"/>
          <w:sz w:val="36"/>
          <w:szCs w:val="36"/>
          <w:rtl/>
        </w:rPr>
        <w:t>يتجلى هذا الإبداع باسم...الغرافين</w:t>
      </w:r>
      <w:r w:rsidR="00966A8B">
        <w:rPr>
          <w:rFonts w:ascii="Simplified Arabic" w:hAnsi="Simplified Arabic" w:cs="Simplified Arabic" w:hint="cs"/>
          <w:sz w:val="36"/>
          <w:szCs w:val="36"/>
          <w:rtl/>
        </w:rPr>
        <w:t xml:space="preserve"> </w:t>
      </w:r>
      <w:r w:rsidR="00966A8B" w:rsidRPr="00966A8B">
        <w:rPr>
          <w:rFonts w:ascii="Simplified Arabic" w:hAnsi="Simplified Arabic" w:cs="Simplified Arabic"/>
          <w:sz w:val="36"/>
          <w:szCs w:val="36"/>
          <w:rtl/>
        </w:rPr>
        <w:t>الذي سيثير الأذهان والعقول بخصائصه الفريدة والمتميزة</w:t>
      </w:r>
    </w:p>
    <w:p w:rsidR="00EF031F" w:rsidRPr="00EF031F" w:rsidRDefault="00EF031F" w:rsidP="00EF031F">
      <w:pPr>
        <w:ind w:left="-41" w:right="426" w:firstLine="82"/>
        <w:jc w:val="center"/>
        <w:rPr>
          <w:rFonts w:ascii="Simplified Arabic" w:hAnsi="Simplified Arabic" w:cs="Simplified Arabic"/>
          <w:sz w:val="40"/>
          <w:szCs w:val="40"/>
          <w:rtl/>
        </w:rPr>
      </w:pPr>
      <w:r w:rsidRPr="00EF031F">
        <w:rPr>
          <w:rFonts w:ascii="Simplified Arabic" w:hAnsi="Simplified Arabic" w:cs="Simplified Arabic"/>
          <w:sz w:val="32"/>
          <w:szCs w:val="32"/>
          <w:rtl/>
          <w:lang w:bidi="ar-SY"/>
        </w:rPr>
        <w:t>ال</w:t>
      </w:r>
      <w:r w:rsidRPr="00EF031F">
        <w:rPr>
          <w:rFonts w:ascii="Simplified Arabic" w:hAnsi="Simplified Arabic" w:cs="Simplified Arabic" w:hint="cs"/>
          <w:sz w:val="32"/>
          <w:szCs w:val="32"/>
          <w:rtl/>
          <w:lang w:bidi="ar-SY"/>
        </w:rPr>
        <w:t>غ</w:t>
      </w:r>
      <w:r w:rsidRPr="00EF031F">
        <w:rPr>
          <w:rFonts w:ascii="Simplified Arabic" w:hAnsi="Simplified Arabic" w:cs="Simplified Arabic"/>
          <w:sz w:val="32"/>
          <w:szCs w:val="32"/>
          <w:rtl/>
          <w:lang w:bidi="ar-SY"/>
        </w:rPr>
        <w:t>رافين</w:t>
      </w:r>
      <w:r w:rsidRPr="00EF031F">
        <w:rPr>
          <w:rFonts w:ascii="Simplified Arabic" w:hAnsi="Simplified Arabic" w:cs="Simplified Arabic" w:hint="cs"/>
          <w:sz w:val="32"/>
          <w:szCs w:val="32"/>
          <w:rtl/>
          <w:lang w:bidi="ar-SY"/>
        </w:rPr>
        <w:t xml:space="preserve"> </w:t>
      </w:r>
      <w:r w:rsidRPr="00EF031F">
        <w:rPr>
          <w:rFonts w:ascii="Simplified Arabic" w:hAnsi="Simplified Arabic" w:cs="Simplified Arabic"/>
          <w:sz w:val="32"/>
          <w:szCs w:val="32"/>
          <w:rtl/>
          <w:lang w:bidi="ar-SY"/>
        </w:rPr>
        <w:t>أفق في علم المواد وعلم الفيزياء المكثّفة؛ لما له من خصائص ممي</w:t>
      </w:r>
      <w:r w:rsidRPr="00EF031F">
        <w:rPr>
          <w:rFonts w:ascii="Simplified Arabic" w:hAnsi="Simplified Arabic" w:cs="Simplified Arabic" w:hint="cs"/>
          <w:sz w:val="32"/>
          <w:szCs w:val="32"/>
          <w:rtl/>
          <w:lang w:bidi="ar-SY"/>
        </w:rPr>
        <w:t>ّ</w:t>
      </w:r>
      <w:r w:rsidRPr="00EF031F">
        <w:rPr>
          <w:rFonts w:ascii="Simplified Arabic" w:hAnsi="Simplified Arabic" w:cs="Simplified Arabic"/>
          <w:sz w:val="32"/>
          <w:szCs w:val="32"/>
          <w:rtl/>
          <w:lang w:bidi="ar-SY"/>
        </w:rPr>
        <w:t>زة</w:t>
      </w:r>
      <w:r w:rsidRPr="00EF031F">
        <w:rPr>
          <w:rFonts w:ascii="Simplified Arabic" w:hAnsi="Simplified Arabic" w:cs="Simplified Arabic" w:hint="cs"/>
          <w:sz w:val="32"/>
          <w:szCs w:val="32"/>
          <w:rtl/>
          <w:lang w:bidi="ar-SY"/>
        </w:rPr>
        <w:t xml:space="preserve">ٍ، </w:t>
      </w:r>
      <w:r w:rsidRPr="00EF031F">
        <w:rPr>
          <w:rFonts w:ascii="Simplified Arabic" w:hAnsi="Simplified Arabic" w:cs="Simplified Arabic"/>
          <w:sz w:val="32"/>
          <w:szCs w:val="32"/>
          <w:rtl/>
          <w:lang w:bidi="ar-SY"/>
        </w:rPr>
        <w:t>والمتمثّلة في ناقليته الكهربائية والحرارية الفائقة</w:t>
      </w:r>
      <w:r w:rsidRPr="00EF031F">
        <w:rPr>
          <w:rFonts w:ascii="Simplified Arabic" w:hAnsi="Simplified Arabic" w:cs="Simplified Arabic" w:hint="cs"/>
          <w:sz w:val="32"/>
          <w:szCs w:val="32"/>
          <w:rtl/>
          <w:lang w:bidi="ar-SY"/>
        </w:rPr>
        <w:t>؛ بأنه موصل</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جيد</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للحرارة</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وفقده</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لها</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سريع</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جداً؛</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ممّا</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يجعله</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مناسباً للاستخدام</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في</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 xml:space="preserve">الالكترونيات، </w:t>
      </w:r>
      <w:r w:rsidRPr="00EF031F">
        <w:rPr>
          <w:rFonts w:ascii="Simplified Arabic" w:hAnsi="Simplified Arabic" w:cs="Simplified Arabic"/>
          <w:sz w:val="32"/>
          <w:szCs w:val="32"/>
          <w:rtl/>
          <w:lang w:bidi="ar-SY"/>
        </w:rPr>
        <w:t>بالإضافة لأنه أقل المواد ثخناً؛ حيث يبلغ ثخنه ثخن ذرة كربون واحدة، كما أنّ</w:t>
      </w:r>
      <w:r w:rsidRPr="00EF031F">
        <w:rPr>
          <w:rFonts w:ascii="Simplified Arabic" w:hAnsi="Simplified Arabic" w:cs="Simplified Arabic" w:hint="cs"/>
          <w:sz w:val="32"/>
          <w:szCs w:val="32"/>
          <w:rtl/>
          <w:lang w:bidi="ar-SY"/>
        </w:rPr>
        <w:t xml:space="preserve">ه </w:t>
      </w:r>
      <w:r w:rsidRPr="00EF031F">
        <w:rPr>
          <w:rFonts w:ascii="Simplified Arabic" w:hAnsi="Simplified Arabic" w:cs="Simplified Arabic"/>
          <w:sz w:val="32"/>
          <w:szCs w:val="32"/>
          <w:rtl/>
          <w:lang w:bidi="ar-SY"/>
        </w:rPr>
        <w:t xml:space="preserve">عالي الجودة قويٌّ جدّاً وخفيفٌ وشفافٌ تقريباً، كل هذه الخصائص تجعل من هذه المادة الأنسب </w:t>
      </w:r>
      <w:r w:rsidRPr="00EF031F">
        <w:rPr>
          <w:rFonts w:ascii="Simplified Arabic" w:hAnsi="Simplified Arabic" w:cs="Simplified Arabic" w:hint="cs"/>
          <w:sz w:val="32"/>
          <w:szCs w:val="32"/>
          <w:rtl/>
          <w:lang w:bidi="ar-SY"/>
        </w:rPr>
        <w:t>ل</w:t>
      </w:r>
      <w:r w:rsidRPr="00EF031F">
        <w:rPr>
          <w:rFonts w:ascii="Simplified Arabic" w:hAnsi="Simplified Arabic" w:cs="Simplified Arabic"/>
          <w:sz w:val="32"/>
          <w:szCs w:val="32"/>
          <w:rtl/>
          <w:lang w:bidi="ar-SY"/>
        </w:rPr>
        <w:t xml:space="preserve">صناعة الالكترونيات ذات المرونة العالية والقابلة للطي، وتصنيع شاشات اللمس ولوحات الإنارة والخلايا الضوئية، </w:t>
      </w:r>
      <w:r w:rsidRPr="00EF031F">
        <w:rPr>
          <w:rFonts w:ascii="Simplified Arabic" w:hAnsi="Simplified Arabic" w:cs="Simplified Arabic" w:hint="cs"/>
          <w:sz w:val="32"/>
          <w:szCs w:val="32"/>
          <w:rtl/>
          <w:lang w:bidi="ar-SY"/>
        </w:rPr>
        <w:t>وأيضاً</w:t>
      </w:r>
      <w:r w:rsidRPr="00EF031F">
        <w:rPr>
          <w:rFonts w:ascii="Simplified Arabic" w:hAnsi="Simplified Arabic" w:cs="Simplified Arabic"/>
          <w:sz w:val="32"/>
          <w:szCs w:val="32"/>
          <w:rtl/>
          <w:lang w:bidi="ar-SY"/>
        </w:rPr>
        <w:t xml:space="preserve"> </w:t>
      </w:r>
      <w:r w:rsidRPr="00EF031F">
        <w:rPr>
          <w:rFonts w:ascii="Simplified Arabic" w:hAnsi="Simplified Arabic" w:cs="Simplified Arabic" w:hint="cs"/>
          <w:sz w:val="32"/>
          <w:szCs w:val="32"/>
          <w:rtl/>
          <w:lang w:bidi="ar-SY"/>
        </w:rPr>
        <w:t>ل</w:t>
      </w:r>
      <w:r w:rsidRPr="00EF031F">
        <w:rPr>
          <w:rFonts w:ascii="Simplified Arabic" w:hAnsi="Simplified Arabic" w:cs="Simplified Arabic"/>
          <w:sz w:val="32"/>
          <w:szCs w:val="32"/>
          <w:rtl/>
          <w:lang w:bidi="ar-SY"/>
        </w:rPr>
        <w:t xml:space="preserve">استعماله في تصنيع بعض </w:t>
      </w:r>
      <w:r w:rsidRPr="00EF031F">
        <w:rPr>
          <w:rFonts w:ascii="Simplified Arabic" w:hAnsi="Simplified Arabic" w:cs="Simplified Arabic" w:hint="cs"/>
          <w:sz w:val="32"/>
          <w:szCs w:val="32"/>
          <w:rtl/>
          <w:lang w:bidi="ar-SY"/>
        </w:rPr>
        <w:t>أ</w:t>
      </w:r>
      <w:r w:rsidRPr="00EF031F">
        <w:rPr>
          <w:rFonts w:ascii="Simplified Arabic" w:hAnsi="Simplified Arabic" w:cs="Simplified Arabic"/>
          <w:sz w:val="32"/>
          <w:szCs w:val="32"/>
          <w:rtl/>
          <w:lang w:bidi="ar-SY"/>
        </w:rPr>
        <w:t>جزاء الطائرات والأقمار الصناعية</w:t>
      </w:r>
      <w:r w:rsidRPr="00EF031F">
        <w:rPr>
          <w:rFonts w:ascii="Simplified Arabic" w:hAnsi="Simplified Arabic" w:cs="Simplified Arabic" w:hint="cs"/>
          <w:sz w:val="32"/>
          <w:szCs w:val="32"/>
          <w:rtl/>
          <w:lang w:bidi="ar-SY"/>
        </w:rPr>
        <w:t xml:space="preserve">، </w:t>
      </w:r>
      <w:r w:rsidR="00904ADD">
        <w:rPr>
          <w:rFonts w:ascii="Simplified Arabic" w:hAnsi="Simplified Arabic" w:cs="Simplified Arabic"/>
          <w:sz w:val="32"/>
          <w:szCs w:val="32"/>
          <w:rtl/>
          <w:lang w:bidi="ar-SY"/>
        </w:rPr>
        <w:t>كما يمكن استخدام ال</w:t>
      </w:r>
      <w:r w:rsidR="00904ADD">
        <w:rPr>
          <w:rFonts w:ascii="Simplified Arabic" w:hAnsi="Simplified Arabic" w:cs="Simplified Arabic" w:hint="cs"/>
          <w:sz w:val="32"/>
          <w:szCs w:val="32"/>
          <w:rtl/>
          <w:lang w:bidi="ar-SY"/>
        </w:rPr>
        <w:t>غ</w:t>
      </w:r>
      <w:r w:rsidRPr="00EF031F">
        <w:rPr>
          <w:rFonts w:ascii="Simplified Arabic" w:hAnsi="Simplified Arabic" w:cs="Simplified Arabic"/>
          <w:sz w:val="32"/>
          <w:szCs w:val="32"/>
          <w:rtl/>
          <w:lang w:bidi="ar-SY"/>
        </w:rPr>
        <w:t xml:space="preserve">رافين في تطوير البلاستيك؛ فإضافة </w:t>
      </w:r>
      <w:r w:rsidRPr="00EF031F">
        <w:rPr>
          <w:rFonts w:ascii="Simplified Arabic" w:hAnsi="Simplified Arabic" w:cs="Simplified Arabic" w:hint="cs"/>
          <w:sz w:val="32"/>
          <w:szCs w:val="32"/>
          <w:rtl/>
          <w:lang w:bidi="ar-SY"/>
        </w:rPr>
        <w:t>الجرافين</w:t>
      </w:r>
      <w:r w:rsidRPr="00EF031F">
        <w:rPr>
          <w:rFonts w:ascii="Simplified Arabic" w:hAnsi="Simplified Arabic" w:cs="Simplified Arabic"/>
          <w:sz w:val="32"/>
          <w:szCs w:val="32"/>
          <w:rtl/>
          <w:lang w:bidi="ar-SY"/>
        </w:rPr>
        <w:t xml:space="preserve"> بنسبة</w:t>
      </w:r>
      <w:r w:rsidRPr="00EF031F">
        <w:rPr>
          <w:rFonts w:ascii="Simplified Arabic" w:hAnsi="Simplified Arabic" w:cs="Simplified Arabic" w:hint="cs"/>
          <w:sz w:val="32"/>
          <w:szCs w:val="32"/>
          <w:rtl/>
          <w:lang w:bidi="ar-SY"/>
        </w:rPr>
        <w:t>ٍ</w:t>
      </w:r>
      <w:r w:rsidRPr="00EF031F">
        <w:rPr>
          <w:rFonts w:ascii="Simplified Arabic" w:hAnsi="Simplified Arabic" w:cs="Simplified Arabic"/>
          <w:sz w:val="32"/>
          <w:szCs w:val="32"/>
          <w:rtl/>
          <w:lang w:bidi="ar-SY"/>
        </w:rPr>
        <w:t xml:space="preserve"> بسيطة</w:t>
      </w:r>
      <w:r w:rsidRPr="00EF031F">
        <w:rPr>
          <w:rFonts w:ascii="Simplified Arabic" w:hAnsi="Simplified Arabic" w:cs="Simplified Arabic" w:hint="cs"/>
          <w:sz w:val="32"/>
          <w:szCs w:val="32"/>
          <w:rtl/>
          <w:lang w:bidi="ar-SY"/>
        </w:rPr>
        <w:t>ٍ</w:t>
      </w:r>
      <w:r w:rsidRPr="00EF031F">
        <w:rPr>
          <w:rFonts w:ascii="Simplified Arabic" w:hAnsi="Simplified Arabic" w:cs="Simplified Arabic"/>
          <w:sz w:val="32"/>
          <w:szCs w:val="32"/>
          <w:rtl/>
          <w:lang w:bidi="ar-SY"/>
        </w:rPr>
        <w:t xml:space="preserve"> سيزيد من مرونة البلاستيك ويرفع من قدرته على تحم</w:t>
      </w:r>
      <w:r w:rsidRPr="00EF031F">
        <w:rPr>
          <w:rFonts w:ascii="Simplified Arabic" w:hAnsi="Simplified Arabic" w:cs="Simplified Arabic" w:hint="cs"/>
          <w:sz w:val="32"/>
          <w:szCs w:val="32"/>
          <w:rtl/>
          <w:lang w:bidi="ar-SY"/>
        </w:rPr>
        <w:t>ّ</w:t>
      </w:r>
      <w:r w:rsidRPr="00EF031F">
        <w:rPr>
          <w:rFonts w:ascii="Simplified Arabic" w:hAnsi="Simplified Arabic" w:cs="Simplified Arabic"/>
          <w:sz w:val="32"/>
          <w:szCs w:val="32"/>
          <w:rtl/>
          <w:lang w:bidi="ar-SY"/>
        </w:rPr>
        <w:t>ل الحرارة ويجعله موصل</w:t>
      </w:r>
      <w:r w:rsidRPr="00EF031F">
        <w:rPr>
          <w:rFonts w:ascii="Simplified Arabic" w:hAnsi="Simplified Arabic" w:cs="Simplified Arabic" w:hint="cs"/>
          <w:sz w:val="32"/>
          <w:szCs w:val="32"/>
          <w:rtl/>
          <w:lang w:bidi="ar-SY"/>
        </w:rPr>
        <w:t>اً</w:t>
      </w:r>
      <w:r w:rsidRPr="00EF031F">
        <w:rPr>
          <w:rFonts w:ascii="Simplified Arabic" w:hAnsi="Simplified Arabic" w:cs="Simplified Arabic"/>
          <w:sz w:val="32"/>
          <w:szCs w:val="32"/>
          <w:rtl/>
          <w:lang w:bidi="ar-SY"/>
        </w:rPr>
        <w:t xml:space="preserve"> جي</w:t>
      </w:r>
      <w:r w:rsidRPr="00EF031F">
        <w:rPr>
          <w:rFonts w:ascii="Simplified Arabic" w:hAnsi="Simplified Arabic" w:cs="Simplified Arabic" w:hint="cs"/>
          <w:sz w:val="32"/>
          <w:szCs w:val="32"/>
          <w:rtl/>
          <w:lang w:bidi="ar-SY"/>
        </w:rPr>
        <w:t>ّ</w:t>
      </w:r>
      <w:r w:rsidRPr="00EF031F">
        <w:rPr>
          <w:rFonts w:ascii="Simplified Arabic" w:hAnsi="Simplified Arabic" w:cs="Simplified Arabic"/>
          <w:sz w:val="32"/>
          <w:szCs w:val="32"/>
          <w:rtl/>
          <w:lang w:bidi="ar-SY"/>
        </w:rPr>
        <w:t>د</w:t>
      </w:r>
      <w:r w:rsidRPr="00EF031F">
        <w:rPr>
          <w:rFonts w:ascii="Simplified Arabic" w:hAnsi="Simplified Arabic" w:cs="Simplified Arabic" w:hint="cs"/>
          <w:sz w:val="32"/>
          <w:szCs w:val="32"/>
          <w:rtl/>
          <w:lang w:bidi="ar-SY"/>
        </w:rPr>
        <w:t>اً</w:t>
      </w:r>
      <w:r w:rsidRPr="00EF031F">
        <w:rPr>
          <w:rFonts w:ascii="Simplified Arabic" w:hAnsi="Simplified Arabic" w:cs="Simplified Arabic"/>
          <w:sz w:val="32"/>
          <w:szCs w:val="32"/>
          <w:rtl/>
          <w:lang w:bidi="ar-SY"/>
        </w:rPr>
        <w:t xml:space="preserve"> للكهرباء.</w:t>
      </w:r>
    </w:p>
    <w:p w:rsidR="00EF031F" w:rsidRDefault="00EF031F" w:rsidP="00EF031F">
      <w:pPr>
        <w:jc w:val="center"/>
        <w:rPr>
          <w:rFonts w:ascii="Simplified Arabic" w:hAnsi="Simplified Arabic" w:cs="Simplified Arabic"/>
          <w:sz w:val="28"/>
          <w:szCs w:val="28"/>
          <w:rtl/>
          <w:lang w:bidi="ar-SY"/>
        </w:rPr>
      </w:pPr>
    </w:p>
    <w:p w:rsidR="00EF031F" w:rsidRDefault="00EF031F" w:rsidP="00EF031F">
      <w:pPr>
        <w:jc w:val="center"/>
        <w:rPr>
          <w:rFonts w:ascii="Simplified Arabic" w:hAnsi="Simplified Arabic" w:cs="Simplified Arabic"/>
          <w:sz w:val="28"/>
          <w:szCs w:val="28"/>
          <w:rtl/>
        </w:rPr>
      </w:pPr>
      <w:r w:rsidRPr="008D7066">
        <w:rPr>
          <w:rFonts w:ascii="Simplified Arabic" w:hAnsi="Simplified Arabic" w:cs="Simplified Arabic" w:hint="cs"/>
          <w:sz w:val="28"/>
          <w:szCs w:val="28"/>
          <w:rtl/>
          <w:lang w:bidi="ar-SY"/>
        </w:rPr>
        <w:t>والسؤال</w:t>
      </w:r>
      <w:r>
        <w:rPr>
          <w:rFonts w:ascii="Simplified Arabic" w:hAnsi="Simplified Arabic" w:cs="Simplified Arabic" w:hint="cs"/>
          <w:sz w:val="28"/>
          <w:szCs w:val="28"/>
          <w:rtl/>
          <w:lang w:bidi="ar-SY"/>
        </w:rPr>
        <w:t>...</w:t>
      </w:r>
    </w:p>
    <w:p w:rsidR="00EF031F" w:rsidRPr="00EF031F" w:rsidRDefault="00904ADD" w:rsidP="00EF031F">
      <w:pPr>
        <w:jc w:val="center"/>
        <w:rPr>
          <w:rFonts w:ascii="Simplified Arabic" w:hAnsi="Simplified Arabic" w:cs="Simplified Arabic" w:hint="cs"/>
          <w:color w:val="1F4E79" w:themeColor="accent1" w:themeShade="80"/>
          <w:sz w:val="28"/>
          <w:szCs w:val="28"/>
          <w:rtl/>
        </w:rPr>
      </w:pPr>
      <w:r>
        <w:rPr>
          <w:rFonts w:ascii="Simplified Arabic" w:hAnsi="Simplified Arabic" w:cs="Simplified Arabic" w:hint="cs"/>
          <w:b/>
          <w:bCs/>
          <w:color w:val="1F4E79" w:themeColor="accent1" w:themeShade="80"/>
          <w:sz w:val="30"/>
          <w:szCs w:val="30"/>
          <w:rtl/>
          <w:lang w:bidi="ar-SY"/>
        </w:rPr>
        <w:t>ما هو الغ</w:t>
      </w:r>
      <w:r w:rsidR="00EF031F" w:rsidRPr="00EF031F">
        <w:rPr>
          <w:rFonts w:ascii="Simplified Arabic" w:hAnsi="Simplified Arabic" w:cs="Simplified Arabic" w:hint="cs"/>
          <w:b/>
          <w:bCs/>
          <w:color w:val="1F4E79" w:themeColor="accent1" w:themeShade="80"/>
          <w:sz w:val="30"/>
          <w:szCs w:val="30"/>
          <w:rtl/>
          <w:lang w:bidi="ar-SY"/>
        </w:rPr>
        <w:t>رافين؟ وما هي الخواص المميزة له؟ وكيف يمكننا الاستفادة منه في صناعة تقنيات المستقبل اعتماداً على خواصه؟</w:t>
      </w:r>
    </w:p>
    <w:p w:rsidR="00EF031F" w:rsidRDefault="00EF031F">
      <w:pPr>
        <w:bidi w:val="0"/>
        <w:rPr>
          <w:rFonts w:ascii="Simplified Arabic" w:hAnsi="Simplified Arabic" w:cs="Simplified Arabic"/>
          <w:color w:val="1F4E79" w:themeColor="accent1" w:themeShade="80"/>
          <w:sz w:val="36"/>
          <w:szCs w:val="36"/>
          <w:lang w:bidi="ar-SY"/>
        </w:rPr>
      </w:pPr>
      <w:r>
        <w:rPr>
          <w:rFonts w:ascii="Simplified Arabic" w:hAnsi="Simplified Arabic" w:cs="Simplified Arabic"/>
          <w:color w:val="1F4E79" w:themeColor="accent1" w:themeShade="80"/>
          <w:sz w:val="36"/>
          <w:szCs w:val="36"/>
          <w:rtl/>
          <w:lang w:bidi="ar-SY"/>
        </w:rPr>
        <w:br w:type="page"/>
      </w:r>
    </w:p>
    <w:p w:rsidR="00B16702" w:rsidRDefault="00B16702" w:rsidP="009D219B">
      <w:pPr>
        <w:ind w:left="708"/>
        <w:rPr>
          <w:rFonts w:ascii="Simplified Arabic" w:hAnsi="Simplified Arabic" w:cs="Simplified Arabic" w:hint="cs"/>
          <w:b/>
          <w:bCs/>
          <w:color w:val="1F4E79" w:themeColor="accent1" w:themeShade="80"/>
          <w:sz w:val="44"/>
          <w:szCs w:val="44"/>
          <w:rtl/>
        </w:rPr>
      </w:pPr>
    </w:p>
    <w:p w:rsidR="00443429" w:rsidRDefault="006E0BCF" w:rsidP="009D219B">
      <w:pPr>
        <w:ind w:left="708"/>
        <w:rPr>
          <w:rFonts w:ascii="Simplified Arabic" w:hAnsi="Simplified Arabic" w:cs="Simplified Arabic"/>
          <w:b/>
          <w:bCs/>
          <w:color w:val="1F4E79" w:themeColor="accent1" w:themeShade="80"/>
          <w:sz w:val="44"/>
          <w:szCs w:val="44"/>
          <w:rtl/>
          <w:lang w:bidi="ar-SY"/>
        </w:rPr>
      </w:pPr>
      <w:r w:rsidRPr="006E0BCF">
        <w:rPr>
          <w:rFonts w:ascii="Simplified Arabic" w:hAnsi="Simplified Arabic" w:cs="Simplified Arabic" w:hint="cs"/>
          <w:b/>
          <w:bCs/>
          <w:color w:val="1F4E79" w:themeColor="accent1" w:themeShade="80"/>
          <w:sz w:val="44"/>
          <w:szCs w:val="44"/>
          <w:rtl/>
          <w:lang w:bidi="ar-SY"/>
        </w:rPr>
        <w:t>الباب الأول</w:t>
      </w:r>
      <w:r>
        <w:rPr>
          <w:rFonts w:ascii="Simplified Arabic" w:hAnsi="Simplified Arabic" w:cs="Simplified Arabic" w:hint="cs"/>
          <w:b/>
          <w:bCs/>
          <w:color w:val="1F4E79" w:themeColor="accent1" w:themeShade="80"/>
          <w:sz w:val="44"/>
          <w:szCs w:val="44"/>
          <w:rtl/>
          <w:lang w:bidi="ar-SY"/>
        </w:rPr>
        <w:t>: التعريف بالغرافين</w:t>
      </w:r>
    </w:p>
    <w:p w:rsidR="006E0BCF" w:rsidRDefault="006E0BCF" w:rsidP="006E0BCF">
      <w:pPr>
        <w:ind w:left="-1" w:firstLine="284"/>
        <w:rPr>
          <w:rFonts w:ascii="Simplified Arabic" w:hAnsi="Simplified Arabic" w:cs="Simplified Arabic"/>
          <w:b/>
          <w:bCs/>
          <w:color w:val="2E74B5" w:themeColor="accent1" w:themeShade="BF"/>
          <w:sz w:val="36"/>
          <w:szCs w:val="36"/>
          <w:rtl/>
          <w:lang w:bidi="ar-SY"/>
        </w:rPr>
      </w:pPr>
      <w:r w:rsidRPr="001723C7">
        <w:rPr>
          <w:rFonts w:ascii="Simplified Arabic" w:hAnsi="Simplified Arabic" w:cs="Simplified Arabic" w:hint="cs"/>
          <w:b/>
          <w:bCs/>
          <w:color w:val="2E74B5" w:themeColor="accent1" w:themeShade="BF"/>
          <w:sz w:val="36"/>
          <w:szCs w:val="36"/>
          <w:rtl/>
          <w:lang w:bidi="ar-SY"/>
        </w:rPr>
        <w:t>الفصل الأول:</w:t>
      </w:r>
      <w:r w:rsidR="009D219B">
        <w:rPr>
          <w:rFonts w:ascii="Simplified Arabic" w:hAnsi="Simplified Arabic" w:cs="Simplified Arabic" w:hint="cs"/>
          <w:b/>
          <w:bCs/>
          <w:color w:val="2E74B5" w:themeColor="accent1" w:themeShade="BF"/>
          <w:sz w:val="36"/>
          <w:szCs w:val="36"/>
          <w:rtl/>
          <w:lang w:bidi="ar-SY"/>
        </w:rPr>
        <w:t xml:space="preserve"> البنية العامة للغرافين</w:t>
      </w:r>
    </w:p>
    <w:p w:rsidR="00F90C01" w:rsidRDefault="00F90C01" w:rsidP="00F90C01">
      <w:pPr>
        <w:tabs>
          <w:tab w:val="left" w:pos="10772"/>
        </w:tabs>
        <w:ind w:left="-1" w:right="284" w:firstLine="284"/>
        <w:jc w:val="center"/>
        <w:rPr>
          <w:rFonts w:ascii="Simplified Arabic" w:hAnsi="Simplified Arabic" w:cs="Simplified Arabic"/>
          <w:b/>
          <w:bCs/>
          <w:color w:val="2E74B5" w:themeColor="accent1" w:themeShade="BF"/>
          <w:sz w:val="36"/>
          <w:szCs w:val="36"/>
          <w:rtl/>
          <w:lang w:bidi="ar-SY"/>
        </w:rPr>
      </w:pPr>
      <w:r w:rsidRPr="00F90C01">
        <w:rPr>
          <w:rFonts w:ascii="Simplified Arabic" w:hAnsi="Simplified Arabic" w:cs="Simplified Arabic"/>
          <w:b/>
          <w:bCs/>
          <w:noProof/>
          <w:color w:val="2E74B5" w:themeColor="accent1" w:themeShade="BF"/>
          <w:sz w:val="36"/>
          <w:szCs w:val="36"/>
          <w:rtl/>
        </w:rPr>
        <w:drawing>
          <wp:inline distT="0" distB="0" distL="0" distR="0">
            <wp:extent cx="4860925" cy="3681730"/>
            <wp:effectExtent l="0" t="0" r="0" b="0"/>
            <wp:docPr id="1" name="صورة 1" descr="E:\Scratch\الحادي عشر\حلقات بحث\حلقة بحث فيزياء\تطبيقات وخصائص واستخدامات الجرافين Uses and applications of graph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atch\الحادي عشر\حلقات بحث\حلقة بحث فيزياء\تطبيقات وخصائص واستخدامات الجرافين Uses and applications of graphe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0925" cy="3681730"/>
                    </a:xfrm>
                    <a:prstGeom prst="rect">
                      <a:avLst/>
                    </a:prstGeom>
                    <a:noFill/>
                    <a:ln>
                      <a:noFill/>
                    </a:ln>
                  </pic:spPr>
                </pic:pic>
              </a:graphicData>
            </a:graphic>
          </wp:inline>
        </w:drawing>
      </w:r>
    </w:p>
    <w:p w:rsidR="00163BC8" w:rsidRPr="00163BC8" w:rsidRDefault="00163BC8" w:rsidP="00F90C01">
      <w:pPr>
        <w:tabs>
          <w:tab w:val="left" w:pos="10772"/>
        </w:tabs>
        <w:ind w:left="-1" w:right="284" w:firstLine="284"/>
        <w:jc w:val="center"/>
        <w:rPr>
          <w:rFonts w:ascii="Simplified Arabic" w:hAnsi="Simplified Arabic" w:cs="Simplified Arabic"/>
          <w:b/>
          <w:bCs/>
          <w:sz w:val="28"/>
          <w:szCs w:val="28"/>
          <w:vertAlign w:val="superscript"/>
          <w:rtl/>
          <w:lang w:bidi="ar-SY"/>
        </w:rPr>
      </w:pPr>
      <w:r>
        <w:rPr>
          <w:rFonts w:ascii="Simplified Arabic" w:hAnsi="Simplified Arabic" w:cs="Simplified Arabic" w:hint="cs"/>
          <w:b/>
          <w:bCs/>
          <w:sz w:val="28"/>
          <w:szCs w:val="28"/>
          <w:vertAlign w:val="superscript"/>
          <w:rtl/>
          <w:lang w:bidi="ar-SY"/>
        </w:rPr>
        <w:t>الشكل (1) صورة عامة عن الغرافين</w:t>
      </w:r>
    </w:p>
    <w:p w:rsidR="00A333AA" w:rsidRPr="008402FA" w:rsidRDefault="00904ADD" w:rsidP="008402FA">
      <w:pPr>
        <w:ind w:left="283"/>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الغ</w:t>
      </w:r>
      <w:r w:rsidR="00A333AA" w:rsidRPr="008402FA">
        <w:rPr>
          <w:rFonts w:ascii="Simplified Arabic" w:hAnsi="Simplified Arabic" w:cs="Simplified Arabic" w:hint="cs"/>
          <w:sz w:val="28"/>
          <w:szCs w:val="28"/>
          <w:rtl/>
          <w:lang w:bidi="ar-SY"/>
        </w:rPr>
        <w:t>رافين هو واحد من الأشكال البلورية للكربون؛ وهو العنصر البنائي الأساسي لبعض الأشك</w:t>
      </w:r>
      <w:r>
        <w:rPr>
          <w:rFonts w:ascii="Simplified Arabic" w:hAnsi="Simplified Arabic" w:cs="Simplified Arabic" w:hint="cs"/>
          <w:sz w:val="28"/>
          <w:szCs w:val="28"/>
          <w:rtl/>
          <w:lang w:bidi="ar-SY"/>
        </w:rPr>
        <w:t>ال التآصلية للكربون بما فيها الغ</w:t>
      </w:r>
      <w:r w:rsidR="00A333AA" w:rsidRPr="008402FA">
        <w:rPr>
          <w:rFonts w:ascii="Simplified Arabic" w:hAnsi="Simplified Arabic" w:cs="Simplified Arabic" w:hint="cs"/>
          <w:sz w:val="28"/>
          <w:szCs w:val="28"/>
          <w:rtl/>
          <w:lang w:bidi="ar-SY"/>
        </w:rPr>
        <w:t xml:space="preserve">رافيت وأنابيب الكربون النانوية والفوليرين، تترتب ذرات الكربون ذات نمط </w:t>
      </w:r>
      <w:r w:rsidR="008402FA" w:rsidRPr="008402FA">
        <w:rPr>
          <w:rFonts w:ascii="Simplified Arabic" w:hAnsi="Simplified Arabic" w:cs="Simplified Arabic" w:hint="cs"/>
          <w:sz w:val="28"/>
          <w:szCs w:val="28"/>
          <w:rtl/>
          <w:lang w:bidi="ar-SY"/>
        </w:rPr>
        <w:t xml:space="preserve">التهجين </w:t>
      </w:r>
      <w:r w:rsidR="008402FA" w:rsidRPr="008402FA">
        <w:rPr>
          <w:rFonts w:ascii="Simplified Arabic" w:hAnsi="Simplified Arabic" w:cs="Simplified Arabic"/>
          <w:sz w:val="28"/>
          <w:szCs w:val="28"/>
          <w:lang w:bidi="ar-SY"/>
        </w:rPr>
        <w:t>sp</w:t>
      </w:r>
      <w:r w:rsidR="00A333AA" w:rsidRPr="008402FA">
        <w:rPr>
          <w:rFonts w:ascii="Simplified Arabic" w:hAnsi="Simplified Arabic" w:cs="Simplified Arabic"/>
          <w:sz w:val="28"/>
          <w:szCs w:val="28"/>
          <w:vertAlign w:val="superscript"/>
          <w:lang w:bidi="ar-SY"/>
        </w:rPr>
        <w:t>2</w:t>
      </w:r>
      <w:r w:rsidR="00A333AA" w:rsidRPr="008402FA">
        <w:rPr>
          <w:rFonts w:ascii="Simplified Arabic" w:hAnsi="Simplified Arabic" w:cs="Simplified Arabic" w:hint="cs"/>
          <w:sz w:val="28"/>
          <w:szCs w:val="28"/>
          <w:rtl/>
          <w:lang w:bidi="ar-SY"/>
        </w:rPr>
        <w:t xml:space="preserve">في هذه المادة في نمط سداسي </w:t>
      </w:r>
      <w:r w:rsidR="008402FA" w:rsidRPr="008402FA">
        <w:rPr>
          <w:rFonts w:ascii="Simplified Arabic" w:hAnsi="Simplified Arabic" w:cs="Simplified Arabic" w:hint="cs"/>
          <w:sz w:val="28"/>
          <w:szCs w:val="28"/>
          <w:rtl/>
          <w:lang w:bidi="ar-SY"/>
        </w:rPr>
        <w:t>منتظم، وهو</w:t>
      </w:r>
      <w:r w:rsidR="00A333AA" w:rsidRPr="008402FA">
        <w:rPr>
          <w:rFonts w:ascii="Simplified Arabic" w:hAnsi="Simplified Arabic" w:cs="Simplified Arabic" w:hint="cs"/>
          <w:sz w:val="28"/>
          <w:szCs w:val="28"/>
          <w:rtl/>
          <w:lang w:bidi="ar-SY"/>
        </w:rPr>
        <w:t xml:space="preserve"> مادة ثنائية الأبعاد؛ فطبيعته التآصلية ثنائية البعد تنتج بعض الخواص الفريدة؛ ويبلغ طول الرابطة كربون-كربون </w:t>
      </w:r>
      <w:r w:rsidR="00A333AA" w:rsidRPr="008402FA">
        <w:rPr>
          <w:rFonts w:ascii="Simplified Arabic" w:hAnsi="Simplified Arabic" w:cs="Simplified Arabic"/>
          <w:sz w:val="28"/>
          <w:szCs w:val="28"/>
          <w:lang w:bidi="ar-SY"/>
        </w:rPr>
        <w:t>C-C</w:t>
      </w:r>
      <w:r>
        <w:rPr>
          <w:rFonts w:ascii="Simplified Arabic" w:hAnsi="Simplified Arabic" w:cs="Simplified Arabic" w:hint="cs"/>
          <w:sz w:val="28"/>
          <w:szCs w:val="28"/>
          <w:rtl/>
          <w:lang w:bidi="ar-SY"/>
        </w:rPr>
        <w:t xml:space="preserve"> في الغ</w:t>
      </w:r>
      <w:r w:rsidR="00A333AA" w:rsidRPr="008402FA">
        <w:rPr>
          <w:rFonts w:ascii="Simplified Arabic" w:hAnsi="Simplified Arabic" w:cs="Simplified Arabic" w:hint="cs"/>
          <w:sz w:val="28"/>
          <w:szCs w:val="28"/>
          <w:rtl/>
          <w:lang w:bidi="ar-SY"/>
        </w:rPr>
        <w:t xml:space="preserve">رافين حوالي </w:t>
      </w:r>
      <w:r w:rsidR="00A333AA" w:rsidRPr="008402FA">
        <w:rPr>
          <w:rFonts w:ascii="Simplified Arabic" w:hAnsi="Simplified Arabic" w:cs="Simplified Arabic"/>
          <w:sz w:val="28"/>
          <w:szCs w:val="28"/>
          <w:lang w:bidi="ar-SY"/>
        </w:rPr>
        <w:t>0.142 nm</w:t>
      </w:r>
      <w:r w:rsidR="00A333AA" w:rsidRPr="008402FA">
        <w:rPr>
          <w:rFonts w:ascii="Simplified Arabic" w:hAnsi="Simplified Arabic" w:cs="Simplified Arabic" w:hint="cs"/>
          <w:sz w:val="28"/>
          <w:szCs w:val="28"/>
          <w:rtl/>
          <w:lang w:bidi="ar-SY"/>
        </w:rPr>
        <w:t>؛ لذلك تكون ذرات الكرب</w:t>
      </w:r>
      <w:r>
        <w:rPr>
          <w:rFonts w:ascii="Simplified Arabic" w:hAnsi="Simplified Arabic" w:cs="Simplified Arabic" w:hint="cs"/>
          <w:sz w:val="28"/>
          <w:szCs w:val="28"/>
          <w:rtl/>
          <w:lang w:bidi="ar-SY"/>
        </w:rPr>
        <w:t>ون متراصة بشكل كبير في شريحة الغ</w:t>
      </w:r>
      <w:r w:rsidR="00A333AA" w:rsidRPr="008402FA">
        <w:rPr>
          <w:rFonts w:ascii="Simplified Arabic" w:hAnsi="Simplified Arabic" w:cs="Simplified Arabic" w:hint="cs"/>
          <w:sz w:val="28"/>
          <w:szCs w:val="28"/>
          <w:rtl/>
          <w:lang w:bidi="ar-SY"/>
        </w:rPr>
        <w:t>رافين.</w:t>
      </w:r>
    </w:p>
    <w:p w:rsidR="00A333AA" w:rsidRPr="008402FA" w:rsidRDefault="00A333AA" w:rsidP="008402FA">
      <w:pPr>
        <w:ind w:left="283"/>
        <w:jc w:val="both"/>
        <w:rPr>
          <w:rFonts w:ascii="Simplified Arabic" w:hAnsi="Simplified Arabic" w:cs="Simplified Arabic"/>
          <w:sz w:val="28"/>
          <w:szCs w:val="28"/>
          <w:rtl/>
          <w:lang w:bidi="ar-SY"/>
        </w:rPr>
      </w:pPr>
      <w:r w:rsidRPr="008402FA">
        <w:rPr>
          <w:rFonts w:ascii="Simplified Arabic" w:hAnsi="Simplified Arabic" w:cs="Simplified Arabic" w:hint="cs"/>
          <w:sz w:val="28"/>
          <w:szCs w:val="28"/>
          <w:rtl/>
          <w:lang w:bidi="ar-SY"/>
        </w:rPr>
        <w:t xml:space="preserve">    </w:t>
      </w:r>
      <w:r w:rsidR="008402FA">
        <w:rPr>
          <w:rFonts w:ascii="Simplified Arabic" w:hAnsi="Simplified Arabic" w:cs="Simplified Arabic" w:hint="cs"/>
          <w:sz w:val="28"/>
          <w:szCs w:val="28"/>
          <w:rtl/>
          <w:lang w:bidi="ar-SY"/>
        </w:rPr>
        <w:t>-</w:t>
      </w:r>
      <w:r w:rsidR="00904ADD">
        <w:rPr>
          <w:rFonts w:ascii="Simplified Arabic" w:hAnsi="Simplified Arabic" w:cs="Simplified Arabic" w:hint="cs"/>
          <w:sz w:val="28"/>
          <w:szCs w:val="28"/>
          <w:rtl/>
          <w:lang w:bidi="ar-SY"/>
        </w:rPr>
        <w:t xml:space="preserve"> ويمكن وصف الغ</w:t>
      </w:r>
      <w:r w:rsidRPr="008402FA">
        <w:rPr>
          <w:rFonts w:ascii="Simplified Arabic" w:hAnsi="Simplified Arabic" w:cs="Simplified Arabic" w:hint="cs"/>
          <w:sz w:val="28"/>
          <w:szCs w:val="28"/>
          <w:rtl/>
          <w:lang w:bidi="ar-SY"/>
        </w:rPr>
        <w:t>رافين بأن</w:t>
      </w:r>
      <w:r w:rsidR="00904ADD">
        <w:rPr>
          <w:rFonts w:ascii="Simplified Arabic" w:hAnsi="Simplified Arabic" w:cs="Simplified Arabic" w:hint="cs"/>
          <w:sz w:val="28"/>
          <w:szCs w:val="28"/>
          <w:rtl/>
          <w:lang w:bidi="ar-SY"/>
        </w:rPr>
        <w:t>ه طبقة بثخن ذرة واحدة من فلز الغ</w:t>
      </w:r>
      <w:r w:rsidRPr="008402FA">
        <w:rPr>
          <w:rFonts w:ascii="Simplified Arabic" w:hAnsi="Simplified Arabic" w:cs="Simplified Arabic" w:hint="cs"/>
          <w:sz w:val="28"/>
          <w:szCs w:val="28"/>
          <w:rtl/>
          <w:lang w:bidi="ar-SY"/>
        </w:rPr>
        <w:t>رافيت الممدد (المبسوط)، فبوضع عدد كافي من شرائح</w:t>
      </w:r>
      <w:r w:rsidRPr="008402FA">
        <w:rPr>
          <w:rFonts w:ascii="Simplified Arabic" w:hAnsi="Simplified Arabic" w:cs="Simplified Arabic"/>
          <w:sz w:val="28"/>
          <w:szCs w:val="28"/>
          <w:rtl/>
          <w:lang w:bidi="ar-SY"/>
        </w:rPr>
        <w:t xml:space="preserve"> </w:t>
      </w:r>
      <w:r w:rsidR="00904ADD">
        <w:rPr>
          <w:rFonts w:ascii="Simplified Arabic" w:hAnsi="Simplified Arabic" w:cs="Simplified Arabic" w:hint="cs"/>
          <w:sz w:val="28"/>
          <w:szCs w:val="28"/>
          <w:rtl/>
          <w:lang w:bidi="ar-SY"/>
        </w:rPr>
        <w:t>الغ</w:t>
      </w:r>
      <w:r w:rsidRPr="008402FA">
        <w:rPr>
          <w:rFonts w:ascii="Simplified Arabic" w:hAnsi="Simplified Arabic" w:cs="Simplified Arabic" w:hint="cs"/>
          <w:sz w:val="28"/>
          <w:szCs w:val="28"/>
          <w:rtl/>
          <w:lang w:bidi="ar-SY"/>
        </w:rPr>
        <w:t>رافين</w:t>
      </w:r>
      <w:r w:rsidRPr="008402FA">
        <w:rPr>
          <w:rFonts w:ascii="Simplified Arabic" w:hAnsi="Simplified Arabic" w:cs="Simplified Arabic"/>
          <w:sz w:val="28"/>
          <w:szCs w:val="28"/>
          <w:rtl/>
          <w:lang w:bidi="ar-SY"/>
        </w:rPr>
        <w:t xml:space="preserve"> </w:t>
      </w:r>
      <w:r w:rsidRPr="008402FA">
        <w:rPr>
          <w:rFonts w:ascii="Simplified Arabic" w:hAnsi="Simplified Arabic" w:cs="Simplified Arabic" w:hint="cs"/>
          <w:sz w:val="28"/>
          <w:szCs w:val="28"/>
          <w:rtl/>
          <w:lang w:bidi="ar-SY"/>
        </w:rPr>
        <w:t>فوق</w:t>
      </w:r>
      <w:r w:rsidRPr="008402FA">
        <w:rPr>
          <w:rFonts w:ascii="Simplified Arabic" w:hAnsi="Simplified Arabic" w:cs="Simplified Arabic"/>
          <w:sz w:val="28"/>
          <w:szCs w:val="28"/>
          <w:rtl/>
          <w:lang w:bidi="ar-SY"/>
        </w:rPr>
        <w:t xml:space="preserve"> </w:t>
      </w:r>
      <w:r w:rsidRPr="008402FA">
        <w:rPr>
          <w:rFonts w:ascii="Simplified Arabic" w:hAnsi="Simplified Arabic" w:cs="Simplified Arabic" w:hint="cs"/>
          <w:sz w:val="28"/>
          <w:szCs w:val="28"/>
          <w:rtl/>
          <w:lang w:bidi="ar-SY"/>
        </w:rPr>
        <w:t>بعضها</w:t>
      </w:r>
      <w:r w:rsidRPr="008402FA">
        <w:rPr>
          <w:rFonts w:ascii="Simplified Arabic" w:hAnsi="Simplified Arabic" w:cs="Simplified Arabic"/>
          <w:sz w:val="28"/>
          <w:szCs w:val="28"/>
          <w:rtl/>
          <w:lang w:bidi="ar-SY"/>
        </w:rPr>
        <w:t xml:space="preserve"> </w:t>
      </w:r>
      <w:r w:rsidRPr="008402FA">
        <w:rPr>
          <w:rFonts w:ascii="Simplified Arabic" w:hAnsi="Simplified Arabic" w:cs="Simplified Arabic" w:hint="cs"/>
          <w:sz w:val="28"/>
          <w:szCs w:val="28"/>
          <w:rtl/>
          <w:lang w:bidi="ar-SY"/>
        </w:rPr>
        <w:t xml:space="preserve">بفراغ </w:t>
      </w:r>
      <w:r w:rsidRPr="008402FA">
        <w:rPr>
          <w:rFonts w:ascii="Simplified Arabic" w:hAnsi="Simplified Arabic" w:cs="Simplified Arabic"/>
          <w:sz w:val="28"/>
          <w:szCs w:val="28"/>
          <w:lang w:bidi="ar-SY"/>
        </w:rPr>
        <w:t>0.335 nm</w:t>
      </w:r>
      <w:r w:rsidRPr="008402FA">
        <w:rPr>
          <w:rFonts w:ascii="Simplified Arabic" w:hAnsi="Simplified Arabic" w:cs="Simplified Arabic" w:hint="cs"/>
          <w:sz w:val="28"/>
          <w:szCs w:val="28"/>
          <w:rtl/>
          <w:lang w:bidi="ar-SY"/>
        </w:rPr>
        <w:t>فيما بينها نحصل</w:t>
      </w:r>
      <w:r w:rsidRPr="008402FA">
        <w:rPr>
          <w:rFonts w:ascii="Simplified Arabic" w:hAnsi="Simplified Arabic" w:cs="Simplified Arabic"/>
          <w:sz w:val="28"/>
          <w:szCs w:val="28"/>
          <w:rtl/>
          <w:lang w:bidi="ar-SY"/>
        </w:rPr>
        <w:t xml:space="preserve"> </w:t>
      </w:r>
      <w:r w:rsidRPr="008402FA">
        <w:rPr>
          <w:rFonts w:ascii="Simplified Arabic" w:hAnsi="Simplified Arabic" w:cs="Simplified Arabic" w:hint="cs"/>
          <w:sz w:val="28"/>
          <w:szCs w:val="28"/>
          <w:rtl/>
          <w:lang w:bidi="ar-SY"/>
        </w:rPr>
        <w:t>على</w:t>
      </w:r>
      <w:r w:rsidRPr="008402FA">
        <w:rPr>
          <w:rFonts w:ascii="Simplified Arabic" w:hAnsi="Simplified Arabic" w:cs="Simplified Arabic"/>
          <w:sz w:val="28"/>
          <w:szCs w:val="28"/>
          <w:rtl/>
          <w:lang w:bidi="ar-SY"/>
        </w:rPr>
        <w:t xml:space="preserve"> </w:t>
      </w:r>
      <w:r w:rsidR="00904ADD">
        <w:rPr>
          <w:rFonts w:ascii="Simplified Arabic" w:hAnsi="Simplified Arabic" w:cs="Simplified Arabic" w:hint="cs"/>
          <w:sz w:val="28"/>
          <w:szCs w:val="28"/>
          <w:rtl/>
          <w:lang w:bidi="ar-SY"/>
        </w:rPr>
        <w:t>الغرافيت، واشتق اسم الغرافين من الغ</w:t>
      </w:r>
      <w:r w:rsidRPr="008402FA">
        <w:rPr>
          <w:rFonts w:ascii="Simplified Arabic" w:hAnsi="Simplified Arabic" w:cs="Simplified Arabic" w:hint="cs"/>
          <w:sz w:val="28"/>
          <w:szCs w:val="28"/>
          <w:rtl/>
          <w:lang w:bidi="ar-SY"/>
        </w:rPr>
        <w:t xml:space="preserve">رافيت وأضيفت اللاحقة "ين" من قبل هانس </w:t>
      </w:r>
      <w:r w:rsidR="00F90C01" w:rsidRPr="008402FA">
        <w:rPr>
          <w:rFonts w:ascii="Simplified Arabic" w:hAnsi="Simplified Arabic" w:cs="Simplified Arabic" w:hint="cs"/>
          <w:sz w:val="28"/>
          <w:szCs w:val="28"/>
          <w:rtl/>
          <w:lang w:bidi="ar-SY"/>
        </w:rPr>
        <w:t>وبيتر بويم</w:t>
      </w:r>
      <w:r w:rsidRPr="008402FA">
        <w:rPr>
          <w:rFonts w:ascii="Simplified Arabic" w:hAnsi="Simplified Arabic" w:cs="Simplified Arabic" w:hint="cs"/>
          <w:sz w:val="28"/>
          <w:szCs w:val="28"/>
          <w:rtl/>
          <w:lang w:bidi="ar-SY"/>
        </w:rPr>
        <w:t xml:space="preserve"> اللذين اكتشفا رقاقات الكربون وحيدة الطبقة عام 1962.</w:t>
      </w:r>
    </w:p>
    <w:p w:rsidR="008402FA" w:rsidRPr="008402FA" w:rsidRDefault="00A333AA" w:rsidP="008402FA">
      <w:pPr>
        <w:ind w:left="283"/>
        <w:jc w:val="both"/>
        <w:rPr>
          <w:rFonts w:ascii="Simplified Arabic" w:hAnsi="Simplified Arabic" w:cs="Simplified Arabic"/>
          <w:sz w:val="28"/>
          <w:szCs w:val="28"/>
          <w:rtl/>
          <w:lang w:bidi="ar-SY"/>
        </w:rPr>
      </w:pPr>
      <w:r w:rsidRPr="008402FA">
        <w:rPr>
          <w:rFonts w:ascii="Simplified Arabic" w:hAnsi="Simplified Arabic" w:cs="Simplified Arabic" w:hint="cs"/>
          <w:sz w:val="28"/>
          <w:szCs w:val="28"/>
          <w:rtl/>
          <w:lang w:bidi="ar-SY"/>
        </w:rPr>
        <w:lastRenderedPageBreak/>
        <w:t xml:space="preserve">   </w:t>
      </w:r>
      <w:r w:rsidR="008402FA">
        <w:rPr>
          <w:rFonts w:ascii="Simplified Arabic" w:hAnsi="Simplified Arabic" w:cs="Simplified Arabic" w:hint="cs"/>
          <w:sz w:val="28"/>
          <w:szCs w:val="28"/>
          <w:rtl/>
          <w:lang w:bidi="ar-SY"/>
        </w:rPr>
        <w:t xml:space="preserve">  -</w:t>
      </w:r>
      <w:r w:rsidR="008402FA" w:rsidRPr="008402FA">
        <w:rPr>
          <w:rFonts w:ascii="Simplified Arabic" w:hAnsi="Simplified Arabic" w:cs="Simplified Arabic" w:hint="cs"/>
          <w:sz w:val="28"/>
          <w:szCs w:val="28"/>
          <w:rtl/>
          <w:lang w:bidi="ar-SY"/>
        </w:rPr>
        <w:t xml:space="preserve">  وقد كانت الخلاصة الوافية للاتحاد الدولي للكيمياء البحتة والتطبيقية حول شؤون هذه التقنية كما يلي: "سابقاً</w:t>
      </w:r>
      <w:r w:rsidR="00904ADD">
        <w:rPr>
          <w:rFonts w:ascii="Simplified Arabic" w:hAnsi="Simplified Arabic" w:cs="Simplified Arabic" w:hint="cs"/>
          <w:sz w:val="28"/>
          <w:szCs w:val="28"/>
          <w:rtl/>
          <w:lang w:bidi="ar-SY"/>
        </w:rPr>
        <w:t>؛ اعتيد استخدام أوصاف كطبقات الغ</w:t>
      </w:r>
      <w:r w:rsidR="008402FA" w:rsidRPr="008402FA">
        <w:rPr>
          <w:rFonts w:ascii="Simplified Arabic" w:hAnsi="Simplified Arabic" w:cs="Simplified Arabic" w:hint="cs"/>
          <w:sz w:val="28"/>
          <w:szCs w:val="28"/>
          <w:rtl/>
          <w:lang w:bidi="ar-SY"/>
        </w:rPr>
        <w:t>رافيت وطبقات ا</w:t>
      </w:r>
      <w:r w:rsidR="00904ADD">
        <w:rPr>
          <w:rFonts w:ascii="Simplified Arabic" w:hAnsi="Simplified Arabic" w:cs="Simplified Arabic" w:hint="cs"/>
          <w:sz w:val="28"/>
          <w:szCs w:val="28"/>
          <w:rtl/>
          <w:lang w:bidi="ar-SY"/>
        </w:rPr>
        <w:t>لكربون وشرائح الكربون لمصطلح الغ</w:t>
      </w:r>
      <w:r w:rsidR="008402FA" w:rsidRPr="008402FA">
        <w:rPr>
          <w:rFonts w:ascii="Simplified Arabic" w:hAnsi="Simplified Arabic" w:cs="Simplified Arabic" w:hint="cs"/>
          <w:sz w:val="28"/>
          <w:szCs w:val="28"/>
          <w:rtl/>
          <w:lang w:bidi="ar-SY"/>
        </w:rPr>
        <w:t>رافين؛ ولكن من ا</w:t>
      </w:r>
      <w:r w:rsidR="00904ADD">
        <w:rPr>
          <w:rFonts w:ascii="Simplified Arabic" w:hAnsi="Simplified Arabic" w:cs="Simplified Arabic" w:hint="cs"/>
          <w:sz w:val="28"/>
          <w:szCs w:val="28"/>
          <w:rtl/>
          <w:lang w:bidi="ar-SY"/>
        </w:rPr>
        <w:t>لغلط استخدام مصطلح يحوي كلمة الغ</w:t>
      </w:r>
      <w:r w:rsidR="008402FA" w:rsidRPr="008402FA">
        <w:rPr>
          <w:rFonts w:ascii="Simplified Arabic" w:hAnsi="Simplified Arabic" w:cs="Simplified Arabic" w:hint="cs"/>
          <w:sz w:val="28"/>
          <w:szCs w:val="28"/>
          <w:rtl/>
          <w:lang w:bidi="ar-SY"/>
        </w:rPr>
        <w:t>رافيت لطبقة وحيدة؛ لأنه يوحي ببنية ثلاثية الأ</w:t>
      </w:r>
      <w:r w:rsidR="00904ADD">
        <w:rPr>
          <w:rFonts w:ascii="Simplified Arabic" w:hAnsi="Simplified Arabic" w:cs="Simplified Arabic" w:hint="cs"/>
          <w:sz w:val="28"/>
          <w:szCs w:val="28"/>
          <w:rtl/>
          <w:lang w:bidi="ar-SY"/>
        </w:rPr>
        <w:t>بعاد، بينما يجب استخدام مصلح الغ</w:t>
      </w:r>
      <w:r w:rsidR="008402FA" w:rsidRPr="008402FA">
        <w:rPr>
          <w:rFonts w:ascii="Simplified Arabic" w:hAnsi="Simplified Arabic" w:cs="Simplified Arabic" w:hint="cs"/>
          <w:sz w:val="28"/>
          <w:szCs w:val="28"/>
          <w:rtl/>
          <w:lang w:bidi="ar-SY"/>
        </w:rPr>
        <w:t>رافين فقط عندما تناقَش التفاعلات أو العلاقات البنيوية أو خواص أخرى لطبقات منفردة".</w:t>
      </w:r>
    </w:p>
    <w:p w:rsidR="009D219B" w:rsidRPr="009D219B" w:rsidRDefault="009D219B" w:rsidP="009D219B">
      <w:pPr>
        <w:ind w:left="-1" w:firstLine="284"/>
        <w:rPr>
          <w:rFonts w:ascii="Simplified Arabic" w:hAnsi="Simplified Arabic" w:cs="Simplified Arabic"/>
          <w:b/>
          <w:bCs/>
          <w:color w:val="2E74B5" w:themeColor="accent1" w:themeShade="BF"/>
          <w:sz w:val="36"/>
          <w:szCs w:val="36"/>
          <w:rtl/>
          <w:lang w:bidi="ar-SY"/>
        </w:rPr>
      </w:pPr>
      <w:r w:rsidRPr="001723C7">
        <w:rPr>
          <w:rFonts w:ascii="Simplified Arabic" w:hAnsi="Simplified Arabic" w:cs="Simplified Arabic" w:hint="cs"/>
          <w:b/>
          <w:bCs/>
          <w:color w:val="2E74B5" w:themeColor="accent1" w:themeShade="BF"/>
          <w:sz w:val="36"/>
          <w:szCs w:val="36"/>
          <w:rtl/>
          <w:lang w:bidi="ar-SY"/>
        </w:rPr>
        <w:t>الفصل الثاني:</w:t>
      </w:r>
      <w:r>
        <w:rPr>
          <w:rFonts w:ascii="Simplified Arabic" w:hAnsi="Simplified Arabic" w:cs="Simplified Arabic" w:hint="cs"/>
          <w:b/>
          <w:bCs/>
          <w:color w:val="2E74B5" w:themeColor="accent1" w:themeShade="BF"/>
          <w:sz w:val="36"/>
          <w:szCs w:val="36"/>
          <w:rtl/>
          <w:lang w:bidi="ar-SY"/>
        </w:rPr>
        <w:t xml:space="preserve"> البنية الذرية للغرافين</w:t>
      </w:r>
    </w:p>
    <w:p w:rsidR="008402FA" w:rsidRPr="008402FA" w:rsidRDefault="008402FA" w:rsidP="008402FA">
      <w:pPr>
        <w:ind w:left="283"/>
        <w:jc w:val="both"/>
        <w:rPr>
          <w:rFonts w:ascii="Simplified Arabic" w:hAnsi="Simplified Arabic" w:cs="Simplified Arabic"/>
          <w:sz w:val="28"/>
          <w:szCs w:val="28"/>
          <w:rtl/>
          <w:lang w:bidi="ar-SY"/>
        </w:rPr>
      </w:pPr>
      <w:r w:rsidRPr="008402FA">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w:t>
      </w:r>
      <w:r w:rsidRPr="008402FA">
        <w:rPr>
          <w:rFonts w:ascii="Simplified Arabic" w:hAnsi="Simplified Arabic" w:cs="Simplified Arabic" w:hint="cs"/>
          <w:sz w:val="28"/>
          <w:szCs w:val="28"/>
          <w:rtl/>
          <w:lang w:bidi="ar-SY"/>
        </w:rPr>
        <w:t xml:space="preserve"> دُرسَت البنية </w:t>
      </w:r>
      <w:r w:rsidR="00904ADD">
        <w:rPr>
          <w:rFonts w:ascii="Simplified Arabic" w:hAnsi="Simplified Arabic" w:cs="Simplified Arabic" w:hint="cs"/>
          <w:sz w:val="28"/>
          <w:szCs w:val="28"/>
          <w:rtl/>
          <w:lang w:bidi="ar-SY"/>
        </w:rPr>
        <w:t>الذرية لطبقة وحيدة معزولة من الغ</w:t>
      </w:r>
      <w:r w:rsidRPr="008402FA">
        <w:rPr>
          <w:rFonts w:ascii="Simplified Arabic" w:hAnsi="Simplified Arabic" w:cs="Simplified Arabic" w:hint="cs"/>
          <w:sz w:val="28"/>
          <w:szCs w:val="28"/>
          <w:rtl/>
          <w:lang w:bidi="ar-SY"/>
        </w:rPr>
        <w:t>رافين بواسطة المجهر الالكتروني النافذ</w:t>
      </w:r>
      <w:r w:rsidRPr="008402FA">
        <w:rPr>
          <w:rFonts w:ascii="Simplified Arabic" w:hAnsi="Simplified Arabic" w:cs="Simplified Arabic"/>
          <w:sz w:val="28"/>
          <w:szCs w:val="28"/>
          <w:lang w:bidi="ar-SY"/>
        </w:rPr>
        <w:t xml:space="preserve">(TEM) </w:t>
      </w:r>
      <w:r w:rsidR="00904ADD">
        <w:rPr>
          <w:rFonts w:ascii="Simplified Arabic" w:hAnsi="Simplified Arabic" w:cs="Simplified Arabic" w:hint="cs"/>
          <w:sz w:val="28"/>
          <w:szCs w:val="28"/>
          <w:rtl/>
          <w:lang w:bidi="ar-SY"/>
        </w:rPr>
        <w:t xml:space="preserve"> على شرائح من الغ</w:t>
      </w:r>
      <w:r w:rsidRPr="008402FA">
        <w:rPr>
          <w:rFonts w:ascii="Simplified Arabic" w:hAnsi="Simplified Arabic" w:cs="Simplified Arabic" w:hint="cs"/>
          <w:sz w:val="28"/>
          <w:szCs w:val="28"/>
          <w:rtl/>
          <w:lang w:bidi="ar-SY"/>
        </w:rPr>
        <w:t xml:space="preserve">رافين معلقة بين ألواح من القضبان المعدنية المشبّكة؛ فأظهرت أنماط انعراج الالكترونات أن شبكته البلورية لها شكل قرص العسل </w:t>
      </w:r>
      <w:r w:rsidRPr="008402FA">
        <w:rPr>
          <w:rFonts w:ascii="Simplified Arabic" w:hAnsi="Simplified Arabic" w:cs="Simplified Arabic"/>
          <w:sz w:val="28"/>
          <w:szCs w:val="28"/>
          <w:rtl/>
          <w:lang w:bidi="ar-SY"/>
        </w:rPr>
        <w:t>–</w:t>
      </w:r>
      <w:r w:rsidR="00904ADD">
        <w:rPr>
          <w:rFonts w:ascii="Simplified Arabic" w:hAnsi="Simplified Arabic" w:cs="Simplified Arabic" w:hint="cs"/>
          <w:sz w:val="28"/>
          <w:szCs w:val="28"/>
          <w:rtl/>
          <w:lang w:bidi="ar-SY"/>
        </w:rPr>
        <w:t>الأمر المتوقّع للرافين-</w:t>
      </w:r>
      <w:r w:rsidRPr="008402FA">
        <w:rPr>
          <w:rFonts w:ascii="Simplified Arabic" w:hAnsi="Simplified Arabic" w:cs="Simplified Arabic" w:hint="cs"/>
          <w:sz w:val="28"/>
          <w:szCs w:val="28"/>
          <w:rtl/>
          <w:lang w:bidi="ar-SY"/>
        </w:rPr>
        <w:t xml:space="preserve"> كم</w:t>
      </w:r>
      <w:r w:rsidR="00904ADD">
        <w:rPr>
          <w:rFonts w:ascii="Simplified Arabic" w:hAnsi="Simplified Arabic" w:cs="Simplified Arabic" w:hint="cs"/>
          <w:sz w:val="28"/>
          <w:szCs w:val="28"/>
          <w:rtl/>
          <w:lang w:bidi="ar-SY"/>
        </w:rPr>
        <w:t>ا أظهر الغ</w:t>
      </w:r>
      <w:r w:rsidRPr="008402FA">
        <w:rPr>
          <w:rFonts w:ascii="Simplified Arabic" w:hAnsi="Simplified Arabic" w:cs="Simplified Arabic" w:hint="cs"/>
          <w:sz w:val="28"/>
          <w:szCs w:val="28"/>
          <w:rtl/>
          <w:lang w:bidi="ar-SY"/>
        </w:rPr>
        <w:t xml:space="preserve">رافين المعلّق تموّجاً في الصفيحة المبسوطة بسعة حوالي نانومتر؛ يمكن أن تكون </w:t>
      </w:r>
      <w:r w:rsidR="00904ADD">
        <w:rPr>
          <w:rFonts w:ascii="Simplified Arabic" w:hAnsi="Simplified Arabic" w:cs="Simplified Arabic" w:hint="cs"/>
          <w:sz w:val="28"/>
          <w:szCs w:val="28"/>
          <w:rtl/>
          <w:lang w:bidi="ar-SY"/>
        </w:rPr>
        <w:t>هذه التموّجات جوهرية بالنسبة للغ</w:t>
      </w:r>
      <w:r w:rsidRPr="008402FA">
        <w:rPr>
          <w:rFonts w:ascii="Simplified Arabic" w:hAnsi="Simplified Arabic" w:cs="Simplified Arabic" w:hint="cs"/>
          <w:sz w:val="28"/>
          <w:szCs w:val="28"/>
          <w:rtl/>
          <w:lang w:bidi="ar-SY"/>
        </w:rPr>
        <w:t>رافين كنتيجة لعدم الاستقرار في البلورات ثنائية البعد، أو يمكن أن تكون غير جوهرية (عرضية) ناتجة عن الأوساخ المشاهدة في كل صور المجهر الالكتر</w:t>
      </w:r>
      <w:r w:rsidR="00904ADD">
        <w:rPr>
          <w:rFonts w:ascii="Simplified Arabic" w:hAnsi="Simplified Arabic" w:cs="Simplified Arabic" w:hint="cs"/>
          <w:sz w:val="28"/>
          <w:szCs w:val="28"/>
          <w:rtl/>
          <w:lang w:bidi="ar-SY"/>
        </w:rPr>
        <w:t>وني لل</w:t>
      </w:r>
      <w:r w:rsidRPr="008402FA">
        <w:rPr>
          <w:rFonts w:ascii="Simplified Arabic" w:hAnsi="Simplified Arabic" w:cs="Simplified Arabic" w:hint="cs"/>
          <w:sz w:val="28"/>
          <w:szCs w:val="28"/>
          <w:rtl/>
          <w:lang w:bidi="ar-SY"/>
        </w:rPr>
        <w:t>رافين.</w:t>
      </w:r>
    </w:p>
    <w:p w:rsidR="008402FA" w:rsidRPr="008402FA" w:rsidRDefault="008402FA" w:rsidP="008402FA">
      <w:pPr>
        <w:ind w:left="283"/>
        <w:jc w:val="both"/>
        <w:rPr>
          <w:rFonts w:ascii="Simplified Arabic" w:hAnsi="Simplified Arabic" w:cs="Simplified Arabic"/>
          <w:sz w:val="28"/>
          <w:szCs w:val="28"/>
          <w:rtl/>
          <w:lang w:bidi="ar-SY"/>
        </w:rPr>
      </w:pPr>
      <w:r w:rsidRPr="008402FA">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w:t>
      </w:r>
      <w:r w:rsidR="00904ADD">
        <w:rPr>
          <w:rFonts w:ascii="Simplified Arabic" w:hAnsi="Simplified Arabic" w:cs="Simplified Arabic" w:hint="cs"/>
          <w:sz w:val="28"/>
          <w:szCs w:val="28"/>
          <w:rtl/>
          <w:lang w:bidi="ar-SY"/>
        </w:rPr>
        <w:t xml:space="preserve"> كذلك تمت دراسة الغ</w:t>
      </w:r>
      <w:r w:rsidRPr="008402FA">
        <w:rPr>
          <w:rFonts w:ascii="Simplified Arabic" w:hAnsi="Simplified Arabic" w:cs="Simplified Arabic" w:hint="cs"/>
          <w:sz w:val="28"/>
          <w:szCs w:val="28"/>
          <w:rtl/>
          <w:lang w:bidi="ar-SY"/>
        </w:rPr>
        <w:t xml:space="preserve">رافين المعزول وحيد الطبقة بوجود ثنائي أكسيد السيلكون </w:t>
      </w:r>
      <w:r w:rsidRPr="008402FA">
        <w:rPr>
          <w:rFonts w:ascii="Simplified Arabic" w:hAnsi="Simplified Arabic" w:cs="Simplified Arabic"/>
          <w:sz w:val="28"/>
          <w:szCs w:val="28"/>
          <w:lang w:bidi="ar-SY"/>
        </w:rPr>
        <w:t>SiO</w:t>
      </w:r>
      <w:r w:rsidRPr="008402FA">
        <w:rPr>
          <w:rFonts w:ascii="Simplified Arabic" w:hAnsi="Simplified Arabic" w:cs="Simplified Arabic"/>
          <w:sz w:val="28"/>
          <w:szCs w:val="28"/>
          <w:vertAlign w:val="subscript"/>
          <w:lang w:bidi="ar-SY"/>
        </w:rPr>
        <w:t>2</w:t>
      </w:r>
      <w:r w:rsidR="00904ADD">
        <w:rPr>
          <w:rFonts w:ascii="Simplified Arabic" w:hAnsi="Simplified Arabic" w:cs="Simplified Arabic" w:hint="cs"/>
          <w:sz w:val="28"/>
          <w:szCs w:val="28"/>
          <w:rtl/>
        </w:rPr>
        <w:t xml:space="preserve"> كسطح تحتي يتوضع فوقه الغ</w:t>
      </w:r>
      <w:r w:rsidRPr="008402FA">
        <w:rPr>
          <w:rFonts w:ascii="Simplified Arabic" w:hAnsi="Simplified Arabic" w:cs="Simplified Arabic" w:hint="cs"/>
          <w:sz w:val="28"/>
          <w:szCs w:val="28"/>
          <w:rtl/>
        </w:rPr>
        <w:t>رافين؛ وباستخدام المجهر الماسح النفقي</w:t>
      </w:r>
      <w:r w:rsidR="00904ADD">
        <w:rPr>
          <w:rFonts w:ascii="Simplified Arabic" w:hAnsi="Simplified Arabic" w:cs="Simplified Arabic" w:hint="cs"/>
          <w:sz w:val="28"/>
          <w:szCs w:val="28"/>
          <w:rtl/>
          <w:lang w:bidi="ar-SY"/>
        </w:rPr>
        <w:t>، وقد وجد أن تموج الغ</w:t>
      </w:r>
      <w:r w:rsidRPr="008402FA">
        <w:rPr>
          <w:rFonts w:ascii="Simplified Arabic" w:hAnsi="Simplified Arabic" w:cs="Simplified Arabic" w:hint="cs"/>
          <w:sz w:val="28"/>
          <w:szCs w:val="28"/>
          <w:rtl/>
          <w:lang w:bidi="ar-SY"/>
        </w:rPr>
        <w:t>رافين ليس تأثيراً جوهرياً؛ و</w:t>
      </w:r>
      <w:r w:rsidR="00904ADD">
        <w:rPr>
          <w:rFonts w:ascii="Simplified Arabic" w:hAnsi="Simplified Arabic" w:cs="Simplified Arabic" w:hint="cs"/>
          <w:sz w:val="28"/>
          <w:szCs w:val="28"/>
          <w:rtl/>
          <w:lang w:bidi="ar-SY"/>
        </w:rPr>
        <w:t>إنما ناتج عن الترتيب الجزيئي للغ</w:t>
      </w:r>
      <w:r w:rsidRPr="008402FA">
        <w:rPr>
          <w:rFonts w:ascii="Simplified Arabic" w:hAnsi="Simplified Arabic" w:cs="Simplified Arabic" w:hint="cs"/>
          <w:sz w:val="28"/>
          <w:szCs w:val="28"/>
          <w:rtl/>
          <w:lang w:bidi="ar-SY"/>
        </w:rPr>
        <w:t xml:space="preserve">رافين على سطح </w:t>
      </w:r>
      <w:r w:rsidRPr="008402FA">
        <w:rPr>
          <w:rFonts w:ascii="Simplified Arabic" w:hAnsi="Simplified Arabic" w:cs="Simplified Arabic"/>
          <w:sz w:val="28"/>
          <w:szCs w:val="28"/>
          <w:lang w:bidi="ar-SY"/>
        </w:rPr>
        <w:t>SiO</w:t>
      </w:r>
      <w:r w:rsidRPr="008402FA">
        <w:rPr>
          <w:rFonts w:ascii="Simplified Arabic" w:hAnsi="Simplified Arabic" w:cs="Simplified Arabic"/>
          <w:sz w:val="28"/>
          <w:szCs w:val="28"/>
          <w:vertAlign w:val="subscript"/>
          <w:lang w:bidi="ar-SY"/>
        </w:rPr>
        <w:t>2</w:t>
      </w:r>
      <w:r w:rsidRPr="008402FA">
        <w:rPr>
          <w:rFonts w:ascii="Simplified Arabic" w:hAnsi="Simplified Arabic" w:cs="Simplified Arabic" w:hint="cs"/>
          <w:sz w:val="28"/>
          <w:szCs w:val="28"/>
          <w:rtl/>
          <w:lang w:bidi="ar-SY"/>
        </w:rPr>
        <w:t>.</w:t>
      </w:r>
    </w:p>
    <w:p w:rsidR="00A333AA" w:rsidRDefault="008402FA" w:rsidP="008402FA">
      <w:pPr>
        <w:ind w:left="283"/>
        <w:jc w:val="both"/>
        <w:rPr>
          <w:rFonts w:ascii="Simplified Arabic" w:hAnsi="Simplified Arabic" w:cs="Simplified Arabic"/>
          <w:sz w:val="28"/>
          <w:szCs w:val="28"/>
          <w:rtl/>
        </w:rPr>
      </w:pPr>
      <w:r w:rsidRPr="008402FA">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w:t>
      </w:r>
      <w:r w:rsidR="00904ADD">
        <w:rPr>
          <w:rFonts w:ascii="Simplified Arabic" w:hAnsi="Simplified Arabic" w:cs="Simplified Arabic" w:hint="cs"/>
          <w:sz w:val="28"/>
          <w:szCs w:val="28"/>
          <w:rtl/>
          <w:lang w:bidi="ar-SY"/>
        </w:rPr>
        <w:t xml:space="preserve"> يستطيع الغ</w:t>
      </w:r>
      <w:r w:rsidRPr="008402FA">
        <w:rPr>
          <w:rFonts w:ascii="Simplified Arabic" w:hAnsi="Simplified Arabic" w:cs="Simplified Arabic" w:hint="cs"/>
          <w:sz w:val="28"/>
          <w:szCs w:val="28"/>
          <w:rtl/>
          <w:lang w:bidi="ar-SY"/>
        </w:rPr>
        <w:t>رافين إصلاح الثقوب في شرائحه ذاتياً عند تعريضه لجزيئات تحوي الكربون كالكربوهيدرات؛ فعند قذفه بذرات كربو</w:t>
      </w:r>
      <w:r w:rsidR="00904ADD">
        <w:rPr>
          <w:rFonts w:ascii="Simplified Arabic" w:hAnsi="Simplified Arabic" w:cs="Simplified Arabic" w:hint="cs"/>
          <w:sz w:val="28"/>
          <w:szCs w:val="28"/>
          <w:rtl/>
          <w:lang w:bidi="ar-SY"/>
        </w:rPr>
        <w:t>ن نقية تمتلئ الثقوب في شرائح الغ</w:t>
      </w:r>
      <w:r w:rsidRPr="008402FA">
        <w:rPr>
          <w:rFonts w:ascii="Simplified Arabic" w:hAnsi="Simplified Arabic" w:cs="Simplified Arabic" w:hint="cs"/>
          <w:sz w:val="28"/>
          <w:szCs w:val="28"/>
          <w:rtl/>
          <w:lang w:bidi="ar-SY"/>
        </w:rPr>
        <w:t>رافين تماماً</w:t>
      </w:r>
      <w:r w:rsidRPr="008402FA">
        <w:rPr>
          <w:rFonts w:ascii="Simplified Arabic" w:hAnsi="Simplified Arabic" w:cs="Simplified Arabic"/>
          <w:sz w:val="28"/>
          <w:szCs w:val="28"/>
          <w:lang w:bidi="ar-SY"/>
        </w:rPr>
        <w:t xml:space="preserve"> </w:t>
      </w:r>
      <w:r w:rsidRPr="008402FA">
        <w:rPr>
          <w:rFonts w:ascii="Simplified Arabic" w:hAnsi="Simplified Arabic" w:cs="Simplified Arabic" w:hint="cs"/>
          <w:sz w:val="28"/>
          <w:szCs w:val="28"/>
          <w:rtl/>
        </w:rPr>
        <w:t>بذرات الكربون التي تنجرف بسرعة نحو الفجوات وتنتظم بشكلٍ مثاليٍّ في أشكالٍ سداسيةٍ.</w:t>
      </w:r>
    </w:p>
    <w:p w:rsidR="00904ADD" w:rsidRDefault="00904ADD" w:rsidP="00904ADD">
      <w:pPr>
        <w:ind w:left="283"/>
        <w:jc w:val="center"/>
        <w:rPr>
          <w:rFonts w:ascii="Simplified Arabic" w:hAnsi="Simplified Arabic" w:cs="Simplified Arabic"/>
          <w:sz w:val="28"/>
          <w:szCs w:val="28"/>
          <w:rtl/>
        </w:rPr>
      </w:pPr>
      <w:r w:rsidRPr="00904ADD">
        <w:rPr>
          <w:rFonts w:ascii="Simplified Arabic" w:hAnsi="Simplified Arabic" w:cs="Simplified Arabic"/>
          <w:noProof/>
          <w:sz w:val="28"/>
          <w:szCs w:val="28"/>
          <w:rtl/>
        </w:rPr>
        <w:drawing>
          <wp:inline distT="0" distB="0" distL="0" distR="0">
            <wp:extent cx="3029585" cy="1510665"/>
            <wp:effectExtent l="0" t="0" r="0" b="0"/>
            <wp:docPr id="8" name="صورة 8" descr="E:\Scratch\الحادي عشر\حلقات بحث\jpg حلقات البحث\images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ratch\الحادي عشر\حلقات بحث\jpg حلقات البحث\images_0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9585" cy="1510665"/>
                    </a:xfrm>
                    <a:prstGeom prst="rect">
                      <a:avLst/>
                    </a:prstGeom>
                    <a:noFill/>
                    <a:ln>
                      <a:noFill/>
                    </a:ln>
                  </pic:spPr>
                </pic:pic>
              </a:graphicData>
            </a:graphic>
          </wp:inline>
        </w:drawing>
      </w:r>
    </w:p>
    <w:p w:rsidR="00904ADD" w:rsidRPr="00904ADD" w:rsidRDefault="00904ADD" w:rsidP="00904ADD">
      <w:pPr>
        <w:ind w:left="283"/>
        <w:jc w:val="center"/>
        <w:rPr>
          <w:rFonts w:ascii="Simplified Arabic" w:hAnsi="Simplified Arabic" w:cs="Simplified Arabic"/>
          <w:sz w:val="28"/>
          <w:szCs w:val="28"/>
          <w:vertAlign w:val="superscript"/>
          <w:rtl/>
        </w:rPr>
      </w:pPr>
      <w:r>
        <w:rPr>
          <w:rFonts w:ascii="Simplified Arabic" w:hAnsi="Simplified Arabic" w:cs="Simplified Arabic" w:hint="cs"/>
          <w:sz w:val="28"/>
          <w:szCs w:val="28"/>
          <w:vertAlign w:val="superscript"/>
          <w:rtl/>
        </w:rPr>
        <w:t>الشكل () الشكل المجهري للغرافين</w:t>
      </w:r>
    </w:p>
    <w:p w:rsidR="006E0BCF" w:rsidRDefault="006E0BCF" w:rsidP="006E0BCF">
      <w:pPr>
        <w:ind w:left="708"/>
        <w:rPr>
          <w:rFonts w:ascii="Simplified Arabic" w:hAnsi="Simplified Arabic" w:cs="Simplified Arabic"/>
          <w:b/>
          <w:bCs/>
          <w:color w:val="1F4E79" w:themeColor="accent1" w:themeShade="80"/>
          <w:sz w:val="44"/>
          <w:szCs w:val="44"/>
          <w:rtl/>
          <w:lang w:bidi="ar-SY"/>
        </w:rPr>
      </w:pPr>
      <w:r>
        <w:rPr>
          <w:rFonts w:ascii="Simplified Arabic" w:hAnsi="Simplified Arabic" w:cs="Simplified Arabic" w:hint="cs"/>
          <w:b/>
          <w:bCs/>
          <w:color w:val="1F4E79" w:themeColor="accent1" w:themeShade="80"/>
          <w:sz w:val="44"/>
          <w:szCs w:val="44"/>
          <w:rtl/>
          <w:lang w:bidi="ar-SY"/>
        </w:rPr>
        <w:t>الباب الثاني: خصائص الغرافين</w:t>
      </w:r>
    </w:p>
    <w:p w:rsidR="00174C3D" w:rsidRDefault="00174C3D" w:rsidP="00174C3D">
      <w:pPr>
        <w:pStyle w:val="a5"/>
        <w:numPr>
          <w:ilvl w:val="0"/>
          <w:numId w:val="1"/>
        </w:numPr>
        <w:rPr>
          <w:rFonts w:ascii="Simplified Arabic" w:hAnsi="Simplified Arabic" w:cs="Simplified Arabic"/>
          <w:b/>
          <w:bCs/>
          <w:color w:val="2E74B5" w:themeColor="accent1" w:themeShade="BF"/>
          <w:sz w:val="36"/>
          <w:szCs w:val="36"/>
          <w:lang w:bidi="ar-SY"/>
        </w:rPr>
      </w:pPr>
      <w:r w:rsidRPr="001723C7">
        <w:rPr>
          <w:rFonts w:ascii="Simplified Arabic" w:hAnsi="Simplified Arabic" w:cs="Simplified Arabic" w:hint="cs"/>
          <w:b/>
          <w:bCs/>
          <w:color w:val="2E74B5" w:themeColor="accent1" w:themeShade="BF"/>
          <w:sz w:val="36"/>
          <w:szCs w:val="36"/>
          <w:rtl/>
          <w:lang w:bidi="ar-SY"/>
        </w:rPr>
        <w:t>الخواص ال</w:t>
      </w:r>
      <w:r w:rsidR="00A333AA" w:rsidRPr="001723C7">
        <w:rPr>
          <w:rFonts w:ascii="Simplified Arabic" w:hAnsi="Simplified Arabic" w:cs="Simplified Arabic" w:hint="cs"/>
          <w:b/>
          <w:bCs/>
          <w:color w:val="2E74B5" w:themeColor="accent1" w:themeShade="BF"/>
          <w:sz w:val="36"/>
          <w:szCs w:val="36"/>
          <w:rtl/>
          <w:lang w:bidi="ar-SY"/>
        </w:rPr>
        <w:t>إلكترونية:</w:t>
      </w:r>
    </w:p>
    <w:p w:rsidR="001723C7" w:rsidRPr="001723C7" w:rsidRDefault="004A6D5E" w:rsidP="001723C7">
      <w:pPr>
        <w:spacing w:after="200" w:line="276" w:lineRule="auto"/>
        <w:ind w:left="501"/>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lastRenderedPageBreak/>
        <w:t xml:space="preserve">  الغ</w:t>
      </w:r>
      <w:r w:rsidR="001723C7" w:rsidRPr="001723C7">
        <w:rPr>
          <w:rFonts w:ascii="Simplified Arabic" w:hAnsi="Simplified Arabic" w:cs="Simplified Arabic" w:hint="cs"/>
          <w:sz w:val="28"/>
          <w:szCs w:val="28"/>
          <w:rtl/>
          <w:lang w:bidi="ar-SY"/>
        </w:rPr>
        <w:t>رافين هو واحد من الأشكال البلورية للكربون؛ وهو العنصر البنائي الأساسي لبعض الأشك</w:t>
      </w:r>
      <w:r>
        <w:rPr>
          <w:rFonts w:ascii="Simplified Arabic" w:hAnsi="Simplified Arabic" w:cs="Simplified Arabic" w:hint="cs"/>
          <w:sz w:val="28"/>
          <w:szCs w:val="28"/>
          <w:rtl/>
          <w:lang w:bidi="ar-SY"/>
        </w:rPr>
        <w:t>ال التآصلية للكربون بما فيها الغ</w:t>
      </w:r>
      <w:r w:rsidR="001723C7" w:rsidRPr="001723C7">
        <w:rPr>
          <w:rFonts w:ascii="Simplified Arabic" w:hAnsi="Simplified Arabic" w:cs="Simplified Arabic" w:hint="cs"/>
          <w:sz w:val="28"/>
          <w:szCs w:val="28"/>
          <w:rtl/>
          <w:lang w:bidi="ar-SY"/>
        </w:rPr>
        <w:t xml:space="preserve">رافيت وأنابيب الكربون النانوية والفوليرين، تترتب ذرات الكربون ذات نمط </w:t>
      </w:r>
      <w:r w:rsidR="00F90C01" w:rsidRPr="001723C7">
        <w:rPr>
          <w:rFonts w:ascii="Simplified Arabic" w:hAnsi="Simplified Arabic" w:cs="Simplified Arabic" w:hint="cs"/>
          <w:sz w:val="28"/>
          <w:szCs w:val="28"/>
          <w:rtl/>
          <w:lang w:bidi="ar-SY"/>
        </w:rPr>
        <w:t xml:space="preserve">التهجين </w:t>
      </w:r>
      <w:r w:rsidR="00F90C01" w:rsidRPr="001723C7">
        <w:rPr>
          <w:rFonts w:ascii="Simplified Arabic" w:hAnsi="Simplified Arabic" w:cs="Simplified Arabic"/>
          <w:sz w:val="28"/>
          <w:szCs w:val="28"/>
          <w:lang w:bidi="ar-SY"/>
        </w:rPr>
        <w:t>sp</w:t>
      </w:r>
      <w:r w:rsidR="001723C7" w:rsidRPr="001723C7">
        <w:rPr>
          <w:rFonts w:ascii="Simplified Arabic" w:hAnsi="Simplified Arabic" w:cs="Simplified Arabic"/>
          <w:sz w:val="28"/>
          <w:szCs w:val="28"/>
          <w:vertAlign w:val="superscript"/>
          <w:lang w:bidi="ar-SY"/>
        </w:rPr>
        <w:t>2</w:t>
      </w:r>
      <w:r w:rsidR="001723C7" w:rsidRPr="001723C7">
        <w:rPr>
          <w:rFonts w:ascii="Simplified Arabic" w:hAnsi="Simplified Arabic" w:cs="Simplified Arabic" w:hint="cs"/>
          <w:sz w:val="28"/>
          <w:szCs w:val="28"/>
          <w:rtl/>
          <w:lang w:bidi="ar-SY"/>
        </w:rPr>
        <w:t xml:space="preserve">في هذه المادة في نمط سداسي </w:t>
      </w:r>
      <w:r w:rsidR="00F90C01" w:rsidRPr="001723C7">
        <w:rPr>
          <w:rFonts w:ascii="Simplified Arabic" w:hAnsi="Simplified Arabic" w:cs="Simplified Arabic" w:hint="cs"/>
          <w:sz w:val="28"/>
          <w:szCs w:val="28"/>
          <w:rtl/>
          <w:lang w:bidi="ar-SY"/>
        </w:rPr>
        <w:t>منتظم، وهو</w:t>
      </w:r>
      <w:r w:rsidR="001723C7" w:rsidRPr="001723C7">
        <w:rPr>
          <w:rFonts w:ascii="Simplified Arabic" w:hAnsi="Simplified Arabic" w:cs="Simplified Arabic" w:hint="cs"/>
          <w:sz w:val="28"/>
          <w:szCs w:val="28"/>
          <w:rtl/>
          <w:lang w:bidi="ar-SY"/>
        </w:rPr>
        <w:t xml:space="preserve"> مادة ثنائية الأبعاد؛ فطبيعته التآصلية ثنائية البعد تنتج بعض الخواص الفريدة؛ ويبلغ طول الرابطة كربون-كربون </w:t>
      </w:r>
      <w:r w:rsidR="001723C7" w:rsidRPr="001723C7">
        <w:rPr>
          <w:rFonts w:ascii="Simplified Arabic" w:hAnsi="Simplified Arabic" w:cs="Simplified Arabic"/>
          <w:sz w:val="28"/>
          <w:szCs w:val="28"/>
          <w:lang w:bidi="ar-SY"/>
        </w:rPr>
        <w:t>C-C</w:t>
      </w:r>
      <w:r w:rsidR="001723C7" w:rsidRPr="001723C7">
        <w:rPr>
          <w:rFonts w:ascii="Simplified Arabic" w:hAnsi="Simplified Arabic" w:cs="Simplified Arabic" w:hint="cs"/>
          <w:sz w:val="28"/>
          <w:szCs w:val="28"/>
          <w:rtl/>
          <w:lang w:bidi="ar-SY"/>
        </w:rPr>
        <w:t xml:space="preserve"> في الجرافين حوالي </w:t>
      </w:r>
      <w:r w:rsidR="001723C7" w:rsidRPr="001723C7">
        <w:rPr>
          <w:rFonts w:ascii="Simplified Arabic" w:hAnsi="Simplified Arabic" w:cs="Simplified Arabic"/>
          <w:sz w:val="28"/>
          <w:szCs w:val="28"/>
          <w:lang w:bidi="ar-SY"/>
        </w:rPr>
        <w:t>0.142 nm</w:t>
      </w:r>
      <w:r w:rsidR="001723C7" w:rsidRPr="001723C7">
        <w:rPr>
          <w:rFonts w:ascii="Simplified Arabic" w:hAnsi="Simplified Arabic" w:cs="Simplified Arabic" w:hint="cs"/>
          <w:sz w:val="28"/>
          <w:szCs w:val="28"/>
          <w:rtl/>
          <w:lang w:bidi="ar-SY"/>
        </w:rPr>
        <w:t>؛ لذلك تكون ذرات الكرب</w:t>
      </w:r>
      <w:r>
        <w:rPr>
          <w:rFonts w:ascii="Simplified Arabic" w:hAnsi="Simplified Arabic" w:cs="Simplified Arabic" w:hint="cs"/>
          <w:sz w:val="28"/>
          <w:szCs w:val="28"/>
          <w:rtl/>
          <w:lang w:bidi="ar-SY"/>
        </w:rPr>
        <w:t>ون متراصة بشكل كبير في شريحة الغرافين. ويمكن وصف الغ</w:t>
      </w:r>
      <w:r w:rsidR="001723C7" w:rsidRPr="001723C7">
        <w:rPr>
          <w:rFonts w:ascii="Simplified Arabic" w:hAnsi="Simplified Arabic" w:cs="Simplified Arabic" w:hint="cs"/>
          <w:sz w:val="28"/>
          <w:szCs w:val="28"/>
          <w:rtl/>
          <w:lang w:bidi="ar-SY"/>
        </w:rPr>
        <w:t>رافين بأن</w:t>
      </w:r>
      <w:r>
        <w:rPr>
          <w:rFonts w:ascii="Simplified Arabic" w:hAnsi="Simplified Arabic" w:cs="Simplified Arabic" w:hint="cs"/>
          <w:sz w:val="28"/>
          <w:szCs w:val="28"/>
          <w:rtl/>
          <w:lang w:bidi="ar-SY"/>
        </w:rPr>
        <w:t>ه طبقة بثخن ذرة واحدة من فلز الغ</w:t>
      </w:r>
      <w:r w:rsidR="001723C7" w:rsidRPr="001723C7">
        <w:rPr>
          <w:rFonts w:ascii="Simplified Arabic" w:hAnsi="Simplified Arabic" w:cs="Simplified Arabic" w:hint="cs"/>
          <w:sz w:val="28"/>
          <w:szCs w:val="28"/>
          <w:rtl/>
          <w:lang w:bidi="ar-SY"/>
        </w:rPr>
        <w:t>رافيت الممدد (المبسوط)، فبوضع عدد كافي من شرائح</w:t>
      </w:r>
      <w:r w:rsidR="001723C7" w:rsidRPr="001723C7">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الغ</w:t>
      </w:r>
      <w:r w:rsidR="001723C7" w:rsidRPr="001723C7">
        <w:rPr>
          <w:rFonts w:ascii="Simplified Arabic" w:hAnsi="Simplified Arabic" w:cs="Simplified Arabic" w:hint="cs"/>
          <w:sz w:val="28"/>
          <w:szCs w:val="28"/>
          <w:rtl/>
          <w:lang w:bidi="ar-SY"/>
        </w:rPr>
        <w:t>رافين</w:t>
      </w:r>
      <w:r w:rsidR="001723C7" w:rsidRPr="001723C7">
        <w:rPr>
          <w:rFonts w:ascii="Simplified Arabic" w:hAnsi="Simplified Arabic" w:cs="Simplified Arabic"/>
          <w:sz w:val="28"/>
          <w:szCs w:val="28"/>
          <w:rtl/>
          <w:lang w:bidi="ar-SY"/>
        </w:rPr>
        <w:t xml:space="preserve"> </w:t>
      </w:r>
      <w:r w:rsidR="001723C7" w:rsidRPr="001723C7">
        <w:rPr>
          <w:rFonts w:ascii="Simplified Arabic" w:hAnsi="Simplified Arabic" w:cs="Simplified Arabic" w:hint="cs"/>
          <w:sz w:val="28"/>
          <w:szCs w:val="28"/>
          <w:rtl/>
          <w:lang w:bidi="ar-SY"/>
        </w:rPr>
        <w:t>فوق</w:t>
      </w:r>
      <w:r w:rsidR="001723C7" w:rsidRPr="001723C7">
        <w:rPr>
          <w:rFonts w:ascii="Simplified Arabic" w:hAnsi="Simplified Arabic" w:cs="Simplified Arabic"/>
          <w:sz w:val="28"/>
          <w:szCs w:val="28"/>
          <w:rtl/>
          <w:lang w:bidi="ar-SY"/>
        </w:rPr>
        <w:t xml:space="preserve"> </w:t>
      </w:r>
      <w:r w:rsidR="001723C7" w:rsidRPr="001723C7">
        <w:rPr>
          <w:rFonts w:ascii="Simplified Arabic" w:hAnsi="Simplified Arabic" w:cs="Simplified Arabic" w:hint="cs"/>
          <w:sz w:val="28"/>
          <w:szCs w:val="28"/>
          <w:rtl/>
          <w:lang w:bidi="ar-SY"/>
        </w:rPr>
        <w:t>بعضها</w:t>
      </w:r>
      <w:r w:rsidR="001723C7" w:rsidRPr="001723C7">
        <w:rPr>
          <w:rFonts w:ascii="Simplified Arabic" w:hAnsi="Simplified Arabic" w:cs="Simplified Arabic"/>
          <w:sz w:val="28"/>
          <w:szCs w:val="28"/>
          <w:rtl/>
          <w:lang w:bidi="ar-SY"/>
        </w:rPr>
        <w:t xml:space="preserve"> </w:t>
      </w:r>
      <w:r w:rsidR="001723C7" w:rsidRPr="001723C7">
        <w:rPr>
          <w:rFonts w:ascii="Simplified Arabic" w:hAnsi="Simplified Arabic" w:cs="Simplified Arabic" w:hint="cs"/>
          <w:sz w:val="28"/>
          <w:szCs w:val="28"/>
          <w:rtl/>
          <w:lang w:bidi="ar-SY"/>
        </w:rPr>
        <w:t xml:space="preserve">بفراغ </w:t>
      </w:r>
      <w:r w:rsidR="001723C7">
        <w:rPr>
          <w:rFonts w:ascii="Simplified Arabic" w:hAnsi="Simplified Arabic" w:cs="Simplified Arabic"/>
          <w:sz w:val="28"/>
          <w:szCs w:val="28"/>
          <w:lang w:bidi="ar-SY"/>
        </w:rPr>
        <w:t>0.335 n</w:t>
      </w:r>
      <w:r w:rsidR="001723C7" w:rsidRPr="001723C7">
        <w:rPr>
          <w:rFonts w:ascii="Simplified Arabic" w:hAnsi="Simplified Arabic" w:cs="Simplified Arabic" w:hint="cs"/>
          <w:sz w:val="28"/>
          <w:szCs w:val="28"/>
          <w:rtl/>
          <w:lang w:bidi="ar-SY"/>
        </w:rPr>
        <w:t xml:space="preserve"> فيما بينها نحصل</w:t>
      </w:r>
      <w:r w:rsidR="001723C7" w:rsidRPr="001723C7">
        <w:rPr>
          <w:rFonts w:ascii="Simplified Arabic" w:hAnsi="Simplified Arabic" w:cs="Simplified Arabic"/>
          <w:sz w:val="28"/>
          <w:szCs w:val="28"/>
          <w:rtl/>
          <w:lang w:bidi="ar-SY"/>
        </w:rPr>
        <w:t xml:space="preserve"> </w:t>
      </w:r>
      <w:r w:rsidR="001723C7" w:rsidRPr="001723C7">
        <w:rPr>
          <w:rFonts w:ascii="Simplified Arabic" w:hAnsi="Simplified Arabic" w:cs="Simplified Arabic" w:hint="cs"/>
          <w:sz w:val="28"/>
          <w:szCs w:val="28"/>
          <w:rtl/>
          <w:lang w:bidi="ar-SY"/>
        </w:rPr>
        <w:t>على</w:t>
      </w:r>
      <w:r w:rsidR="001723C7" w:rsidRPr="001723C7">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الغرافيت، واشتق اسم الغرافين من الغ</w:t>
      </w:r>
      <w:r w:rsidR="001723C7" w:rsidRPr="001723C7">
        <w:rPr>
          <w:rFonts w:ascii="Simplified Arabic" w:hAnsi="Simplified Arabic" w:cs="Simplified Arabic" w:hint="cs"/>
          <w:sz w:val="28"/>
          <w:szCs w:val="28"/>
          <w:rtl/>
          <w:lang w:bidi="ar-SY"/>
        </w:rPr>
        <w:t>رافيت وأضيفت اللاحقة "ين" من قبل هانس وبيتر بويم اللذين اكتشفا رقاقات الكربون وحيدة الطبقة عام 1962.</w:t>
      </w:r>
    </w:p>
    <w:p w:rsidR="00A333AA" w:rsidRDefault="00A333AA" w:rsidP="00174C3D">
      <w:pPr>
        <w:pStyle w:val="a5"/>
        <w:numPr>
          <w:ilvl w:val="0"/>
          <w:numId w:val="1"/>
        </w:numPr>
        <w:rPr>
          <w:rFonts w:ascii="Simplified Arabic" w:hAnsi="Simplified Arabic" w:cs="Simplified Arabic"/>
          <w:b/>
          <w:bCs/>
          <w:color w:val="2E74B5" w:themeColor="accent1" w:themeShade="BF"/>
          <w:sz w:val="36"/>
          <w:szCs w:val="36"/>
          <w:lang w:bidi="ar-SY"/>
        </w:rPr>
      </w:pPr>
      <w:r w:rsidRPr="001723C7">
        <w:rPr>
          <w:rFonts w:ascii="Simplified Arabic" w:hAnsi="Simplified Arabic" w:cs="Simplified Arabic" w:hint="cs"/>
          <w:b/>
          <w:bCs/>
          <w:color w:val="2E74B5" w:themeColor="accent1" w:themeShade="BF"/>
          <w:sz w:val="36"/>
          <w:szCs w:val="36"/>
          <w:rtl/>
          <w:lang w:bidi="ar-SY"/>
        </w:rPr>
        <w:t>الخواص البصرية:</w:t>
      </w:r>
    </w:p>
    <w:p w:rsidR="008E4402" w:rsidRPr="008E4402" w:rsidRDefault="004A6D5E" w:rsidP="008E4402">
      <w:pPr>
        <w:ind w:left="567"/>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  على الرغم من أنّ الغ</w:t>
      </w:r>
      <w:r w:rsidR="008E4402" w:rsidRPr="008E4402">
        <w:rPr>
          <w:rFonts w:ascii="Simplified Arabic" w:hAnsi="Simplified Arabic" w:cs="Simplified Arabic" w:hint="cs"/>
          <w:sz w:val="28"/>
          <w:szCs w:val="28"/>
          <w:rtl/>
          <w:lang w:bidi="ar-SY"/>
        </w:rPr>
        <w:t>رافين أرقّ المواد المصنوعة حتى الآن؛ إلّا أنه مرئيٌّ للعين المجرّدة، فبسبب خوا</w:t>
      </w:r>
      <w:r>
        <w:rPr>
          <w:rFonts w:ascii="Simplified Arabic" w:hAnsi="Simplified Arabic" w:cs="Simplified Arabic" w:hint="cs"/>
          <w:sz w:val="28"/>
          <w:szCs w:val="28"/>
          <w:rtl/>
          <w:lang w:bidi="ar-SY"/>
        </w:rPr>
        <w:t>صه الالكترونية الفريدة؛ يمتص الغ</w:t>
      </w:r>
      <w:r w:rsidR="008E4402" w:rsidRPr="008E4402">
        <w:rPr>
          <w:rFonts w:ascii="Simplified Arabic" w:hAnsi="Simplified Arabic" w:cs="Simplified Arabic" w:hint="cs"/>
          <w:sz w:val="28"/>
          <w:szCs w:val="28"/>
          <w:rtl/>
          <w:lang w:bidi="ar-SY"/>
        </w:rPr>
        <w:t>رافين 2.3% من الضوء الأبيض الذي يمرّ من خلاله؛ الأمر الكافي لجعله مرئياً في الهواء.</w:t>
      </w:r>
    </w:p>
    <w:p w:rsidR="009D219B" w:rsidRPr="008E4402" w:rsidRDefault="008E4402" w:rsidP="004A6D5E">
      <w:pPr>
        <w:ind w:left="567"/>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 </w:t>
      </w:r>
      <w:r w:rsidRPr="008E4402">
        <w:rPr>
          <w:rFonts w:ascii="Simplified Arabic" w:hAnsi="Simplified Arabic" w:cs="Simplified Arabic" w:hint="cs"/>
          <w:sz w:val="28"/>
          <w:szCs w:val="28"/>
          <w:rtl/>
          <w:lang w:bidi="ar-SY"/>
        </w:rPr>
        <w:t xml:space="preserve"> وللمس</w:t>
      </w:r>
      <w:r w:rsidR="004A6D5E">
        <w:rPr>
          <w:rFonts w:ascii="Simplified Arabic" w:hAnsi="Simplified Arabic" w:cs="Simplified Arabic" w:hint="cs"/>
          <w:sz w:val="28"/>
          <w:szCs w:val="28"/>
          <w:rtl/>
          <w:lang w:bidi="ar-SY"/>
        </w:rPr>
        <w:t>اعدة في زيادة مرئية رقائق الغ</w:t>
      </w:r>
      <w:r w:rsidRPr="008E4402">
        <w:rPr>
          <w:rFonts w:ascii="Simplified Arabic" w:hAnsi="Simplified Arabic" w:cs="Simplified Arabic" w:hint="cs"/>
          <w:sz w:val="28"/>
          <w:szCs w:val="28"/>
          <w:rtl/>
          <w:lang w:bidi="ar-SY"/>
        </w:rPr>
        <w:t>رافين توضع على شرائح سيليكون لها طبقة رقيقة السطح من أوكسيد السيليكون، فعندما يسقط الضوء على هذه البنى ثلاثية الطبقة سينعكس قسمٌ منه ويمر قسمٌ عند كل سطح بيني (فاصل بين مادتين مختلفتين)، ولكن هذا الأسلوب يقود إلى تأثيراتٍ بصريةٍ معقّدةٍ ومتضاربةٍ؛ كتعزيز بعض الألوان واختفاء ألوان أخرى؛ وذلك تبعاً لثخانة طبقة ثنائي أكسيد السيليكون (الأمر الذي يمكننا التحكّم به لدرجة عالية من الدقّة)، فالألوان ذات الأمواج الضوئية الطويلة تظهر أقوى من الألوان ذات الأمواج الضوئية القصيرة عند زيادة طول مسار الضوء (في هذه الحالة ثخانة طبقة ثنائي أكسيد السيليكون).</w:t>
      </w:r>
    </w:p>
    <w:p w:rsidR="003C25E3" w:rsidRPr="003C25E3" w:rsidRDefault="00A333AA" w:rsidP="003C25E3">
      <w:pPr>
        <w:pStyle w:val="a5"/>
        <w:numPr>
          <w:ilvl w:val="0"/>
          <w:numId w:val="1"/>
        </w:numPr>
        <w:rPr>
          <w:rFonts w:ascii="Simplified Arabic" w:hAnsi="Simplified Arabic" w:cs="Simplified Arabic"/>
          <w:b/>
          <w:bCs/>
          <w:color w:val="2E74B5" w:themeColor="accent1" w:themeShade="BF"/>
          <w:sz w:val="36"/>
          <w:szCs w:val="36"/>
          <w:lang w:bidi="ar-SY"/>
        </w:rPr>
      </w:pPr>
      <w:r w:rsidRPr="001723C7">
        <w:rPr>
          <w:rFonts w:ascii="Simplified Arabic" w:hAnsi="Simplified Arabic" w:cs="Simplified Arabic" w:hint="cs"/>
          <w:b/>
          <w:bCs/>
          <w:color w:val="2E74B5" w:themeColor="accent1" w:themeShade="BF"/>
          <w:sz w:val="36"/>
          <w:szCs w:val="36"/>
          <w:rtl/>
          <w:lang w:bidi="ar-SY"/>
        </w:rPr>
        <w:t>الخواص الحرارية:</w:t>
      </w:r>
    </w:p>
    <w:p w:rsidR="008E4402" w:rsidRDefault="004A6D5E" w:rsidP="008E4402">
      <w:pPr>
        <w:ind w:left="567"/>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تمّ قياس الناقلية الحرارية للغ</w:t>
      </w:r>
      <w:r w:rsidR="008E4402" w:rsidRPr="008E4402">
        <w:rPr>
          <w:rFonts w:ascii="Simplified Arabic" w:hAnsi="Simplified Arabic" w:cs="Simplified Arabic" w:hint="cs"/>
          <w:sz w:val="28"/>
          <w:szCs w:val="28"/>
          <w:rtl/>
          <w:lang w:bidi="ar-SY"/>
        </w:rPr>
        <w:t xml:space="preserve">رافين عند درجة حرارة قريبة من درجة حرارة الغرفة باستخدام تقنية بصرية عن بعد وكانت بين </w:t>
      </w:r>
      <m:oMath>
        <m:d>
          <m:dPr>
            <m:ctrlPr>
              <w:rPr>
                <w:rFonts w:ascii="Cambria Math" w:hAnsi="Cambria Math" w:cs="Simplified Arabic"/>
                <w:i/>
                <w:sz w:val="28"/>
                <w:szCs w:val="28"/>
                <w:lang w:bidi="ar-SY"/>
              </w:rPr>
            </m:ctrlPr>
          </m:dPr>
          <m:e>
            <m:r>
              <w:rPr>
                <w:rFonts w:ascii="Cambria Math" w:hAnsi="Cambria Math" w:cs="Simplified Arabic"/>
                <w:sz w:val="28"/>
                <w:szCs w:val="28"/>
                <w:lang w:bidi="ar-SY"/>
              </w:rPr>
              <m:t>4.84±0.44</m:t>
            </m:r>
          </m:e>
        </m:d>
        <m:r>
          <w:rPr>
            <w:rFonts w:ascii="Cambria Math" w:hAnsi="Cambria Math" w:cs="Simplified Arabic"/>
            <w:sz w:val="28"/>
            <w:szCs w:val="28"/>
            <w:lang w:bidi="ar-SY"/>
          </w:rPr>
          <m:t>×</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10</m:t>
            </m:r>
          </m:e>
          <m:sup>
            <m:r>
              <w:rPr>
                <w:rFonts w:ascii="Cambria Math" w:hAnsi="Cambria Math" w:cs="Simplified Arabic"/>
                <w:sz w:val="28"/>
                <w:szCs w:val="28"/>
                <w:lang w:bidi="ar-SY"/>
              </w:rPr>
              <m:t>3</m:t>
            </m:r>
          </m:sup>
        </m:sSup>
        <m:r>
          <w:rPr>
            <w:rFonts w:ascii="Cambria Math" w:hAnsi="Cambria Math" w:cs="Simplified Arabic"/>
            <w:sz w:val="28"/>
            <w:szCs w:val="28"/>
            <w:lang w:bidi="ar-SY"/>
          </w:rPr>
          <m:t xml:space="preserve"> W.</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m</m:t>
            </m:r>
          </m:e>
          <m:sup>
            <m:r>
              <w:rPr>
                <w:rFonts w:ascii="Cambria Math" w:hAnsi="Cambria Math" w:cs="Simplified Arabic"/>
                <w:sz w:val="28"/>
                <w:szCs w:val="28"/>
                <w:lang w:bidi="ar-SY"/>
              </w:rPr>
              <m:t>-1</m:t>
            </m:r>
          </m:sup>
        </m:sSup>
        <m:r>
          <w:rPr>
            <w:rFonts w:ascii="Cambria Math" w:hAnsi="Cambria Math" w:cs="Simplified Arabic"/>
            <w:sz w:val="28"/>
            <w:szCs w:val="28"/>
            <w:lang w:bidi="ar-SY"/>
          </w:rPr>
          <m:t>.</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K</m:t>
            </m:r>
          </m:e>
          <m:sup>
            <m:r>
              <w:rPr>
                <w:rFonts w:ascii="Cambria Math" w:hAnsi="Cambria Math" w:cs="Simplified Arabic"/>
                <w:sz w:val="28"/>
                <w:szCs w:val="28"/>
                <w:lang w:bidi="ar-SY"/>
              </w:rPr>
              <m:t>-1</m:t>
            </m:r>
          </m:sup>
        </m:sSup>
      </m:oMath>
      <w:r w:rsidR="008E4402" w:rsidRPr="008E4402">
        <w:rPr>
          <w:rFonts w:ascii="Simplified Arabic" w:hAnsi="Simplified Arabic" w:cs="Simplified Arabic" w:hint="cs"/>
          <w:sz w:val="28"/>
          <w:szCs w:val="28"/>
          <w:rtl/>
          <w:lang w:bidi="ar-SY"/>
        </w:rPr>
        <w:t xml:space="preserve"> و      </w:t>
      </w:r>
      <m:oMath>
        <m:d>
          <m:dPr>
            <m:ctrlPr>
              <w:rPr>
                <w:rFonts w:ascii="Cambria Math" w:hAnsi="Cambria Math" w:cs="Simplified Arabic"/>
                <w:i/>
                <w:sz w:val="28"/>
                <w:szCs w:val="28"/>
                <w:lang w:bidi="ar-SY"/>
              </w:rPr>
            </m:ctrlPr>
          </m:dPr>
          <m:e>
            <m:r>
              <w:rPr>
                <w:rFonts w:ascii="Cambria Math" w:hAnsi="Cambria Math" w:cs="Simplified Arabic"/>
                <w:sz w:val="28"/>
                <w:szCs w:val="28"/>
                <w:lang w:bidi="ar-SY"/>
              </w:rPr>
              <m:t>5.30±0.48</m:t>
            </m:r>
          </m:e>
        </m:d>
        <m:r>
          <w:rPr>
            <w:rFonts w:ascii="Cambria Math" w:hAnsi="Cambria Math" w:cs="Simplified Arabic"/>
            <w:sz w:val="28"/>
            <w:szCs w:val="28"/>
            <w:lang w:bidi="ar-SY"/>
          </w:rPr>
          <m:t>×</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10</m:t>
            </m:r>
          </m:e>
          <m:sup>
            <m:r>
              <w:rPr>
                <w:rFonts w:ascii="Cambria Math" w:hAnsi="Cambria Math" w:cs="Simplified Arabic"/>
                <w:sz w:val="28"/>
                <w:szCs w:val="28"/>
                <w:lang w:bidi="ar-SY"/>
              </w:rPr>
              <m:t>3</m:t>
            </m:r>
          </m:sup>
        </m:sSup>
        <m:r>
          <w:rPr>
            <w:rFonts w:ascii="Cambria Math" w:hAnsi="Cambria Math" w:cs="Simplified Arabic"/>
            <w:sz w:val="28"/>
            <w:szCs w:val="28"/>
            <w:lang w:bidi="ar-SY"/>
          </w:rPr>
          <m:t xml:space="preserve">  W.</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m</m:t>
            </m:r>
          </m:e>
          <m:sup>
            <m:r>
              <w:rPr>
                <w:rFonts w:ascii="Cambria Math" w:hAnsi="Cambria Math" w:cs="Simplified Arabic"/>
                <w:sz w:val="28"/>
                <w:szCs w:val="28"/>
                <w:lang w:bidi="ar-SY"/>
              </w:rPr>
              <m:t>-1</m:t>
            </m:r>
          </m:sup>
        </m:sSup>
        <m:r>
          <w:rPr>
            <w:rFonts w:ascii="Cambria Math" w:hAnsi="Cambria Math" w:cs="Simplified Arabic"/>
            <w:sz w:val="28"/>
            <w:szCs w:val="28"/>
            <w:lang w:bidi="ar-SY"/>
          </w:rPr>
          <m:t>.</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K</m:t>
            </m:r>
          </m:e>
          <m:sup>
            <m:r>
              <w:rPr>
                <w:rFonts w:ascii="Cambria Math" w:hAnsi="Cambria Math" w:cs="Simplified Arabic"/>
                <w:sz w:val="28"/>
                <w:szCs w:val="28"/>
                <w:lang w:bidi="ar-SY"/>
              </w:rPr>
              <m:t>-1</m:t>
            </m:r>
          </m:sup>
        </m:sSup>
      </m:oMath>
      <w:r w:rsidR="008E4402" w:rsidRPr="008E4402">
        <w:rPr>
          <w:rFonts w:ascii="Simplified Arabic" w:hAnsi="Simplified Arabic" w:cs="Simplified Arabic" w:hint="cs"/>
          <w:sz w:val="28"/>
          <w:szCs w:val="28"/>
          <w:rtl/>
          <w:lang w:bidi="ar-SY"/>
        </w:rPr>
        <w:t xml:space="preserve"> ؛ وهي ناقلية عالية تزيد عن ناقلية كل بنى الكربون الأخ</w:t>
      </w:r>
      <w:r>
        <w:rPr>
          <w:rFonts w:ascii="Simplified Arabic" w:hAnsi="Simplified Arabic" w:cs="Simplified Arabic" w:hint="cs"/>
          <w:sz w:val="28"/>
          <w:szCs w:val="28"/>
          <w:rtl/>
          <w:lang w:bidi="ar-SY"/>
        </w:rPr>
        <w:t>رى كأنابيب الكربون النانوية والغ</w:t>
      </w:r>
      <w:r w:rsidR="008E4402" w:rsidRPr="008E4402">
        <w:rPr>
          <w:rFonts w:ascii="Simplified Arabic" w:hAnsi="Simplified Arabic" w:cs="Simplified Arabic" w:hint="cs"/>
          <w:sz w:val="28"/>
          <w:szCs w:val="28"/>
          <w:rtl/>
          <w:lang w:bidi="ar-SY"/>
        </w:rPr>
        <w:t xml:space="preserve">رافيت والماس، وتختلف هذه </w:t>
      </w:r>
      <w:r>
        <w:rPr>
          <w:rFonts w:ascii="Simplified Arabic" w:hAnsi="Simplified Arabic" w:cs="Simplified Arabic" w:hint="cs"/>
          <w:sz w:val="28"/>
          <w:szCs w:val="28"/>
          <w:rtl/>
          <w:lang w:bidi="ar-SY"/>
        </w:rPr>
        <w:t>الناقلية بين نظائر الكربون؛ فالغ</w:t>
      </w:r>
      <w:r w:rsidR="008E4402" w:rsidRPr="008E4402">
        <w:rPr>
          <w:rFonts w:ascii="Simplified Arabic" w:hAnsi="Simplified Arabic" w:cs="Simplified Arabic" w:hint="cs"/>
          <w:sz w:val="28"/>
          <w:szCs w:val="28"/>
          <w:rtl/>
          <w:lang w:bidi="ar-SY"/>
        </w:rPr>
        <w:t xml:space="preserve">رافين المصنوع من الكربون 12 </w:t>
      </w:r>
      <w:r w:rsidR="008E4402" w:rsidRPr="008E4402">
        <w:rPr>
          <w:rFonts w:ascii="Simplified Arabic" w:hAnsi="Simplified Arabic" w:cs="Simplified Arabic"/>
          <w:sz w:val="28"/>
          <w:szCs w:val="28"/>
          <w:vertAlign w:val="superscript"/>
          <w:lang w:bidi="ar-SY"/>
        </w:rPr>
        <w:t>12</w:t>
      </w:r>
      <w:r w:rsidR="008E4402" w:rsidRPr="008E4402">
        <w:rPr>
          <w:rFonts w:ascii="Simplified Arabic" w:hAnsi="Simplified Arabic" w:cs="Simplified Arabic"/>
          <w:sz w:val="28"/>
          <w:szCs w:val="28"/>
          <w:lang w:bidi="ar-SY"/>
        </w:rPr>
        <w:t>C</w:t>
      </w:r>
      <w:r w:rsidR="008E4402" w:rsidRPr="008E4402">
        <w:rPr>
          <w:rFonts w:ascii="Simplified Arabic" w:hAnsi="Simplified Arabic" w:cs="Simplified Arabic" w:hint="cs"/>
          <w:sz w:val="28"/>
          <w:szCs w:val="28"/>
          <w:rtl/>
          <w:lang w:bidi="ar-SY"/>
        </w:rPr>
        <w:t xml:space="preserve"> النقي أفضل ناقلية حرارية من الموجود معه الكربون 13 </w:t>
      </w:r>
      <w:r w:rsidR="008E4402" w:rsidRPr="008E4402">
        <w:rPr>
          <w:rFonts w:ascii="Simplified Arabic" w:hAnsi="Simplified Arabic" w:cs="Simplified Arabic"/>
          <w:sz w:val="28"/>
          <w:szCs w:val="28"/>
          <w:vertAlign w:val="superscript"/>
          <w:lang w:bidi="ar-SY"/>
        </w:rPr>
        <w:t>13</w:t>
      </w:r>
      <w:r w:rsidR="008E4402" w:rsidRPr="008E4402">
        <w:rPr>
          <w:rFonts w:ascii="Simplified Arabic" w:hAnsi="Simplified Arabic" w:cs="Simplified Arabic"/>
          <w:sz w:val="28"/>
          <w:szCs w:val="28"/>
          <w:lang w:bidi="ar-SY"/>
        </w:rPr>
        <w:t>C</w:t>
      </w:r>
      <w:r w:rsidR="008E4402" w:rsidRPr="008E4402">
        <w:rPr>
          <w:rFonts w:ascii="Simplified Arabic" w:hAnsi="Simplified Arabic" w:cs="Simplified Arabic" w:hint="cs"/>
          <w:sz w:val="28"/>
          <w:szCs w:val="28"/>
          <w:rtl/>
          <w:lang w:bidi="ar-SY"/>
        </w:rPr>
        <w:t xml:space="preserve"> ؛ ويعود ذلك إلى أن اختلاف نصف القطر بين الكربون 12 والكربون 13 يحدث خللاً في انتقال الحرارة ضمن الشبك</w:t>
      </w:r>
      <w:r>
        <w:rPr>
          <w:rFonts w:ascii="Simplified Arabic" w:hAnsi="Simplified Arabic" w:cs="Simplified Arabic" w:hint="cs"/>
          <w:sz w:val="28"/>
          <w:szCs w:val="28"/>
          <w:rtl/>
          <w:lang w:bidi="ar-SY"/>
        </w:rPr>
        <w:t>ة البلورية، ولكن مع ذلك يبقى الغ</w:t>
      </w:r>
      <w:r w:rsidR="008E4402" w:rsidRPr="008E4402">
        <w:rPr>
          <w:rFonts w:ascii="Simplified Arabic" w:hAnsi="Simplified Arabic" w:cs="Simplified Arabic" w:hint="cs"/>
          <w:sz w:val="28"/>
          <w:szCs w:val="28"/>
          <w:rtl/>
          <w:lang w:bidi="ar-SY"/>
        </w:rPr>
        <w:t>رافين متفوّقاً على المعادن والسيليكون في الناقلية الحرارية مما يؤهله ليحلّ محلّها في الأجهزة الالكترونية وغيرها.</w:t>
      </w:r>
    </w:p>
    <w:p w:rsidR="004A6D5E" w:rsidRPr="008E4402" w:rsidRDefault="004A6D5E" w:rsidP="008E4402">
      <w:pPr>
        <w:ind w:left="567"/>
        <w:jc w:val="both"/>
        <w:rPr>
          <w:rFonts w:ascii="Simplified Arabic" w:hAnsi="Simplified Arabic" w:cs="Simplified Arabic"/>
          <w:sz w:val="28"/>
          <w:szCs w:val="28"/>
          <w:rtl/>
          <w:lang w:bidi="ar-SY"/>
        </w:rPr>
      </w:pPr>
    </w:p>
    <w:p w:rsidR="00BD7001" w:rsidRDefault="003C25E3" w:rsidP="00BD7001">
      <w:pPr>
        <w:pStyle w:val="a5"/>
        <w:numPr>
          <w:ilvl w:val="0"/>
          <w:numId w:val="4"/>
        </w:numPr>
        <w:ind w:left="850" w:hanging="425"/>
        <w:rPr>
          <w:rFonts w:ascii="Simplified Arabic" w:hAnsi="Simplified Arabic" w:cs="Simplified Arabic"/>
          <w:b/>
          <w:bCs/>
          <w:color w:val="2E74B5" w:themeColor="accent1" w:themeShade="BF"/>
          <w:sz w:val="36"/>
          <w:szCs w:val="36"/>
          <w:lang w:bidi="ar-SY"/>
        </w:rPr>
      </w:pPr>
      <w:r w:rsidRPr="003C25E3">
        <w:rPr>
          <w:rFonts w:ascii="Simplified Arabic" w:hAnsi="Simplified Arabic" w:cs="Simplified Arabic" w:hint="cs"/>
          <w:b/>
          <w:bCs/>
          <w:color w:val="2E74B5" w:themeColor="accent1" w:themeShade="BF"/>
          <w:sz w:val="36"/>
          <w:szCs w:val="36"/>
          <w:rtl/>
          <w:lang w:bidi="ar-SY"/>
        </w:rPr>
        <w:lastRenderedPageBreak/>
        <w:t>الخواص الميكانيكية</w:t>
      </w:r>
    </w:p>
    <w:p w:rsidR="00BD7001" w:rsidRDefault="00BD7001" w:rsidP="00BD7001">
      <w:pPr>
        <w:ind w:left="425"/>
        <w:rPr>
          <w:rFonts w:ascii="Simplified Arabic" w:hAnsi="Simplified Arabic" w:cs="Simplified Arabic"/>
          <w:b/>
          <w:bCs/>
          <w:color w:val="2E74B5" w:themeColor="accent1" w:themeShade="BF"/>
          <w:sz w:val="36"/>
          <w:szCs w:val="36"/>
          <w:rtl/>
          <w:lang w:bidi="ar-SY"/>
        </w:rPr>
      </w:pPr>
      <w:r w:rsidRPr="00BD7001">
        <w:rPr>
          <w:rFonts w:ascii="Simplified Arabic" w:hAnsi="Simplified Arabic" w:cs="Simplified Arabic" w:hint="cs"/>
          <w:sz w:val="28"/>
          <w:szCs w:val="28"/>
          <w:rtl/>
          <w:lang w:bidi="ar-SY"/>
        </w:rPr>
        <w:t xml:space="preserve">     است</w:t>
      </w:r>
      <w:r w:rsidR="004A6D5E">
        <w:rPr>
          <w:rFonts w:ascii="Simplified Arabic" w:hAnsi="Simplified Arabic" w:cs="Simplified Arabic" w:hint="cs"/>
          <w:sz w:val="28"/>
          <w:szCs w:val="28"/>
          <w:rtl/>
          <w:lang w:bidi="ar-SY"/>
        </w:rPr>
        <w:t>خدم العلماء تقنيةً لحساب قوة الغ</w:t>
      </w:r>
      <w:r w:rsidRPr="00BD7001">
        <w:rPr>
          <w:rFonts w:ascii="Simplified Arabic" w:hAnsi="Simplified Arabic" w:cs="Simplified Arabic" w:hint="cs"/>
          <w:sz w:val="28"/>
          <w:szCs w:val="28"/>
          <w:rtl/>
          <w:lang w:bidi="ar-SY"/>
        </w:rPr>
        <w:t>رافين تدعى "</w:t>
      </w:r>
      <w:r w:rsidR="004A6D5E">
        <w:rPr>
          <w:rFonts w:ascii="Simplified Arabic" w:hAnsi="Simplified Arabic" w:cs="Simplified Arabic" w:hint="cs"/>
          <w:sz w:val="28"/>
          <w:szCs w:val="28"/>
          <w:rtl/>
          <w:lang w:bidi="ar-SY"/>
        </w:rPr>
        <w:t>مجهر القوة الذرية"؛ حيث يضغط الغ</w:t>
      </w:r>
      <w:r w:rsidRPr="00BD7001">
        <w:rPr>
          <w:rFonts w:ascii="Simplified Arabic" w:hAnsi="Simplified Arabic" w:cs="Simplified Arabic" w:hint="cs"/>
          <w:sz w:val="28"/>
          <w:szCs w:val="28"/>
          <w:rtl/>
          <w:lang w:bidi="ar-SY"/>
        </w:rPr>
        <w:t xml:space="preserve">رافين الممدد على قمة حاجزين مستديري الحافة بوساطة حاجزين </w:t>
      </w:r>
      <w:r w:rsidR="001D43B5" w:rsidRPr="00BD7001">
        <w:rPr>
          <w:rFonts w:ascii="Simplified Arabic" w:hAnsi="Simplified Arabic" w:cs="Simplified Arabic" w:hint="cs"/>
          <w:sz w:val="28"/>
          <w:szCs w:val="28"/>
          <w:rtl/>
          <w:lang w:bidi="ar-SY"/>
        </w:rPr>
        <w:t xml:space="preserve">آخرين </w:t>
      </w:r>
      <w:r w:rsidR="001D43B5" w:rsidRPr="00BD7001">
        <w:rPr>
          <w:rFonts w:ascii="Simplified Arabic" w:hAnsi="Simplified Arabic" w:cs="Simplified Arabic"/>
          <w:sz w:val="28"/>
          <w:szCs w:val="28"/>
          <w:rtl/>
          <w:lang w:bidi="ar-SY"/>
        </w:rPr>
        <w:t>(</w:t>
      </w:r>
      <w:r w:rsidRPr="00BD7001">
        <w:rPr>
          <w:rFonts w:ascii="Simplified Arabic" w:hAnsi="Simplified Arabic" w:cs="Simplified Arabic" w:hint="cs"/>
          <w:sz w:val="28"/>
          <w:szCs w:val="28"/>
          <w:rtl/>
          <w:lang w:bidi="ar-SY"/>
        </w:rPr>
        <w:t>كما في الشكل)</w:t>
      </w:r>
      <w:r w:rsidR="004A6D5E">
        <w:rPr>
          <w:rFonts w:ascii="Simplified Arabic" w:hAnsi="Simplified Arabic" w:cs="Simplified Arabic" w:hint="cs"/>
          <w:sz w:val="28"/>
          <w:szCs w:val="28"/>
          <w:rtl/>
          <w:lang w:bidi="ar-SY"/>
        </w:rPr>
        <w:t>؛ ويقاس إلى أي حد يمكننا ضغط الغ</w:t>
      </w:r>
      <w:r w:rsidRPr="00BD7001">
        <w:rPr>
          <w:rFonts w:ascii="Simplified Arabic" w:hAnsi="Simplified Arabic" w:cs="Simplified Arabic" w:hint="cs"/>
          <w:sz w:val="28"/>
          <w:szCs w:val="28"/>
          <w:rtl/>
          <w:lang w:bidi="ar-SY"/>
        </w:rPr>
        <w:t>رافين دون أن ينكسر.</w:t>
      </w:r>
    </w:p>
    <w:p w:rsidR="00BD7001" w:rsidRDefault="004A6D5E" w:rsidP="001D43B5">
      <w:pPr>
        <w:ind w:left="425"/>
        <w:rPr>
          <w:rFonts w:ascii="Simplified Arabic" w:hAnsi="Simplified Arabic" w:cs="Simplified Arabic"/>
          <w:b/>
          <w:bCs/>
          <w:color w:val="2E74B5" w:themeColor="accent1" w:themeShade="BF"/>
          <w:sz w:val="36"/>
          <w:szCs w:val="36"/>
          <w:rtl/>
        </w:rPr>
      </w:pPr>
      <w:r>
        <w:rPr>
          <w:rFonts w:ascii="Simplified Arabic" w:hAnsi="Simplified Arabic" w:cs="Simplified Arabic" w:hint="cs"/>
          <w:sz w:val="28"/>
          <w:szCs w:val="28"/>
          <w:rtl/>
          <w:lang w:bidi="ar-SY"/>
        </w:rPr>
        <w:t xml:space="preserve">     وقد وجد أن الغ</w:t>
      </w:r>
      <w:r w:rsidR="00BD7001" w:rsidRPr="00BD7001">
        <w:rPr>
          <w:rFonts w:ascii="Simplified Arabic" w:hAnsi="Simplified Arabic" w:cs="Simplified Arabic" w:hint="cs"/>
          <w:sz w:val="28"/>
          <w:szCs w:val="28"/>
          <w:rtl/>
          <w:lang w:bidi="ar-SY"/>
        </w:rPr>
        <w:t>رافين أقسى من الألماس وأقسى من الفولاذ بحوالي 300 مرة،</w:t>
      </w:r>
      <w:r w:rsidR="00BD7001" w:rsidRPr="00BD7001">
        <w:rPr>
          <w:rFonts w:ascii="Simplified Arabic" w:hAnsi="Simplified Arabic" w:cs="Simplified Arabic"/>
          <w:sz w:val="28"/>
          <w:szCs w:val="28"/>
          <w:lang w:bidi="ar-SY"/>
        </w:rPr>
        <w:t xml:space="preserve"> </w:t>
      </w:r>
      <w:r w:rsidR="00BD7001" w:rsidRPr="00BD7001">
        <w:rPr>
          <w:rFonts w:ascii="Simplified Arabic" w:hAnsi="Simplified Arabic" w:cs="Simplified Arabic" w:hint="cs"/>
          <w:sz w:val="28"/>
          <w:szCs w:val="28"/>
          <w:rtl/>
          <w:lang w:bidi="ar-SY"/>
        </w:rPr>
        <w:t>بمعنىً آخر يتط</w:t>
      </w:r>
      <w:r>
        <w:rPr>
          <w:rFonts w:ascii="Simplified Arabic" w:hAnsi="Simplified Arabic" w:cs="Simplified Arabic" w:hint="cs"/>
          <w:sz w:val="28"/>
          <w:szCs w:val="28"/>
          <w:rtl/>
          <w:lang w:bidi="ar-SY"/>
        </w:rPr>
        <w:t>لب كسر ليف بثخن ذرة واحدة من الغ</w:t>
      </w:r>
      <w:r w:rsidR="00BD7001" w:rsidRPr="00BD7001">
        <w:rPr>
          <w:rFonts w:ascii="Simplified Arabic" w:hAnsi="Simplified Arabic" w:cs="Simplified Arabic" w:hint="cs"/>
          <w:sz w:val="28"/>
          <w:szCs w:val="28"/>
          <w:rtl/>
          <w:lang w:bidi="ar-SY"/>
        </w:rPr>
        <w:t>رافين وزن فيل متوازن على ثقب إبرة؛ فقوة ش</w:t>
      </w:r>
      <w:r>
        <w:rPr>
          <w:rFonts w:ascii="Simplified Arabic" w:hAnsi="Simplified Arabic" w:cs="Simplified Arabic" w:hint="cs"/>
          <w:sz w:val="28"/>
          <w:szCs w:val="28"/>
          <w:rtl/>
          <w:lang w:bidi="ar-SY"/>
        </w:rPr>
        <w:t>دّ الغ</w:t>
      </w:r>
      <w:r w:rsidR="001D43B5">
        <w:rPr>
          <w:rFonts w:ascii="Simplified Arabic" w:hAnsi="Simplified Arabic" w:cs="Simplified Arabic" w:hint="cs"/>
          <w:sz w:val="28"/>
          <w:szCs w:val="28"/>
          <w:rtl/>
          <w:lang w:bidi="ar-SY"/>
        </w:rPr>
        <w:t xml:space="preserve">رافين تتجاوز التيرا باسكال </w:t>
      </w:r>
      <w:r w:rsidR="001D43B5">
        <w:rPr>
          <w:rFonts w:ascii="Simplified Arabic" w:hAnsi="Simplified Arabic" w:cs="Simplified Arabic"/>
          <w:sz w:val="28"/>
          <w:szCs w:val="28"/>
          <w:rtl/>
          <w:lang w:bidi="ar-SY"/>
        </w:rPr>
        <w:t>(</w:t>
      </w:r>
      <w:r w:rsidR="001D43B5">
        <w:rPr>
          <w:rFonts w:ascii="Simplified Arabic" w:hAnsi="Simplified Arabic" w:cs="Simplified Arabic"/>
          <w:sz w:val="28"/>
          <w:szCs w:val="28"/>
          <w:lang w:bidi="ar-SY"/>
        </w:rPr>
        <w:t>1 T Pa</w:t>
      </w:r>
      <w:r w:rsidR="001D43B5">
        <w:rPr>
          <w:rFonts w:ascii="Simplified Arabic" w:hAnsi="Simplified Arabic" w:cs="Simplified Arabic" w:hint="cs"/>
          <w:sz w:val="28"/>
          <w:szCs w:val="28"/>
          <w:rtl/>
        </w:rPr>
        <w:t>).</w:t>
      </w:r>
    </w:p>
    <w:p w:rsidR="00BD7001" w:rsidRPr="001D43B5" w:rsidRDefault="004A6D5E" w:rsidP="001D43B5">
      <w:pPr>
        <w:ind w:left="425"/>
        <w:rPr>
          <w:rFonts w:ascii="Simplified Arabic" w:hAnsi="Simplified Arabic" w:cs="Simplified Arabic"/>
          <w:b/>
          <w:bCs/>
          <w:color w:val="2E74B5" w:themeColor="accent1" w:themeShade="BF"/>
          <w:sz w:val="36"/>
          <w:szCs w:val="36"/>
          <w:rtl/>
          <w:lang w:bidi="ar-SY"/>
        </w:rPr>
      </w:pPr>
      <w:r>
        <w:rPr>
          <w:rFonts w:ascii="Simplified Arabic" w:hAnsi="Simplified Arabic" w:cs="Simplified Arabic" w:hint="cs"/>
          <w:sz w:val="28"/>
          <w:szCs w:val="28"/>
          <w:rtl/>
          <w:lang w:bidi="ar-SY"/>
        </w:rPr>
        <w:t xml:space="preserve">     ولكن على الرغم أن الغ</w:t>
      </w:r>
      <w:r w:rsidR="00BD7001" w:rsidRPr="00BD7001">
        <w:rPr>
          <w:rFonts w:ascii="Simplified Arabic" w:hAnsi="Simplified Arabic" w:cs="Simplified Arabic" w:hint="cs"/>
          <w:sz w:val="28"/>
          <w:szCs w:val="28"/>
          <w:rtl/>
          <w:lang w:bidi="ar-SY"/>
        </w:rPr>
        <w:t>رافين شديد الصلابة؛ إلّا أنه قابلٌ للامت</w:t>
      </w:r>
      <w:r>
        <w:rPr>
          <w:rFonts w:ascii="Simplified Arabic" w:hAnsi="Simplified Arabic" w:cs="Simplified Arabic" w:hint="cs"/>
          <w:sz w:val="28"/>
          <w:szCs w:val="28"/>
          <w:rtl/>
          <w:lang w:bidi="ar-SY"/>
        </w:rPr>
        <w:t>طاط بشكلٍ كبيرٍ، حيث يمكن أن الغ</w:t>
      </w:r>
      <w:r w:rsidR="00BD7001" w:rsidRPr="00BD7001">
        <w:rPr>
          <w:rFonts w:ascii="Simplified Arabic" w:hAnsi="Simplified Arabic" w:cs="Simplified Arabic" w:hint="cs"/>
          <w:sz w:val="28"/>
          <w:szCs w:val="28"/>
          <w:rtl/>
          <w:lang w:bidi="ar-SY"/>
        </w:rPr>
        <w:t xml:space="preserve">رافين 20% زيادةً على طوله الابتدائي، </w:t>
      </w:r>
      <w:r>
        <w:rPr>
          <w:rFonts w:ascii="Simplified Arabic" w:hAnsi="Simplified Arabic" w:cs="Simplified Arabic" w:hint="cs"/>
          <w:sz w:val="28"/>
          <w:szCs w:val="28"/>
          <w:rtl/>
          <w:lang w:bidi="ar-SY"/>
        </w:rPr>
        <w:t>لذلك فمن المتوقع أن تجد خواص الغ</w:t>
      </w:r>
      <w:r w:rsidR="00BD7001" w:rsidRPr="00BD7001">
        <w:rPr>
          <w:rFonts w:ascii="Simplified Arabic" w:hAnsi="Simplified Arabic" w:cs="Simplified Arabic" w:hint="cs"/>
          <w:sz w:val="28"/>
          <w:szCs w:val="28"/>
          <w:rtl/>
          <w:lang w:bidi="ar-SY"/>
        </w:rPr>
        <w:t>رافين الميكانيكية تطبيقاتٍ في صنع جيلٍ جديدٍ من المواد المركبة فائقة القوة.</w:t>
      </w:r>
    </w:p>
    <w:p w:rsidR="00174C3D" w:rsidRDefault="00174C3D" w:rsidP="006E0BCF">
      <w:pPr>
        <w:ind w:left="708"/>
        <w:rPr>
          <w:rFonts w:ascii="Simplified Arabic" w:hAnsi="Simplified Arabic" w:cs="Simplified Arabic"/>
          <w:b/>
          <w:bCs/>
          <w:color w:val="1F4E79" w:themeColor="accent1" w:themeShade="80"/>
          <w:sz w:val="44"/>
          <w:szCs w:val="44"/>
          <w:rtl/>
        </w:rPr>
      </w:pPr>
      <w:r>
        <w:rPr>
          <w:rFonts w:ascii="Simplified Arabic" w:hAnsi="Simplified Arabic" w:cs="Simplified Arabic" w:hint="cs"/>
          <w:b/>
          <w:bCs/>
          <w:color w:val="1F4E79" w:themeColor="accent1" w:themeShade="80"/>
          <w:sz w:val="44"/>
          <w:szCs w:val="44"/>
          <w:rtl/>
          <w:lang w:bidi="ar-SY"/>
        </w:rPr>
        <w:t>الباب الثالث: تطبيقات الغرافين</w:t>
      </w:r>
    </w:p>
    <w:p w:rsidR="00A333AA" w:rsidRDefault="005117B5" w:rsidP="005117B5">
      <w:pPr>
        <w:pStyle w:val="a5"/>
        <w:numPr>
          <w:ilvl w:val="0"/>
          <w:numId w:val="2"/>
        </w:numPr>
        <w:ind w:left="708" w:hanging="709"/>
        <w:rPr>
          <w:rFonts w:ascii="Simplified Arabic" w:hAnsi="Simplified Arabic" w:cs="Simplified Arabic"/>
          <w:b/>
          <w:bCs/>
          <w:color w:val="2E74B5" w:themeColor="accent1" w:themeShade="BF"/>
          <w:sz w:val="36"/>
          <w:szCs w:val="36"/>
          <w:lang w:bidi="ar-SY"/>
        </w:rPr>
      </w:pPr>
      <w:r w:rsidRPr="005117B5">
        <w:rPr>
          <w:rFonts w:ascii="Simplified Arabic" w:hAnsi="Simplified Arabic" w:cs="Simplified Arabic" w:hint="cs"/>
          <w:b/>
          <w:bCs/>
          <w:color w:val="2E74B5" w:themeColor="accent1" w:themeShade="BF"/>
          <w:sz w:val="36"/>
          <w:szCs w:val="36"/>
          <w:rtl/>
          <w:lang w:bidi="ar-SY"/>
        </w:rPr>
        <w:t>في المجال الطبي</w:t>
      </w:r>
      <w:r w:rsidR="00A333AA" w:rsidRPr="005117B5">
        <w:rPr>
          <w:rFonts w:ascii="Simplified Arabic" w:hAnsi="Simplified Arabic" w:cs="Simplified Arabic" w:hint="cs"/>
          <w:b/>
          <w:bCs/>
          <w:color w:val="2E74B5" w:themeColor="accent1" w:themeShade="BF"/>
          <w:sz w:val="36"/>
          <w:szCs w:val="36"/>
          <w:rtl/>
          <w:lang w:bidi="ar-SY"/>
        </w:rPr>
        <w:t>:</w:t>
      </w:r>
    </w:p>
    <w:p w:rsidR="001D43B5" w:rsidRDefault="001D43B5" w:rsidP="00634EE1">
      <w:pPr>
        <w:ind w:left="-1"/>
        <w:rPr>
          <w:rFonts w:ascii="Simplified Arabic" w:hAnsi="Simplified Arabic" w:cs="Simplified Arabic"/>
          <w:sz w:val="36"/>
          <w:szCs w:val="36"/>
          <w:rtl/>
        </w:rPr>
      </w:pPr>
      <w:r>
        <w:rPr>
          <w:rFonts w:ascii="Simplified Arabic" w:hAnsi="Simplified Arabic" w:cs="Simplified Arabic" w:hint="cs"/>
          <w:sz w:val="28"/>
          <w:szCs w:val="28"/>
          <w:rtl/>
          <w:lang w:bidi="ar-SY"/>
        </w:rPr>
        <w:t xml:space="preserve">     يع</w:t>
      </w:r>
      <w:r w:rsidR="004A6D5E">
        <w:rPr>
          <w:rFonts w:ascii="Simplified Arabic" w:hAnsi="Simplified Arabic" w:cs="Simplified Arabic" w:hint="cs"/>
          <w:sz w:val="28"/>
          <w:szCs w:val="28"/>
          <w:rtl/>
          <w:lang w:bidi="ar-SY"/>
        </w:rPr>
        <w:t>تقد العلماء بإمكانية استخدام الغ</w:t>
      </w:r>
      <w:r>
        <w:rPr>
          <w:rFonts w:ascii="Simplified Arabic" w:hAnsi="Simplified Arabic" w:cs="Simplified Arabic" w:hint="cs"/>
          <w:sz w:val="28"/>
          <w:szCs w:val="28"/>
          <w:rtl/>
          <w:lang w:bidi="ar-SY"/>
        </w:rPr>
        <w:t>رافين ل</w:t>
      </w:r>
      <w:r w:rsidRPr="003F3984">
        <w:rPr>
          <w:rFonts w:ascii="Simplified Arabic" w:hAnsi="Simplified Arabic" w:cs="Simplified Arabic" w:hint="cs"/>
          <w:sz w:val="28"/>
          <w:szCs w:val="28"/>
          <w:rtl/>
          <w:lang w:bidi="ar-SY"/>
        </w:rPr>
        <w:t>تصنيع</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إنسان</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آلي</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بالغ</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الصغر</w:t>
      </w:r>
      <w:r w:rsidRPr="003F3984">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ب</w:t>
      </w:r>
      <w:r w:rsidRPr="003F3984">
        <w:rPr>
          <w:rFonts w:ascii="Simplified Arabic" w:hAnsi="Simplified Arabic" w:cs="Simplified Arabic" w:hint="cs"/>
          <w:sz w:val="28"/>
          <w:szCs w:val="28"/>
          <w:rtl/>
          <w:lang w:bidi="ar-SY"/>
        </w:rPr>
        <w:t>حجم</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النانومتر</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يمكن</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حقنه</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في</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الوريد</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ليسري</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في</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الدم</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لتوصيل</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الدواء</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وإصلاح</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الخلايا</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العصبية</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التالفة</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في</w:t>
      </w:r>
      <w:r w:rsidRPr="003F3984">
        <w:rPr>
          <w:rFonts w:ascii="Simplified Arabic" w:hAnsi="Simplified Arabic" w:cs="Simplified Arabic"/>
          <w:sz w:val="28"/>
          <w:szCs w:val="28"/>
          <w:rtl/>
          <w:lang w:bidi="ar-SY"/>
        </w:rPr>
        <w:t xml:space="preserve"> </w:t>
      </w:r>
      <w:r w:rsidRPr="003F3984">
        <w:rPr>
          <w:rFonts w:ascii="Simplified Arabic" w:hAnsi="Simplified Arabic" w:cs="Simplified Arabic" w:hint="cs"/>
          <w:sz w:val="28"/>
          <w:szCs w:val="28"/>
          <w:rtl/>
          <w:lang w:bidi="ar-SY"/>
        </w:rPr>
        <w:t>الدماغ</w:t>
      </w:r>
      <w:r>
        <w:rPr>
          <w:rFonts w:ascii="Simplified Arabic" w:hAnsi="Simplified Arabic" w:cs="Simplified Arabic" w:hint="cs"/>
          <w:sz w:val="28"/>
          <w:szCs w:val="28"/>
          <w:rtl/>
          <w:lang w:bidi="ar-SY"/>
        </w:rPr>
        <w:t xml:space="preserve"> وغيرها من الخلايا.</w:t>
      </w:r>
      <w:r w:rsidR="00634EE1" w:rsidRPr="00634EE1">
        <w:rPr>
          <w:noProof/>
        </w:rPr>
        <w:t xml:space="preserve"> </w:t>
      </w:r>
      <w:r w:rsidR="00634EE1" w:rsidRPr="00634EE1">
        <w:rPr>
          <w:rFonts w:ascii="Simplified Arabic" w:hAnsi="Simplified Arabic" w:cs="Simplified Arabic"/>
          <w:b/>
          <w:bCs/>
          <w:color w:val="2E74B5" w:themeColor="accent1" w:themeShade="BF"/>
          <w:sz w:val="36"/>
          <w:szCs w:val="36"/>
          <w:lang w:bidi="ar-SY"/>
        </w:rPr>
        <w:drawing>
          <wp:inline distT="0" distB="0" distL="0" distR="0" wp14:anchorId="22B1E4C5" wp14:editId="1DA21270">
            <wp:extent cx="4234911" cy="2914419"/>
            <wp:effectExtent l="76200" t="76200" r="127635" b="133985"/>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pic:cNvPicPr>
                      <a:picLocks noChangeAspect="1"/>
                    </pic:cNvPicPr>
                  </pic:nvPicPr>
                  <pic:blipFill>
                    <a:blip r:embed="rId14"/>
                    <a:stretch>
                      <a:fillRect/>
                    </a:stretch>
                  </pic:blipFill>
                  <pic:spPr>
                    <a:xfrm>
                      <a:off x="0" y="0"/>
                      <a:ext cx="4234911" cy="2914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4EE1">
        <w:rPr>
          <w:rFonts w:ascii="Simplified Arabic" w:hAnsi="Simplified Arabic" w:cs="Simplified Arabic" w:hint="cs"/>
          <w:sz w:val="36"/>
          <w:szCs w:val="36"/>
          <w:rtl/>
        </w:rPr>
        <w:t>الشكل ()</w:t>
      </w:r>
    </w:p>
    <w:p w:rsidR="004A6D5E" w:rsidRPr="00634EE1" w:rsidRDefault="004A6D5E" w:rsidP="00634EE1">
      <w:pPr>
        <w:ind w:left="-1"/>
        <w:rPr>
          <w:rFonts w:ascii="Simplified Arabic" w:hAnsi="Simplified Arabic" w:cs="Simplified Arabic" w:hint="cs"/>
          <w:sz w:val="36"/>
          <w:szCs w:val="36"/>
          <w:rtl/>
        </w:rPr>
      </w:pPr>
    </w:p>
    <w:p w:rsidR="00A333AA" w:rsidRDefault="005117B5" w:rsidP="005117B5">
      <w:pPr>
        <w:pStyle w:val="a5"/>
        <w:numPr>
          <w:ilvl w:val="0"/>
          <w:numId w:val="2"/>
        </w:numPr>
        <w:ind w:left="708" w:hanging="709"/>
        <w:rPr>
          <w:rFonts w:ascii="Simplified Arabic" w:hAnsi="Simplified Arabic" w:cs="Simplified Arabic"/>
          <w:b/>
          <w:bCs/>
          <w:color w:val="2E74B5" w:themeColor="accent1" w:themeShade="BF"/>
          <w:sz w:val="36"/>
          <w:szCs w:val="36"/>
          <w:lang w:bidi="ar-SY"/>
        </w:rPr>
      </w:pPr>
      <w:r w:rsidRPr="005117B5">
        <w:rPr>
          <w:rFonts w:ascii="Simplified Arabic" w:hAnsi="Simplified Arabic" w:cs="Simplified Arabic" w:hint="cs"/>
          <w:b/>
          <w:bCs/>
          <w:color w:val="2E74B5" w:themeColor="accent1" w:themeShade="BF"/>
          <w:sz w:val="36"/>
          <w:szCs w:val="36"/>
          <w:rtl/>
          <w:lang w:bidi="ar-SY"/>
        </w:rPr>
        <w:lastRenderedPageBreak/>
        <w:t>في المجال الإلكترونيات:</w:t>
      </w:r>
    </w:p>
    <w:p w:rsidR="001D43B5" w:rsidRPr="001D43B5" w:rsidRDefault="004A6D5E" w:rsidP="001D43B5">
      <w:pPr>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    إنّ ناقلية الغ</w:t>
      </w:r>
      <w:r w:rsidR="001D43B5" w:rsidRPr="001D43B5">
        <w:rPr>
          <w:rFonts w:ascii="Simplified Arabic" w:hAnsi="Simplified Arabic" w:cs="Simplified Arabic" w:hint="cs"/>
          <w:sz w:val="28"/>
          <w:szCs w:val="28"/>
          <w:rtl/>
          <w:lang w:bidi="ar-SY"/>
        </w:rPr>
        <w:t xml:space="preserve">رافين الفائقة للكهرباء والحرارة جعلت منه المادة الأساسية المخطط لاستخدامها في كل الصناعات </w:t>
      </w:r>
      <w:r>
        <w:rPr>
          <w:rFonts w:ascii="Simplified Arabic" w:hAnsi="Simplified Arabic" w:cs="Simplified Arabic" w:hint="cs"/>
          <w:sz w:val="28"/>
          <w:szCs w:val="28"/>
          <w:rtl/>
          <w:lang w:bidi="ar-SY"/>
        </w:rPr>
        <w:t>الالكترونية القادمة، فناقلية الغ</w:t>
      </w:r>
      <w:r w:rsidR="001D43B5" w:rsidRPr="001D43B5">
        <w:rPr>
          <w:rFonts w:ascii="Simplified Arabic" w:hAnsi="Simplified Arabic" w:cs="Simplified Arabic" w:hint="cs"/>
          <w:sz w:val="28"/>
          <w:szCs w:val="28"/>
          <w:rtl/>
          <w:lang w:bidi="ar-SY"/>
        </w:rPr>
        <w:t>رافين الكهربائية تزيد على ناقلية السيليكون المستخدم حالياً في كل ال</w:t>
      </w:r>
      <w:r>
        <w:rPr>
          <w:rFonts w:ascii="Simplified Arabic" w:hAnsi="Simplified Arabic" w:cs="Simplified Arabic" w:hint="cs"/>
          <w:sz w:val="28"/>
          <w:szCs w:val="28"/>
          <w:rtl/>
          <w:lang w:bidi="ar-SY"/>
        </w:rPr>
        <w:t>معالجات الحاسوبية؛ فباستبدال الغ</w:t>
      </w:r>
      <w:r w:rsidR="001D43B5" w:rsidRPr="001D43B5">
        <w:rPr>
          <w:rFonts w:ascii="Simplified Arabic" w:hAnsi="Simplified Arabic" w:cs="Simplified Arabic" w:hint="cs"/>
          <w:sz w:val="28"/>
          <w:szCs w:val="28"/>
          <w:rtl/>
          <w:lang w:bidi="ar-SY"/>
        </w:rPr>
        <w:t>رافين بالسيليكون في المعالجات الحاسوبية ستزيد سرعتها من 10 إلى 20 مرة؛ أي ستبلغ سرعة المعالجات التيرا هرتز.</w:t>
      </w:r>
    </w:p>
    <w:p w:rsidR="001D43B5" w:rsidRPr="001D43B5" w:rsidRDefault="001D43B5" w:rsidP="001D43B5">
      <w:pPr>
        <w:jc w:val="both"/>
        <w:rPr>
          <w:rFonts w:ascii="Simplified Arabic" w:hAnsi="Simplified Arabic" w:cs="Simplified Arabic"/>
          <w:sz w:val="28"/>
          <w:szCs w:val="28"/>
          <w:rtl/>
          <w:lang w:bidi="ar-SY"/>
        </w:rPr>
      </w:pPr>
      <w:r w:rsidRPr="001D43B5">
        <w:rPr>
          <w:rFonts w:ascii="Simplified Arabic" w:hAnsi="Simplified Arabic" w:cs="Simplified Arabic" w:hint="cs"/>
          <w:sz w:val="28"/>
          <w:szCs w:val="28"/>
          <w:rtl/>
          <w:lang w:bidi="ar-SY"/>
        </w:rPr>
        <w:t xml:space="preserve">    كما </w:t>
      </w:r>
      <w:r w:rsidR="004A6D5E">
        <w:rPr>
          <w:rFonts w:ascii="Simplified Arabic" w:hAnsi="Simplified Arabic" w:cs="Simplified Arabic" w:hint="cs"/>
          <w:sz w:val="28"/>
          <w:szCs w:val="28"/>
          <w:rtl/>
          <w:lang w:bidi="ar-SY"/>
        </w:rPr>
        <w:t>يستفاد من الخواص الميكانيكية للغ</w:t>
      </w:r>
      <w:r w:rsidRPr="001D43B5">
        <w:rPr>
          <w:rFonts w:ascii="Simplified Arabic" w:hAnsi="Simplified Arabic" w:cs="Simplified Arabic" w:hint="cs"/>
          <w:sz w:val="28"/>
          <w:szCs w:val="28"/>
          <w:rtl/>
          <w:lang w:bidi="ar-SY"/>
        </w:rPr>
        <w:t>رافين كالقساوة وقابلية الطي في صنع الكترونيات قابلة للطي و</w:t>
      </w:r>
      <w:r w:rsidR="004A6D5E">
        <w:rPr>
          <w:rFonts w:ascii="Simplified Arabic" w:hAnsi="Simplified Arabic" w:cs="Simplified Arabic" w:hint="cs"/>
          <w:sz w:val="28"/>
          <w:szCs w:val="28"/>
          <w:rtl/>
          <w:lang w:bidi="ar-SY"/>
        </w:rPr>
        <w:t>مقاومة للكسر، كما أنّ شفافية الغ</w:t>
      </w:r>
      <w:r w:rsidRPr="001D43B5">
        <w:rPr>
          <w:rFonts w:ascii="Simplified Arabic" w:hAnsi="Simplified Arabic" w:cs="Simplified Arabic" w:hint="cs"/>
          <w:sz w:val="28"/>
          <w:szCs w:val="28"/>
          <w:rtl/>
          <w:lang w:bidi="ar-SY"/>
        </w:rPr>
        <w:t>رافين بالإضافة إلى الخاصتين السابقتين تجعل الأجهزة الالكترونية المستقبلية تتمتّع بالشفافية والمتانة وقابلية الطي.</w:t>
      </w:r>
    </w:p>
    <w:p w:rsidR="001D43B5" w:rsidRDefault="001D43B5" w:rsidP="006133E5">
      <w:pPr>
        <w:tabs>
          <w:tab w:val="left" w:pos="283"/>
        </w:tabs>
        <w:jc w:val="both"/>
        <w:rPr>
          <w:rFonts w:ascii="Simplified Arabic" w:hAnsi="Simplified Arabic" w:cs="Simplified Arabic"/>
          <w:sz w:val="28"/>
          <w:szCs w:val="28"/>
          <w:rtl/>
        </w:rPr>
      </w:pPr>
      <w:r>
        <w:rPr>
          <w:noProof/>
        </w:rPr>
        <mc:AlternateContent>
          <mc:Choice Requires="wps">
            <w:drawing>
              <wp:anchor distT="0" distB="0" distL="114300" distR="114300" simplePos="0" relativeHeight="251669504" behindDoc="0" locked="0" layoutInCell="1" allowOverlap="1" wp14:anchorId="4AD6EA90" wp14:editId="31F17F4A">
                <wp:simplePos x="0" y="0"/>
                <wp:positionH relativeFrom="column">
                  <wp:posOffset>-2536716</wp:posOffset>
                </wp:positionH>
                <wp:positionV relativeFrom="paragraph">
                  <wp:posOffset>2413000</wp:posOffset>
                </wp:positionV>
                <wp:extent cx="1340069" cy="299545"/>
                <wp:effectExtent l="0" t="0" r="0" b="5715"/>
                <wp:wrapNone/>
                <wp:docPr id="19" name="مربع نص 19"/>
                <wp:cNvGraphicFramePr/>
                <a:graphic xmlns:a="http://schemas.openxmlformats.org/drawingml/2006/main">
                  <a:graphicData uri="http://schemas.microsoft.com/office/word/2010/wordprocessingShape">
                    <wps:wsp>
                      <wps:cNvSpPr txBox="1"/>
                      <wps:spPr>
                        <a:xfrm>
                          <a:off x="0" y="0"/>
                          <a:ext cx="1340069" cy="29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43B5" w:rsidRPr="008F5E1B" w:rsidRDefault="001D43B5" w:rsidP="001D43B5">
                            <w:pPr>
                              <w:jc w:val="center"/>
                              <w:rPr>
                                <w:sz w:val="28"/>
                                <w:szCs w:val="28"/>
                                <w:lang w:bidi="ar-SY"/>
                              </w:rPr>
                            </w:pPr>
                            <w:r w:rsidRPr="008F5E1B">
                              <w:rPr>
                                <w:rFonts w:hint="cs"/>
                                <w:sz w:val="28"/>
                                <w:szCs w:val="28"/>
                                <w:rtl/>
                                <w:lang w:bidi="ar-SY"/>
                              </w:rPr>
                              <w:t>شكل -6-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6EA90" id="مربع نص 19" o:spid="_x0000_s1027" type="#_x0000_t202" style="position:absolute;left:0;text-align:left;margin-left:-199.75pt;margin-top:190pt;width:105.5pt;height:2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" fillcolor="white [3201]" stroked="f" strokeweight=".5pt">
                <v:textbox>
                  <w:txbxContent>
                    <w:p w:rsidR="001D43B5" w:rsidRPr="008F5E1B" w:rsidRDefault="001D43B5" w:rsidP="001D43B5">
                      <w:pPr>
                        <w:jc w:val="center"/>
                        <w:rPr>
                          <w:sz w:val="28"/>
                          <w:szCs w:val="28"/>
                          <w:lang w:bidi="ar-SY"/>
                        </w:rPr>
                      </w:pPr>
                      <w:r w:rsidRPr="008F5E1B">
                        <w:rPr>
                          <w:rFonts w:hint="cs"/>
                          <w:sz w:val="28"/>
                          <w:szCs w:val="28"/>
                          <w:rtl/>
                          <w:lang w:bidi="ar-SY"/>
                        </w:rPr>
                        <w:t>شكل -6-</w:t>
                      </w:r>
                    </w:p>
                  </w:txbxContent>
                </v:textbox>
              </v:shape>
            </w:pict>
          </mc:Fallback>
        </mc:AlternateContent>
      </w:r>
      <w:r w:rsidR="006133E5">
        <w:rPr>
          <w:rFonts w:ascii="Simplified Arabic" w:hAnsi="Simplified Arabic" w:cs="Simplified Arabic" w:hint="cs"/>
          <w:sz w:val="28"/>
          <w:szCs w:val="28"/>
          <w:rtl/>
          <w:lang w:bidi="ar-SY"/>
        </w:rPr>
        <w:t xml:space="preserve">   </w:t>
      </w:r>
      <w:r w:rsidRPr="001D43B5">
        <w:rPr>
          <w:rFonts w:ascii="Simplified Arabic" w:hAnsi="Simplified Arabic" w:cs="Simplified Arabic" w:hint="cs"/>
          <w:sz w:val="28"/>
          <w:szCs w:val="28"/>
          <w:rtl/>
          <w:lang w:bidi="ar-SY"/>
        </w:rPr>
        <w:t xml:space="preserve"> كذلك يمكن استعمال الجرافين في صناعة سماعات للأذنين ع</w:t>
      </w:r>
      <w:r w:rsidR="004A6D5E">
        <w:rPr>
          <w:rFonts w:ascii="Simplified Arabic" w:hAnsi="Simplified Arabic" w:cs="Simplified Arabic" w:hint="cs"/>
          <w:sz w:val="28"/>
          <w:szCs w:val="28"/>
          <w:rtl/>
          <w:lang w:bidi="ar-SY"/>
        </w:rPr>
        <w:t>الية الجودة؛ فشريحة وحيدة من الغ</w:t>
      </w:r>
      <w:r w:rsidRPr="001D43B5">
        <w:rPr>
          <w:rFonts w:ascii="Simplified Arabic" w:hAnsi="Simplified Arabic" w:cs="Simplified Arabic" w:hint="cs"/>
          <w:sz w:val="28"/>
          <w:szCs w:val="28"/>
          <w:rtl/>
          <w:lang w:bidi="ar-SY"/>
        </w:rPr>
        <w:t xml:space="preserve">رافين يمكن أن تنتج سماعات ذات استجابة عالية للتردد كاستجابة سماعات عالية الجودة، وهذا ما يعمل عليه بعض العلماء جامعة </w:t>
      </w:r>
      <w:r w:rsidRPr="001D43B5">
        <w:rPr>
          <w:rFonts w:ascii="Simplified Arabic" w:hAnsi="Simplified Arabic" w:cs="Simplified Arabic"/>
          <w:sz w:val="28"/>
          <w:szCs w:val="28"/>
          <w:lang w:bidi="ar-SY"/>
        </w:rPr>
        <w:t>UC Berkeley</w:t>
      </w:r>
      <w:r w:rsidRPr="001D43B5">
        <w:rPr>
          <w:rFonts w:ascii="Simplified Arabic" w:hAnsi="Simplified Arabic" w:cs="Simplified Arabic" w:hint="cs"/>
          <w:sz w:val="28"/>
          <w:szCs w:val="28"/>
          <w:rtl/>
          <w:lang w:bidi="ar-SY"/>
        </w:rPr>
        <w:t>.</w:t>
      </w:r>
    </w:p>
    <w:p w:rsidR="00163BC8" w:rsidRDefault="00163BC8" w:rsidP="006133E5">
      <w:pPr>
        <w:tabs>
          <w:tab w:val="left" w:pos="283"/>
        </w:tabs>
        <w:jc w:val="both"/>
        <w:rPr>
          <w:rFonts w:ascii="Simplified Arabic" w:hAnsi="Simplified Arabic" w:cs="Simplified Arabic"/>
          <w:sz w:val="28"/>
          <w:szCs w:val="28"/>
          <w:rtl/>
        </w:rPr>
      </w:pPr>
      <w:r w:rsidRPr="00163BC8">
        <w:rPr>
          <w:rFonts w:ascii="Simplified Arabic" w:hAnsi="Simplified Arabic" w:cs="Simplified Arabic"/>
          <w:noProof/>
          <w:sz w:val="28"/>
          <w:szCs w:val="28"/>
          <w:rtl/>
        </w:rPr>
        <w:drawing>
          <wp:inline distT="0" distB="0" distL="0" distR="0">
            <wp:extent cx="2381250" cy="2066925"/>
            <wp:effectExtent l="0" t="0" r="0" b="9525"/>
            <wp:docPr id="3" name="صورة 3" descr="E:\Scratch\الحادي عشر\حلقات بحث\jpg حلقات البحث\_13990496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ratch\الحادي عشر\حلقات بحث\jpg حلقات البحث\_139904967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066925"/>
                    </a:xfrm>
                    <a:prstGeom prst="rect">
                      <a:avLst/>
                    </a:prstGeom>
                    <a:noFill/>
                    <a:ln>
                      <a:noFill/>
                    </a:ln>
                  </pic:spPr>
                </pic:pic>
              </a:graphicData>
            </a:graphic>
          </wp:inline>
        </w:drawing>
      </w:r>
      <w:r>
        <w:rPr>
          <w:rFonts w:ascii="Simplified Arabic" w:hAnsi="Simplified Arabic" w:cs="Simplified Arabic" w:hint="cs"/>
          <w:sz w:val="28"/>
          <w:szCs w:val="28"/>
          <w:rtl/>
        </w:rPr>
        <w:t xml:space="preserve">  الشكل () إحدى استخدامات الغرافين إلكترونياً في الهواتف النقالة.</w:t>
      </w:r>
    </w:p>
    <w:p w:rsidR="00634EE1" w:rsidRPr="00163BC8" w:rsidRDefault="00634EE1" w:rsidP="00634EE1">
      <w:pPr>
        <w:tabs>
          <w:tab w:val="left" w:pos="283"/>
        </w:tabs>
        <w:jc w:val="both"/>
        <w:rPr>
          <w:rFonts w:ascii="Simplified Arabic" w:hAnsi="Simplified Arabic" w:cs="Simplified Arabic"/>
          <w:sz w:val="28"/>
          <w:szCs w:val="28"/>
          <w:rtl/>
        </w:rPr>
      </w:pPr>
      <w:r w:rsidRPr="00634EE1">
        <w:rPr>
          <w:rFonts w:ascii="Simplified Arabic" w:hAnsi="Simplified Arabic" w:cs="Simplified Arabic"/>
          <w:sz w:val="28"/>
          <w:szCs w:val="28"/>
        </w:rPr>
        <w:drawing>
          <wp:inline distT="0" distB="0" distL="0" distR="0" wp14:anchorId="2E4C365D" wp14:editId="3CCE6BE5">
            <wp:extent cx="4863190" cy="2938354"/>
            <wp:effectExtent l="0" t="0" r="0" b="0"/>
            <wp:docPr id="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pic:cNvPicPr>
                      <a:picLocks noChangeAspect="1"/>
                    </pic:cNvPicPr>
                  </pic:nvPicPr>
                  <pic:blipFill>
                    <a:blip r:embed="rId16"/>
                    <a:stretch>
                      <a:fillRect/>
                    </a:stretch>
                  </pic:blipFill>
                  <pic:spPr>
                    <a:xfrm>
                      <a:off x="0" y="0"/>
                      <a:ext cx="4863190" cy="2938354"/>
                    </a:xfrm>
                    <a:prstGeom prst="rect">
                      <a:avLst/>
                    </a:prstGeom>
                    <a:ln>
                      <a:noFill/>
                    </a:ln>
                    <a:effectLst>
                      <a:softEdge rad="112500"/>
                    </a:effectLst>
                  </pic:spPr>
                </pic:pic>
              </a:graphicData>
            </a:graphic>
          </wp:inline>
        </w:drawing>
      </w:r>
      <w:r>
        <w:rPr>
          <w:rFonts w:ascii="Simplified Arabic" w:hAnsi="Simplified Arabic" w:cs="Simplified Arabic" w:hint="cs"/>
          <w:sz w:val="28"/>
          <w:szCs w:val="28"/>
          <w:rtl/>
        </w:rPr>
        <w:t>الشكل ()</w:t>
      </w:r>
    </w:p>
    <w:p w:rsidR="001D43B5" w:rsidRDefault="001D43B5" w:rsidP="005117B5">
      <w:pPr>
        <w:pStyle w:val="a5"/>
        <w:numPr>
          <w:ilvl w:val="0"/>
          <w:numId w:val="2"/>
        </w:numPr>
        <w:ind w:left="708" w:hanging="709"/>
        <w:rPr>
          <w:rFonts w:ascii="Simplified Arabic" w:hAnsi="Simplified Arabic" w:cs="Simplified Arabic"/>
          <w:b/>
          <w:bCs/>
          <w:color w:val="2E74B5" w:themeColor="accent1" w:themeShade="BF"/>
          <w:sz w:val="36"/>
          <w:szCs w:val="36"/>
          <w:lang w:bidi="ar-SY"/>
        </w:rPr>
      </w:pPr>
      <w:r>
        <w:rPr>
          <w:rFonts w:ascii="Simplified Arabic" w:hAnsi="Simplified Arabic" w:cs="Simplified Arabic" w:hint="cs"/>
          <w:b/>
          <w:bCs/>
          <w:color w:val="2E74B5" w:themeColor="accent1" w:themeShade="BF"/>
          <w:sz w:val="36"/>
          <w:szCs w:val="36"/>
          <w:rtl/>
          <w:lang w:bidi="ar-SY"/>
        </w:rPr>
        <w:t>في مجال البيئة:</w:t>
      </w:r>
    </w:p>
    <w:p w:rsidR="001D43B5" w:rsidRPr="001D43B5" w:rsidRDefault="001D43B5" w:rsidP="001D43B5">
      <w:pPr>
        <w:jc w:val="both"/>
        <w:rPr>
          <w:rFonts w:ascii="Simplified Arabic" w:hAnsi="Simplified Arabic" w:cs="Simplified Arabic"/>
          <w:sz w:val="28"/>
          <w:szCs w:val="28"/>
          <w:rtl/>
          <w:lang w:bidi="ar-SY"/>
        </w:rPr>
      </w:pPr>
      <w:r w:rsidRPr="001D43B5">
        <w:rPr>
          <w:rFonts w:ascii="Simplified Arabic" w:hAnsi="Simplified Arabic" w:cs="Simplified Arabic" w:hint="cs"/>
          <w:sz w:val="28"/>
          <w:szCs w:val="28"/>
          <w:rtl/>
          <w:lang w:bidi="ar-SY"/>
        </w:rPr>
        <w:lastRenderedPageBreak/>
        <w:t xml:space="preserve">   قال علماء من شركة رايس</w:t>
      </w:r>
      <w:r w:rsidRPr="001D43B5">
        <w:rPr>
          <w:rFonts w:ascii="Simplified Arabic" w:hAnsi="Simplified Arabic" w:cs="Simplified Arabic"/>
          <w:sz w:val="28"/>
          <w:szCs w:val="28"/>
          <w:lang w:bidi="ar-SY"/>
        </w:rPr>
        <w:t>"Rice"</w:t>
      </w:r>
      <w:r w:rsidR="004A6D5E">
        <w:rPr>
          <w:rFonts w:ascii="Simplified Arabic" w:hAnsi="Simplified Arabic" w:cs="Simplified Arabic" w:hint="cs"/>
          <w:sz w:val="28"/>
          <w:szCs w:val="28"/>
          <w:rtl/>
          <w:lang w:bidi="ar-SY"/>
        </w:rPr>
        <w:t xml:space="preserve"> أن الغ</w:t>
      </w:r>
      <w:r w:rsidRPr="001D43B5">
        <w:rPr>
          <w:rFonts w:ascii="Simplified Arabic" w:hAnsi="Simplified Arabic" w:cs="Simplified Arabic" w:hint="cs"/>
          <w:sz w:val="28"/>
          <w:szCs w:val="28"/>
          <w:rtl/>
          <w:lang w:bidi="ar-SY"/>
        </w:rPr>
        <w:t>رافين يمكن أن يتفاعل مع النفايات المشعّة ويجمّعها مع بعضها نتيجة فعاليته الكيميائية العالية؛ مما يجعل التخلص منها أمراً سهلاً نسبياً، ويمكن الاستفادة من هذه الخاصية في تنظيف مياه المناطق التي تعرضت لإشعاعات نووية كمدينة فوكوشيما في اليابان.</w:t>
      </w:r>
    </w:p>
    <w:p w:rsidR="001D43B5" w:rsidRPr="001D43B5" w:rsidRDefault="001D43B5" w:rsidP="001D43B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Pr="001D43B5">
        <w:rPr>
          <w:rFonts w:ascii="Simplified Arabic" w:hAnsi="Simplified Arabic" w:cs="Simplified Arabic" w:hint="cs"/>
          <w:sz w:val="28"/>
          <w:szCs w:val="28"/>
          <w:rtl/>
          <w:lang w:bidi="ar-SY"/>
        </w:rPr>
        <w:t xml:space="preserve">  كما تعمل بع</w:t>
      </w:r>
      <w:r w:rsidR="004A6D5E">
        <w:rPr>
          <w:rFonts w:ascii="Simplified Arabic" w:hAnsi="Simplified Arabic" w:cs="Simplified Arabic" w:hint="cs"/>
          <w:sz w:val="28"/>
          <w:szCs w:val="28"/>
          <w:rtl/>
          <w:lang w:bidi="ar-SY"/>
        </w:rPr>
        <w:t>ض الشركات على تصنيع مصافٍ من الغ</w:t>
      </w:r>
      <w:r w:rsidRPr="001D43B5">
        <w:rPr>
          <w:rFonts w:ascii="Simplified Arabic" w:hAnsi="Simplified Arabic" w:cs="Simplified Arabic" w:hint="cs"/>
          <w:sz w:val="28"/>
          <w:szCs w:val="28"/>
          <w:rtl/>
          <w:lang w:bidi="ar-SY"/>
        </w:rPr>
        <w:t>رافين لتقنية الماء المالح من الملح؛ حيث تحوي هذه المصافي ثقوباً بحجمٍ مناسبٍ ليمر الماء عبرها ويبقى الملح خارجاً، مما يجعل من الماء الخارج عنها صالحاً للاستهلاك البشري.</w:t>
      </w:r>
    </w:p>
    <w:p w:rsidR="001D43B5" w:rsidRPr="001D43B5" w:rsidRDefault="001D43B5" w:rsidP="001D43B5">
      <w:pPr>
        <w:ind w:left="-1"/>
        <w:rPr>
          <w:rFonts w:ascii="Simplified Arabic" w:hAnsi="Simplified Arabic" w:cs="Simplified Arabic"/>
          <w:b/>
          <w:bCs/>
          <w:color w:val="2E74B5" w:themeColor="accent1" w:themeShade="BF"/>
          <w:sz w:val="36"/>
          <w:szCs w:val="36"/>
          <w:rtl/>
          <w:lang w:bidi="ar-SY"/>
        </w:rPr>
      </w:pPr>
    </w:p>
    <w:p w:rsidR="001D43B5" w:rsidRDefault="005117B5" w:rsidP="001D43B5">
      <w:pPr>
        <w:pStyle w:val="a5"/>
        <w:numPr>
          <w:ilvl w:val="0"/>
          <w:numId w:val="2"/>
        </w:numPr>
        <w:ind w:left="708" w:hanging="709"/>
        <w:rPr>
          <w:rFonts w:ascii="Simplified Arabic" w:hAnsi="Simplified Arabic" w:cs="Simplified Arabic"/>
          <w:b/>
          <w:bCs/>
          <w:color w:val="2E74B5" w:themeColor="accent1" w:themeShade="BF"/>
          <w:sz w:val="36"/>
          <w:szCs w:val="36"/>
          <w:lang w:bidi="ar-SY"/>
        </w:rPr>
      </w:pPr>
      <w:r w:rsidRPr="005117B5">
        <w:rPr>
          <w:rFonts w:ascii="Simplified Arabic" w:hAnsi="Simplified Arabic" w:cs="Simplified Arabic" w:hint="cs"/>
          <w:b/>
          <w:bCs/>
          <w:color w:val="2E74B5" w:themeColor="accent1" w:themeShade="BF"/>
          <w:sz w:val="36"/>
          <w:szCs w:val="36"/>
          <w:rtl/>
          <w:lang w:bidi="ar-SY"/>
        </w:rPr>
        <w:t xml:space="preserve">في </w:t>
      </w:r>
      <w:r w:rsidR="003C25E3">
        <w:rPr>
          <w:rFonts w:ascii="Simplified Arabic" w:hAnsi="Simplified Arabic" w:cs="Simplified Arabic" w:hint="cs"/>
          <w:b/>
          <w:bCs/>
          <w:color w:val="2E74B5" w:themeColor="accent1" w:themeShade="BF"/>
          <w:sz w:val="36"/>
          <w:szCs w:val="36"/>
          <w:rtl/>
          <w:lang w:bidi="ar-SY"/>
        </w:rPr>
        <w:t>مج</w:t>
      </w:r>
      <w:r w:rsidRPr="005117B5">
        <w:rPr>
          <w:rFonts w:ascii="Simplified Arabic" w:hAnsi="Simplified Arabic" w:cs="Simplified Arabic" w:hint="cs"/>
          <w:b/>
          <w:bCs/>
          <w:color w:val="2E74B5" w:themeColor="accent1" w:themeShade="BF"/>
          <w:sz w:val="36"/>
          <w:szCs w:val="36"/>
          <w:rtl/>
          <w:lang w:bidi="ar-SY"/>
        </w:rPr>
        <w:t>ال البصريات:</w:t>
      </w:r>
    </w:p>
    <w:p w:rsidR="001D43B5" w:rsidRPr="001D43B5" w:rsidRDefault="001D43B5" w:rsidP="001D43B5">
      <w:pPr>
        <w:rPr>
          <w:rFonts w:ascii="Simplified Arabic" w:hAnsi="Simplified Arabic" w:cs="Simplified Arabic"/>
          <w:b/>
          <w:bCs/>
          <w:color w:val="2E74B5" w:themeColor="accent1" w:themeShade="BF"/>
          <w:sz w:val="36"/>
          <w:szCs w:val="36"/>
          <w:rtl/>
          <w:lang w:bidi="ar-SY"/>
        </w:rPr>
      </w:pPr>
      <w:r w:rsidRPr="001D43B5">
        <w:rPr>
          <w:rFonts w:ascii="Simplified Arabic" w:hAnsi="Simplified Arabic" w:cs="Simplified Arabic" w:hint="cs"/>
          <w:sz w:val="28"/>
          <w:szCs w:val="28"/>
          <w:rtl/>
          <w:lang w:bidi="ar-SY"/>
        </w:rPr>
        <w:t xml:space="preserve">   وفقًا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لتقري</w:t>
      </w:r>
      <w:r>
        <w:rPr>
          <w:rFonts w:ascii="Simplified Arabic" w:hAnsi="Simplified Arabic" w:cs="Simplified Arabic" w:hint="cs"/>
          <w:sz w:val="28"/>
          <w:szCs w:val="28"/>
          <w:rtl/>
          <w:lang w:bidi="ar-SY"/>
        </w:rPr>
        <w:t>ـــــــ</w:t>
      </w:r>
      <w:r w:rsidRPr="001D43B5">
        <w:rPr>
          <w:rFonts w:ascii="Simplified Arabic" w:hAnsi="Simplified Arabic" w:cs="Simplified Arabic" w:hint="cs"/>
          <w:sz w:val="28"/>
          <w:szCs w:val="28"/>
          <w:rtl/>
          <w:lang w:bidi="ar-SY"/>
        </w:rPr>
        <w:t>رٍ</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w:t>
      </w:r>
      <w:r>
        <w:rPr>
          <w:rFonts w:ascii="Simplified Arabic" w:hAnsi="Simplified Arabic" w:cs="Simplified Arabic" w:hint="cs"/>
          <w:sz w:val="28"/>
          <w:szCs w:val="28"/>
          <w:rtl/>
          <w:lang w:bidi="ar-SY"/>
        </w:rPr>
        <w:t>ـــــــــ</w:t>
      </w:r>
      <w:r w:rsidRPr="001D43B5">
        <w:rPr>
          <w:rFonts w:ascii="Simplified Arabic" w:hAnsi="Simplified Arabic" w:cs="Simplified Arabic" w:hint="cs"/>
          <w:sz w:val="28"/>
          <w:szCs w:val="28"/>
          <w:rtl/>
          <w:lang w:bidi="ar-SY"/>
        </w:rPr>
        <w:t>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مجلة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sz w:val="28"/>
          <w:szCs w:val="28"/>
          <w:lang w:bidi="ar-SY"/>
        </w:rPr>
        <w:t>Science Daily</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فق</w:t>
      </w:r>
      <w:r>
        <w:rPr>
          <w:rFonts w:ascii="Simplified Arabic" w:hAnsi="Simplified Arabic" w:cs="Simplified Arabic" w:hint="cs"/>
          <w:sz w:val="28"/>
          <w:szCs w:val="28"/>
          <w:rtl/>
          <w:lang w:bidi="ar-SY"/>
        </w:rPr>
        <w:t>ـــــــــ</w:t>
      </w:r>
      <w:r w:rsidRPr="001D43B5">
        <w:rPr>
          <w:rFonts w:ascii="Simplified Arabic" w:hAnsi="Simplified Arabic" w:cs="Simplified Arabic" w:hint="cs"/>
          <w:sz w:val="28"/>
          <w:szCs w:val="28"/>
          <w:rtl/>
          <w:lang w:bidi="ar-SY"/>
        </w:rPr>
        <w:t>د</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أعلن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باح</w:t>
      </w:r>
      <w:r>
        <w:rPr>
          <w:rFonts w:ascii="Simplified Arabic" w:hAnsi="Simplified Arabic" w:cs="Simplified Arabic" w:hint="cs"/>
          <w:sz w:val="28"/>
          <w:szCs w:val="28"/>
          <w:rtl/>
          <w:lang w:bidi="ar-SY"/>
        </w:rPr>
        <w:t>ـــ</w:t>
      </w:r>
      <w:r w:rsidRPr="001D43B5">
        <w:rPr>
          <w:rFonts w:ascii="Simplified Arabic" w:hAnsi="Simplified Arabic" w:cs="Simplified Arabic" w:hint="cs"/>
          <w:sz w:val="28"/>
          <w:szCs w:val="28"/>
          <w:rtl/>
          <w:lang w:bidi="ar-SY"/>
        </w:rPr>
        <w:t>ثون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عن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مستشعر</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للضوء</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مصنوع</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من</w:t>
      </w:r>
      <w:r w:rsidRPr="001D43B5">
        <w:rPr>
          <w:rFonts w:ascii="Simplified Arabic" w:hAnsi="Simplified Arabic" w:cs="Simplified Arabic"/>
          <w:sz w:val="28"/>
          <w:szCs w:val="28"/>
          <w:rtl/>
          <w:lang w:bidi="ar-SY"/>
        </w:rPr>
        <w:t xml:space="preserve"> </w:t>
      </w:r>
      <w:r w:rsidR="004A6D5E">
        <w:rPr>
          <w:rFonts w:ascii="Simplified Arabic" w:hAnsi="Simplified Arabic" w:cs="Simplified Arabic" w:hint="cs"/>
          <w:sz w:val="28"/>
          <w:szCs w:val="28"/>
          <w:rtl/>
          <w:lang w:bidi="ar-SY"/>
        </w:rPr>
        <w:t>مادّة الغ</w:t>
      </w:r>
      <w:r w:rsidRPr="001D43B5">
        <w:rPr>
          <w:rFonts w:ascii="Simplified Arabic" w:hAnsi="Simplified Arabic" w:cs="Simplified Arabic" w:hint="cs"/>
          <w:sz w:val="28"/>
          <w:szCs w:val="28"/>
          <w:rtl/>
          <w:lang w:bidi="ar-SY"/>
        </w:rPr>
        <w:t>رافين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يمكنه</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استشعار</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الضوء</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بشكلٍ</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واسعٍ</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جداً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مقارنةّ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مع</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المستشع</w:t>
      </w:r>
      <w:r>
        <w:rPr>
          <w:rFonts w:ascii="Simplified Arabic" w:hAnsi="Simplified Arabic" w:cs="Simplified Arabic" w:hint="cs"/>
          <w:sz w:val="28"/>
          <w:szCs w:val="28"/>
          <w:rtl/>
          <w:lang w:bidi="ar-SY"/>
        </w:rPr>
        <w:t>ـــــــــــــــــــ</w:t>
      </w:r>
      <w:r w:rsidRPr="001D43B5">
        <w:rPr>
          <w:rFonts w:ascii="Simplified Arabic" w:hAnsi="Simplified Arabic" w:cs="Simplified Arabic" w:hint="cs"/>
          <w:sz w:val="28"/>
          <w:szCs w:val="28"/>
          <w:rtl/>
          <w:lang w:bidi="ar-SY"/>
        </w:rPr>
        <w:t>رات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التقليدي</w:t>
      </w:r>
      <w:r>
        <w:rPr>
          <w:rFonts w:ascii="Simplified Arabic" w:hAnsi="Simplified Arabic" w:cs="Simplified Arabic" w:hint="cs"/>
          <w:sz w:val="28"/>
          <w:szCs w:val="28"/>
          <w:rtl/>
          <w:lang w:bidi="ar-SY"/>
        </w:rPr>
        <w:t>ـــــــــ</w:t>
      </w:r>
      <w:r w:rsidRPr="001D43B5">
        <w:rPr>
          <w:rFonts w:ascii="Simplified Arabic" w:hAnsi="Simplified Arabic" w:cs="Simplified Arabic" w:hint="cs"/>
          <w:sz w:val="28"/>
          <w:szCs w:val="28"/>
          <w:rtl/>
          <w:lang w:bidi="ar-SY"/>
        </w:rPr>
        <w:t>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نوع</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sz w:val="28"/>
          <w:szCs w:val="28"/>
          <w:lang w:bidi="ar-SY"/>
        </w:rPr>
        <w:t>CMOS</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أو</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sz w:val="28"/>
          <w:szCs w:val="28"/>
          <w:lang w:bidi="ar-SY"/>
        </w:rPr>
        <w:t>CCD</w:t>
      </w:r>
      <w:r w:rsidRPr="001D43B5">
        <w:rPr>
          <w:rFonts w:ascii="Simplified Arabic" w:hAnsi="Simplified Arabic" w:cs="Simplified Arabic" w:hint="cs"/>
          <w:sz w:val="28"/>
          <w:szCs w:val="28"/>
          <w:rtl/>
          <w:lang w:bidi="ar-SY"/>
        </w:rPr>
        <w:t>،</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فالمستشعرات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المصنوعة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من</w:t>
      </w:r>
      <w:r w:rsidRPr="001D43B5">
        <w:rPr>
          <w:rFonts w:ascii="Simplified Arabic" w:hAnsi="Simplified Arabic" w:cs="Simplified Arabic"/>
          <w:sz w:val="28"/>
          <w:szCs w:val="28"/>
          <w:rtl/>
          <w:lang w:bidi="ar-SY"/>
        </w:rPr>
        <w:t xml:space="preserve"> </w:t>
      </w:r>
      <w:r w:rsidR="004A6D5E">
        <w:rPr>
          <w:rFonts w:ascii="Simplified Arabic" w:hAnsi="Simplified Arabic" w:cs="Simplified Arabic" w:hint="cs"/>
          <w:sz w:val="28"/>
          <w:szCs w:val="28"/>
          <w:rtl/>
          <w:lang w:bidi="ar-SY"/>
        </w:rPr>
        <w:t>الغ</w:t>
      </w:r>
      <w:r w:rsidRPr="001D43B5">
        <w:rPr>
          <w:rFonts w:ascii="Simplified Arabic" w:hAnsi="Simplified Arabic" w:cs="Simplified Arabic" w:hint="cs"/>
          <w:sz w:val="28"/>
          <w:szCs w:val="28"/>
          <w:rtl/>
          <w:lang w:bidi="ar-SY"/>
        </w:rPr>
        <w:t>رافين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تستطيع</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التقاط</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الفوتونات والحفاظ</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عليها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لوقتٍ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أطول من المستشعرات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التقليدية،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لذلك يمكن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للكاميرا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الّتي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تستعمل</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مستشعراً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مصنوعاً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الجرافين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تنتج</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صوراً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أكثر</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وضوحاً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خاصةً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الإضاءة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المنخفضة.</w:t>
      </w:r>
    </w:p>
    <w:p w:rsidR="001D43B5" w:rsidRDefault="001D43B5" w:rsidP="001D43B5">
      <w:pPr>
        <w:jc w:val="both"/>
        <w:rPr>
          <w:rFonts w:ascii="Simplified Arabic" w:hAnsi="Simplified Arabic" w:cs="Simplified Arabic" w:hint="cs"/>
          <w:sz w:val="28"/>
          <w:szCs w:val="28"/>
          <w:rtl/>
        </w:rPr>
      </w:pPr>
      <w:r w:rsidRPr="001D43B5">
        <w:rPr>
          <w:rFonts w:ascii="Simplified Arabic" w:hAnsi="Simplified Arabic" w:cs="Simplified Arabic" w:hint="cs"/>
          <w:sz w:val="28"/>
          <w:szCs w:val="28"/>
          <w:rtl/>
          <w:lang w:bidi="ar-SY"/>
        </w:rPr>
        <w:t xml:space="preserve">    ويُعتقد أنّ المستشعر</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الجديد لن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يُستخدم</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أغراضٍ</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عاديةٍ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الوقت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الحالي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على</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الأقل،</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إنما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سيتم</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استخدامه</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كاميرات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المراقبة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والأقمار</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الصناعية،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ولكن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عمومًا؛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فقد</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أكد</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الباحثون أنه</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وبمجرد</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يصل</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هذا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المستشعر</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لمعدل</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إنتاج</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ضخم؛</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فسيكون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سعره</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أرخص</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بخمس</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مرات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على</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الأقل</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المستشعرات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العادية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نوع</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sz w:val="28"/>
          <w:szCs w:val="28"/>
          <w:lang w:bidi="ar-SY"/>
        </w:rPr>
        <w:t>CMOS</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أو</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sz w:val="28"/>
          <w:szCs w:val="28"/>
          <w:lang w:bidi="ar-SY"/>
        </w:rPr>
        <w:t>CCD</w:t>
      </w:r>
      <w:r w:rsidRPr="001D43B5">
        <w:rPr>
          <w:rFonts w:ascii="Simplified Arabic" w:hAnsi="Simplified Arabic" w:cs="Simplified Arabic"/>
          <w:sz w:val="28"/>
          <w:szCs w:val="28"/>
          <w:rtl/>
          <w:lang w:bidi="ar-SY"/>
        </w:rPr>
        <w:t>.</w:t>
      </w:r>
    </w:p>
    <w:p w:rsidR="006133E5" w:rsidRDefault="001D43B5" w:rsidP="001D43B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Pr="001D43B5">
        <w:rPr>
          <w:rFonts w:ascii="Simplified Arabic" w:hAnsi="Simplified Arabic" w:cs="Simplified Arabic" w:hint="cs"/>
          <w:sz w:val="28"/>
          <w:szCs w:val="28"/>
          <w:rtl/>
          <w:lang w:bidi="ar-SY"/>
        </w:rPr>
        <w:t xml:space="preserve">   وقد قال قائد فريق</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البحث</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مساعد</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البروفيسور</w:t>
      </w:r>
      <w:r w:rsidRPr="001D43B5">
        <w:rPr>
          <w:rFonts w:ascii="Simplified Arabic" w:hAnsi="Simplified Arabic" w:cs="Simplified Arabic"/>
          <w:sz w:val="28"/>
          <w:szCs w:val="28"/>
          <w:rtl/>
          <w:lang w:bidi="ar-SY"/>
        </w:rPr>
        <w:t xml:space="preserve"> </w:t>
      </w:r>
      <w:r w:rsidR="00904ADD">
        <w:rPr>
          <w:rFonts w:ascii="Simplified Arabic" w:hAnsi="Simplified Arabic" w:cs="Simplified Arabic" w:hint="cs"/>
          <w:sz w:val="28"/>
          <w:szCs w:val="28"/>
          <w:rtl/>
          <w:lang w:bidi="ar-SY"/>
        </w:rPr>
        <w:t>(وانغ كيجي)</w:t>
      </w:r>
      <w:r w:rsidRPr="001D43B5">
        <w:rPr>
          <w:rFonts w:ascii="Simplified Arabic" w:hAnsi="Simplified Arabic" w:cs="Simplified Arabic" w:hint="cs"/>
          <w:sz w:val="28"/>
          <w:szCs w:val="28"/>
          <w:rtl/>
          <w:lang w:bidi="ar-SY"/>
        </w:rPr>
        <w:t xml:space="preserve"> (</w:t>
      </w:r>
      <w:r w:rsidRPr="001D43B5">
        <w:rPr>
          <w:rFonts w:ascii="Simplified Arabic" w:hAnsi="Simplified Arabic" w:cs="Simplified Arabic"/>
          <w:sz w:val="28"/>
          <w:szCs w:val="28"/>
          <w:lang w:bidi="ar-SY"/>
        </w:rPr>
        <w:t>(Wang Qijie</w:t>
      </w:r>
      <w:r w:rsidRPr="001D43B5">
        <w:rPr>
          <w:rFonts w:ascii="Simplified Arabic" w:hAnsi="Simplified Arabic" w:cs="Simplified Arabic" w:hint="cs"/>
          <w:sz w:val="28"/>
          <w:szCs w:val="28"/>
          <w:rtl/>
          <w:lang w:bidi="ar-SY"/>
        </w:rPr>
        <w:t>-والذي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تمكن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صنع</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مستشعر</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باستخدام</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صفيحة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مادة</w:t>
      </w:r>
      <w:r w:rsidRPr="001D43B5">
        <w:rPr>
          <w:rFonts w:ascii="Simplified Arabic" w:hAnsi="Simplified Arabic" w:cs="Simplified Arabic"/>
          <w:sz w:val="28"/>
          <w:szCs w:val="28"/>
          <w:rtl/>
          <w:lang w:bidi="ar-SY"/>
        </w:rPr>
        <w:t xml:space="preserve"> </w:t>
      </w:r>
      <w:r w:rsidR="004A6D5E">
        <w:rPr>
          <w:rFonts w:ascii="Simplified Arabic" w:hAnsi="Simplified Arabic" w:cs="Simplified Arabic" w:hint="cs"/>
          <w:sz w:val="28"/>
          <w:szCs w:val="28"/>
          <w:rtl/>
          <w:lang w:bidi="ar-SY"/>
        </w:rPr>
        <w:t>الغ</w:t>
      </w:r>
      <w:r w:rsidRPr="001D43B5">
        <w:rPr>
          <w:rFonts w:ascii="Simplified Arabic" w:hAnsi="Simplified Arabic" w:cs="Simplified Arabic" w:hint="cs"/>
          <w:sz w:val="28"/>
          <w:szCs w:val="28"/>
          <w:rtl/>
          <w:lang w:bidi="ar-SY"/>
        </w:rPr>
        <w:t>رافين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النقية-</w:t>
      </w:r>
      <w:r w:rsidR="00904ADD">
        <w:rPr>
          <w:rFonts w:ascii="Simplified Arabic" w:hAnsi="Simplified Arabic" w:cs="Simplified Arabic"/>
          <w:sz w:val="28"/>
          <w:szCs w:val="28"/>
          <w:rtl/>
          <w:lang w:bidi="ar-SY"/>
        </w:rPr>
        <w:t xml:space="preserve">: </w:t>
      </w:r>
      <w:r w:rsidR="00904ADD">
        <w:rPr>
          <w:rFonts w:ascii="Simplified Arabic" w:hAnsi="Simplified Arabic" w:cs="Simplified Arabic" w:hint="cs"/>
          <w:sz w:val="28"/>
          <w:szCs w:val="28"/>
          <w:rtl/>
          <w:lang w:bidi="ar-SY"/>
        </w:rPr>
        <w:t>"</w:t>
      </w:r>
      <w:r w:rsidRPr="001D43B5">
        <w:rPr>
          <w:rFonts w:ascii="Simplified Arabic" w:hAnsi="Simplified Arabic" w:cs="Simplified Arabic" w:hint="cs"/>
          <w:sz w:val="28"/>
          <w:szCs w:val="28"/>
          <w:rtl/>
          <w:lang w:bidi="ar-SY"/>
        </w:rPr>
        <w:t>على</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الرغم</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تركيزنا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على</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تصميم</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المستشعر</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الجديد،</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فقد</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أبقينا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عمليات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التصنيع</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الحالية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الاعتبار؛</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هذا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يعني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أنه</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يمكن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للمصانع</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تواصل</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تصنيعها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للمستشعرات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التقليدية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نوع</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sz w:val="28"/>
          <w:szCs w:val="28"/>
          <w:lang w:bidi="ar-SY"/>
        </w:rPr>
        <w:t>CMOS</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وهي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التقنية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المستخدمة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قبل</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أغلب</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مصنعي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الإلكترونيات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العالم،</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ولكن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إذا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أرادت</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شركة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مصنّعة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أن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تستبدل</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المواد</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الأساسية</w:t>
      </w:r>
      <w:r w:rsidRPr="001D43B5">
        <w:rPr>
          <w:rFonts w:ascii="Simplified Arabic" w:hAnsi="Simplified Arabic" w:cs="Simplified Arabic"/>
          <w:sz w:val="28"/>
          <w:szCs w:val="28"/>
          <w:rtl/>
          <w:lang w:bidi="ar-SY"/>
        </w:rPr>
        <w:t xml:space="preserve"> </w:t>
      </w:r>
      <w:r w:rsidR="004A6D5E">
        <w:rPr>
          <w:rFonts w:ascii="Simplified Arabic" w:hAnsi="Simplified Arabic" w:cs="Simplified Arabic" w:hint="cs"/>
          <w:sz w:val="28"/>
          <w:szCs w:val="28"/>
          <w:rtl/>
          <w:lang w:bidi="ar-SY"/>
        </w:rPr>
        <w:t>الحالية بمادة الغ</w:t>
      </w:r>
      <w:r w:rsidRPr="001D43B5">
        <w:rPr>
          <w:rFonts w:ascii="Simplified Arabic" w:hAnsi="Simplified Arabic" w:cs="Simplified Arabic" w:hint="cs"/>
          <w:sz w:val="28"/>
          <w:szCs w:val="28"/>
          <w:rtl/>
          <w:lang w:bidi="ar-SY"/>
        </w:rPr>
        <w:t>رافين</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الّتي</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قمنا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بتنظيمها</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بتقنية</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النانو؛</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فيمكنهم</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ذلك</w:t>
      </w:r>
      <w:r w:rsidRPr="001D43B5">
        <w:rPr>
          <w:rFonts w:ascii="Simplified Arabic" w:hAnsi="Simplified Arabic" w:cs="Simplified Arabic"/>
          <w:sz w:val="28"/>
          <w:szCs w:val="28"/>
          <w:rtl/>
          <w:lang w:bidi="ar-SY"/>
        </w:rPr>
        <w:t xml:space="preserve"> </w:t>
      </w:r>
      <w:r w:rsidRPr="001D43B5">
        <w:rPr>
          <w:rFonts w:ascii="Simplified Arabic" w:hAnsi="Simplified Arabic" w:cs="Simplified Arabic" w:hint="cs"/>
          <w:sz w:val="28"/>
          <w:szCs w:val="28"/>
          <w:rtl/>
          <w:lang w:bidi="ar-SY"/>
        </w:rPr>
        <w:t>بسهولة</w:t>
      </w:r>
      <w:r w:rsidR="00904ADD">
        <w:rPr>
          <w:rFonts w:ascii="Simplified Arabic" w:hAnsi="Simplified Arabic" w:cs="Simplified Arabic" w:hint="cs"/>
          <w:sz w:val="28"/>
          <w:szCs w:val="28"/>
          <w:rtl/>
          <w:lang w:bidi="ar-SY"/>
        </w:rPr>
        <w:t>"</w:t>
      </w:r>
      <w:r w:rsidR="00904ADD">
        <w:rPr>
          <w:rFonts w:ascii="Simplified Arabic" w:hAnsi="Simplified Arabic" w:cs="Simplified Arabic"/>
          <w:sz w:val="28"/>
          <w:szCs w:val="28"/>
          <w:rtl/>
          <w:lang w:bidi="ar-SY"/>
        </w:rPr>
        <w:t>.</w:t>
      </w:r>
    </w:p>
    <w:p w:rsidR="00904ADD" w:rsidRDefault="00904ADD" w:rsidP="001D43B5">
      <w:pPr>
        <w:jc w:val="both"/>
        <w:rPr>
          <w:rFonts w:ascii="Simplified Arabic" w:hAnsi="Simplified Arabic" w:cs="Simplified Arabic"/>
          <w:sz w:val="28"/>
          <w:szCs w:val="28"/>
          <w:rtl/>
          <w:lang w:bidi="ar-SY"/>
        </w:rPr>
      </w:pPr>
    </w:p>
    <w:p w:rsidR="00904ADD" w:rsidRDefault="00904ADD" w:rsidP="001D43B5">
      <w:pPr>
        <w:jc w:val="both"/>
        <w:rPr>
          <w:rFonts w:ascii="Simplified Arabic" w:hAnsi="Simplified Arabic" w:cs="Simplified Arabic"/>
          <w:sz w:val="28"/>
          <w:szCs w:val="28"/>
          <w:rtl/>
          <w:lang w:bidi="ar-SY"/>
        </w:rPr>
      </w:pPr>
    </w:p>
    <w:p w:rsidR="00904ADD" w:rsidRDefault="00904ADD" w:rsidP="001D43B5">
      <w:pPr>
        <w:jc w:val="both"/>
        <w:rPr>
          <w:rFonts w:ascii="Simplified Arabic" w:hAnsi="Simplified Arabic" w:cs="Simplified Arabic"/>
          <w:sz w:val="28"/>
          <w:szCs w:val="28"/>
          <w:rtl/>
          <w:lang w:bidi="ar-SY"/>
        </w:rPr>
      </w:pPr>
    </w:p>
    <w:p w:rsidR="00904ADD" w:rsidRDefault="00904ADD" w:rsidP="001D43B5">
      <w:pPr>
        <w:jc w:val="both"/>
        <w:rPr>
          <w:rFonts w:ascii="Simplified Arabic" w:hAnsi="Simplified Arabic" w:cs="Simplified Arabic"/>
          <w:sz w:val="28"/>
          <w:szCs w:val="28"/>
          <w:rtl/>
          <w:lang w:bidi="ar-SY"/>
        </w:rPr>
      </w:pPr>
    </w:p>
    <w:p w:rsidR="00904ADD" w:rsidRDefault="00904ADD" w:rsidP="001D43B5">
      <w:pPr>
        <w:jc w:val="both"/>
        <w:rPr>
          <w:rFonts w:ascii="Simplified Arabic" w:hAnsi="Simplified Arabic" w:cs="Simplified Arabic"/>
          <w:sz w:val="28"/>
          <w:szCs w:val="28"/>
          <w:rtl/>
          <w:lang w:bidi="ar-SY"/>
        </w:rPr>
      </w:pPr>
    </w:p>
    <w:p w:rsidR="006133E5" w:rsidRDefault="00F90C01" w:rsidP="00F90C01">
      <w:pPr>
        <w:bidi w:val="0"/>
        <w:jc w:val="center"/>
        <w:rPr>
          <w:rFonts w:ascii="Simplified Arabic" w:hAnsi="Simplified Arabic" w:cs="Simplified Arabic"/>
          <w:b/>
          <w:bCs/>
          <w:color w:val="1F4E79" w:themeColor="accent1" w:themeShade="80"/>
          <w:sz w:val="44"/>
          <w:szCs w:val="44"/>
          <w:rtl/>
          <w:lang w:bidi="ar-SY"/>
        </w:rPr>
      </w:pPr>
      <w:r w:rsidRPr="00F90C01">
        <w:rPr>
          <w:rFonts w:ascii="Simplified Arabic" w:hAnsi="Simplified Arabic" w:cs="Simplified Arabic" w:hint="cs"/>
          <w:b/>
          <w:bCs/>
          <w:color w:val="1F4E79" w:themeColor="accent1" w:themeShade="80"/>
          <w:sz w:val="44"/>
          <w:szCs w:val="44"/>
          <w:rtl/>
          <w:lang w:bidi="ar-SY"/>
        </w:rPr>
        <w:lastRenderedPageBreak/>
        <w:t>النتائج والمقترحات</w:t>
      </w:r>
    </w:p>
    <w:p w:rsidR="00634EE1" w:rsidRPr="00904ADD" w:rsidRDefault="00634EE1" w:rsidP="00634EE1">
      <w:pPr>
        <w:pStyle w:val="a5"/>
        <w:numPr>
          <w:ilvl w:val="0"/>
          <w:numId w:val="15"/>
        </w:numPr>
        <w:rPr>
          <w:rFonts w:ascii="Simplified Arabic" w:hAnsi="Simplified Arabic" w:cs="Simplified Arabic"/>
          <w:sz w:val="36"/>
          <w:szCs w:val="36"/>
        </w:rPr>
      </w:pPr>
      <w:r w:rsidRPr="00904ADD">
        <w:rPr>
          <w:rFonts w:ascii="Simplified Arabic" w:hAnsi="Simplified Arabic" w:cs="Simplified Arabic" w:hint="cs"/>
          <w:sz w:val="36"/>
          <w:szCs w:val="36"/>
          <w:rtl/>
        </w:rPr>
        <w:t xml:space="preserve">تتغير خواص المادة عن انتقالها من الحجم الجهري إلى الحجم المجهري، فالفحم (الغرافيت) بشكله الجهري لا ينقل التيار الكهربائي بينما بشكله المجهري </w:t>
      </w:r>
      <w:r w:rsidR="000D310F" w:rsidRPr="00904ADD">
        <w:rPr>
          <w:rFonts w:ascii="Simplified Arabic" w:hAnsi="Simplified Arabic" w:cs="Simplified Arabic" w:hint="cs"/>
          <w:sz w:val="36"/>
          <w:szCs w:val="36"/>
          <w:rtl/>
        </w:rPr>
        <w:t>(الغرافين) يصبح ذو ناقلية كهربائية عالية.</w:t>
      </w:r>
    </w:p>
    <w:p w:rsidR="000D310F" w:rsidRPr="00904ADD" w:rsidRDefault="000D310F" w:rsidP="00634EE1">
      <w:pPr>
        <w:pStyle w:val="a5"/>
        <w:numPr>
          <w:ilvl w:val="0"/>
          <w:numId w:val="15"/>
        </w:numPr>
        <w:rPr>
          <w:rFonts w:ascii="Simplified Arabic" w:hAnsi="Simplified Arabic" w:cs="Simplified Arabic" w:hint="cs"/>
          <w:sz w:val="36"/>
          <w:szCs w:val="36"/>
        </w:rPr>
      </w:pPr>
      <w:r w:rsidRPr="00904ADD">
        <w:rPr>
          <w:rFonts w:ascii="Simplified Arabic" w:hAnsi="Simplified Arabic" w:cs="Simplified Arabic" w:hint="cs"/>
          <w:sz w:val="36"/>
          <w:szCs w:val="36"/>
          <w:rtl/>
        </w:rPr>
        <w:t>الغرافين هو المادة الأولى ثنائية الأبعاد، ونظراً لما يتمتع به من خصائص مميزة نجد أن المواد الفائقة التي ستلبي احتياجات العصر ستكون المواد النانوية البلورية الهجينة ثنائية الأبعاد وأساسها الغرافين.</w:t>
      </w:r>
    </w:p>
    <w:p w:rsidR="000D310F" w:rsidRPr="00904ADD" w:rsidRDefault="000D310F" w:rsidP="00634EE1">
      <w:pPr>
        <w:pStyle w:val="a5"/>
        <w:numPr>
          <w:ilvl w:val="0"/>
          <w:numId w:val="15"/>
        </w:numPr>
        <w:rPr>
          <w:rFonts w:ascii="Simplified Arabic" w:hAnsi="Simplified Arabic" w:cs="Simplified Arabic" w:hint="cs"/>
          <w:sz w:val="36"/>
          <w:szCs w:val="36"/>
        </w:rPr>
      </w:pPr>
      <w:r w:rsidRPr="00904ADD">
        <w:rPr>
          <w:rFonts w:ascii="Simplified Arabic" w:hAnsi="Simplified Arabic" w:cs="Simplified Arabic" w:hint="cs"/>
          <w:sz w:val="36"/>
          <w:szCs w:val="36"/>
          <w:rtl/>
        </w:rPr>
        <w:t>يستفاد من الخواص الإلكترونية والحرارية للغرافين في مجال صناعة الإلكترونيات والترانزستورات.</w:t>
      </w:r>
    </w:p>
    <w:p w:rsidR="000D310F" w:rsidRPr="00904ADD" w:rsidRDefault="000D310F" w:rsidP="00634EE1">
      <w:pPr>
        <w:pStyle w:val="a5"/>
        <w:numPr>
          <w:ilvl w:val="0"/>
          <w:numId w:val="15"/>
        </w:numPr>
        <w:rPr>
          <w:rFonts w:ascii="Simplified Arabic" w:hAnsi="Simplified Arabic" w:cs="Simplified Arabic"/>
          <w:sz w:val="36"/>
          <w:szCs w:val="36"/>
        </w:rPr>
      </w:pPr>
      <w:r w:rsidRPr="00904ADD">
        <w:rPr>
          <w:rFonts w:ascii="Simplified Arabic" w:hAnsi="Simplified Arabic" w:cs="Simplified Arabic" w:hint="cs"/>
          <w:sz w:val="36"/>
          <w:szCs w:val="36"/>
          <w:rtl/>
        </w:rPr>
        <w:t>يستفاد من الخواص الكيميائية للغرافين في عمليات التقطير.</w:t>
      </w:r>
    </w:p>
    <w:p w:rsidR="00904ADD" w:rsidRDefault="00904ADD" w:rsidP="00634EE1">
      <w:pPr>
        <w:pStyle w:val="a5"/>
        <w:numPr>
          <w:ilvl w:val="0"/>
          <w:numId w:val="15"/>
        </w:numPr>
        <w:rPr>
          <w:rFonts w:ascii="Simplified Arabic" w:hAnsi="Simplified Arabic" w:cs="Simplified Arabic"/>
          <w:sz w:val="36"/>
          <w:szCs w:val="36"/>
        </w:rPr>
      </w:pPr>
      <w:r w:rsidRPr="00904ADD">
        <w:rPr>
          <w:rFonts w:ascii="Simplified Arabic" w:hAnsi="Simplified Arabic" w:cs="Simplified Arabic" w:hint="cs"/>
          <w:sz w:val="36"/>
          <w:szCs w:val="36"/>
          <w:rtl/>
        </w:rPr>
        <w:t>يستفاد من الخواص الميكانيكية في صناعة مواد هجينة فائقة القوة يمكن تسخيرها في الصناعات الثقيلة</w:t>
      </w:r>
      <w:r w:rsidRPr="00904ADD">
        <w:rPr>
          <w:rFonts w:ascii="Simplified Arabic" w:hAnsi="Simplified Arabic" w:cs="Simplified Arabic" w:hint="cs"/>
          <w:sz w:val="36"/>
          <w:szCs w:val="36"/>
          <w:rtl/>
        </w:rPr>
        <w:t>.</w:t>
      </w:r>
    </w:p>
    <w:p w:rsidR="004A6D5E" w:rsidRDefault="006511F4" w:rsidP="004A6D5E">
      <w:pPr>
        <w:ind w:left="510"/>
        <w:jc w:val="center"/>
        <w:rPr>
          <w:rFonts w:ascii="Simplified Arabic" w:hAnsi="Simplified Arabic" w:cs="Simplified Arabic" w:hint="cs"/>
          <w:b/>
          <w:bCs/>
          <w:color w:val="1F4E79" w:themeColor="accent1" w:themeShade="80"/>
          <w:sz w:val="44"/>
          <w:szCs w:val="44"/>
          <w:rtl/>
        </w:rPr>
      </w:pPr>
      <w:r>
        <w:rPr>
          <w:rFonts w:ascii="Simplified Arabic" w:hAnsi="Simplified Arabic" w:cs="Simplified Arabic" w:hint="cs"/>
          <w:b/>
          <w:bCs/>
          <w:color w:val="1F4E79" w:themeColor="accent1" w:themeShade="80"/>
          <w:sz w:val="44"/>
          <w:szCs w:val="44"/>
          <w:rtl/>
        </w:rPr>
        <w:t>الخاتمة</w:t>
      </w:r>
    </w:p>
    <w:p w:rsidR="004A6D5E" w:rsidRPr="004A6D5E" w:rsidRDefault="006511F4" w:rsidP="006511F4">
      <w:pPr>
        <w:ind w:left="141"/>
        <w:jc w:val="center"/>
        <w:rPr>
          <w:rFonts w:ascii="Simplified Arabic" w:hAnsi="Simplified Arabic" w:cs="Simplified Arabic" w:hint="cs"/>
          <w:color w:val="000000" w:themeColor="text1"/>
          <w:sz w:val="36"/>
          <w:szCs w:val="36"/>
        </w:rPr>
      </w:pPr>
      <w:r>
        <w:rPr>
          <w:rFonts w:ascii="Simplified Arabic" w:hAnsi="Simplified Arabic" w:cs="Simplified Arabic" w:hint="cs"/>
          <w:color w:val="000000" w:themeColor="text1"/>
          <w:sz w:val="36"/>
          <w:szCs w:val="36"/>
          <w:rtl/>
        </w:rPr>
        <w:t>نظراً لتطبيقات الغرافين المتعددة وخواصه المتميزة فإنه سيحظى انتشاراً واسعاً عند بدء استخدامه على مدى أكبر ووسطٍ أوسع كما أنه سيحقق نقلة نوعية عالمية هائلة في عالم التكنلوجيا برمجياً وميكـــــــــــانيكياً أقوى من تـــــــــــــلك التي أحدثها انتشار أجهزة الهواتف النقالة {الذكية}؛ ف</w:t>
      </w:r>
      <w:r w:rsidR="004A6D5E">
        <w:rPr>
          <w:rFonts w:ascii="Simplified Arabic" w:hAnsi="Simplified Arabic" w:cs="Simplified Arabic" w:hint="cs"/>
          <w:color w:val="000000" w:themeColor="text1"/>
          <w:sz w:val="36"/>
          <w:szCs w:val="36"/>
          <w:rtl/>
        </w:rPr>
        <w:t>كم أتمنى</w:t>
      </w:r>
      <w:r>
        <w:rPr>
          <w:rFonts w:ascii="Simplified Arabic" w:hAnsi="Simplified Arabic" w:cs="Simplified Arabic" w:hint="cs"/>
          <w:color w:val="000000" w:themeColor="text1"/>
          <w:sz w:val="36"/>
          <w:szCs w:val="36"/>
          <w:rtl/>
        </w:rPr>
        <w:t xml:space="preserve"> أن يصيـــب انتشار هذا التطور وطننا</w:t>
      </w:r>
      <w:r w:rsidR="004A6D5E">
        <w:rPr>
          <w:rFonts w:ascii="Simplified Arabic" w:hAnsi="Simplified Arabic" w:cs="Simplified Arabic" w:hint="cs"/>
          <w:color w:val="000000" w:themeColor="text1"/>
          <w:sz w:val="36"/>
          <w:szCs w:val="36"/>
          <w:rtl/>
        </w:rPr>
        <w:t xml:space="preserve"> </w:t>
      </w:r>
      <w:r>
        <w:rPr>
          <w:rFonts w:ascii="Simplified Arabic" w:hAnsi="Simplified Arabic" w:cs="Simplified Arabic" w:hint="cs"/>
          <w:color w:val="000000" w:themeColor="text1"/>
          <w:sz w:val="36"/>
          <w:szCs w:val="36"/>
          <w:rtl/>
        </w:rPr>
        <w:t>وأن تتركز معظم صناعاته عليه فيواكب علماً متطوراً وتطوراً متقدماً.</w:t>
      </w:r>
    </w:p>
    <w:p w:rsidR="005F18B1" w:rsidRPr="005F18B1" w:rsidRDefault="005F18B1" w:rsidP="005F18B1">
      <w:pPr>
        <w:ind w:left="283" w:right="1276"/>
        <w:jc w:val="center"/>
        <w:rPr>
          <w:rFonts w:ascii="Simplified Arabic" w:hAnsi="Simplified Arabic" w:cs="Simplified Arabic"/>
          <w:b/>
          <w:bCs/>
          <w:color w:val="2E74B5" w:themeColor="accent1" w:themeShade="BF"/>
          <w:sz w:val="44"/>
          <w:szCs w:val="44"/>
          <w:rtl/>
        </w:rPr>
      </w:pPr>
      <w:r>
        <w:rPr>
          <w:rFonts w:ascii="Simplified Arabic" w:hAnsi="Simplified Arabic" w:cs="Simplified Arabic" w:hint="cs"/>
          <w:b/>
          <w:bCs/>
          <w:color w:val="2E74B5" w:themeColor="accent1" w:themeShade="BF"/>
          <w:sz w:val="44"/>
          <w:szCs w:val="44"/>
          <w:rtl/>
        </w:rPr>
        <w:t>والسلام</w:t>
      </w:r>
      <w:r w:rsidR="006511F4">
        <w:rPr>
          <w:rFonts w:ascii="Simplified Arabic" w:hAnsi="Simplified Arabic" w:cs="Simplified Arabic" w:hint="cs"/>
          <w:b/>
          <w:bCs/>
          <w:color w:val="2E74B5" w:themeColor="accent1" w:themeShade="BF"/>
          <w:sz w:val="44"/>
          <w:szCs w:val="44"/>
          <w:rtl/>
        </w:rPr>
        <w:t>....</w:t>
      </w:r>
    </w:p>
    <w:p w:rsidR="005F18B1" w:rsidRDefault="006511F4" w:rsidP="00163BC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p>
    <w:tbl>
      <w:tblPr>
        <w:tblStyle w:val="a4"/>
        <w:bidiVisual/>
        <w:tblW w:w="0" w:type="auto"/>
        <w:tblLook w:val="04A0" w:firstRow="1" w:lastRow="0" w:firstColumn="1" w:lastColumn="0" w:noHBand="0" w:noVBand="1"/>
      </w:tblPr>
      <w:tblGrid>
        <w:gridCol w:w="9628"/>
        <w:gridCol w:w="1560"/>
      </w:tblGrid>
      <w:tr w:rsidR="005F18B1" w:rsidTr="005F18B1">
        <w:tc>
          <w:tcPr>
            <w:tcW w:w="11187" w:type="dxa"/>
            <w:gridSpan w:val="2"/>
            <w:shd w:val="clear" w:color="auto" w:fill="5B9BD5" w:themeFill="accent1"/>
          </w:tcPr>
          <w:p w:rsidR="005F18B1" w:rsidRPr="005F18B1" w:rsidRDefault="005F18B1" w:rsidP="005F18B1">
            <w:pPr>
              <w:jc w:val="center"/>
              <w:rPr>
                <w:rFonts w:ascii="Simplified Arabic" w:hAnsi="Simplified Arabic" w:cs="Simplified Arabic"/>
                <w:b/>
                <w:bCs/>
                <w:color w:val="1F4E79" w:themeColor="accent1" w:themeShade="80"/>
                <w:sz w:val="36"/>
                <w:szCs w:val="36"/>
                <w:rtl/>
                <w:lang w:bidi="ar-SY"/>
              </w:rPr>
            </w:pPr>
            <w:r>
              <w:rPr>
                <w:rFonts w:ascii="Simplified Arabic" w:hAnsi="Simplified Arabic" w:cs="Simplified Arabic" w:hint="cs"/>
                <w:b/>
                <w:bCs/>
                <w:color w:val="1F4E79" w:themeColor="accent1" w:themeShade="80"/>
                <w:sz w:val="36"/>
                <w:szCs w:val="36"/>
                <w:rtl/>
                <w:lang w:bidi="ar-SY"/>
              </w:rPr>
              <w:lastRenderedPageBreak/>
              <w:t>فهرس الصور</w:t>
            </w:r>
          </w:p>
        </w:tc>
      </w:tr>
      <w:tr w:rsidR="005F18B1" w:rsidTr="005F18B1">
        <w:tc>
          <w:tcPr>
            <w:tcW w:w="9628" w:type="dxa"/>
          </w:tcPr>
          <w:p w:rsidR="005F18B1" w:rsidRDefault="005F18B1" w:rsidP="00163BC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الصورة (1) </w:t>
            </w:r>
          </w:p>
        </w:tc>
        <w:tc>
          <w:tcPr>
            <w:tcW w:w="1560" w:type="dxa"/>
          </w:tcPr>
          <w:p w:rsidR="005F18B1" w:rsidRDefault="005F18B1" w:rsidP="00163BC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صفحة</w:t>
            </w:r>
          </w:p>
        </w:tc>
      </w:tr>
      <w:tr w:rsidR="005F18B1" w:rsidTr="005F18B1">
        <w:tc>
          <w:tcPr>
            <w:tcW w:w="9628" w:type="dxa"/>
          </w:tcPr>
          <w:p w:rsidR="005F18B1" w:rsidRDefault="005F18B1" w:rsidP="00163BC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الصورة (2)</w:t>
            </w:r>
          </w:p>
        </w:tc>
        <w:tc>
          <w:tcPr>
            <w:tcW w:w="1560" w:type="dxa"/>
          </w:tcPr>
          <w:p w:rsidR="005F18B1" w:rsidRDefault="005F18B1" w:rsidP="00163BC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صفحة</w:t>
            </w:r>
          </w:p>
        </w:tc>
      </w:tr>
      <w:tr w:rsidR="005F18B1" w:rsidTr="005F18B1">
        <w:tc>
          <w:tcPr>
            <w:tcW w:w="9628" w:type="dxa"/>
          </w:tcPr>
          <w:p w:rsidR="005F18B1" w:rsidRDefault="005F18B1" w:rsidP="00163BC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الصورة (3)</w:t>
            </w:r>
          </w:p>
        </w:tc>
        <w:tc>
          <w:tcPr>
            <w:tcW w:w="1560" w:type="dxa"/>
          </w:tcPr>
          <w:p w:rsidR="005F18B1" w:rsidRDefault="005F18B1" w:rsidP="00163BC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صفحة</w:t>
            </w:r>
          </w:p>
        </w:tc>
      </w:tr>
      <w:tr w:rsidR="005F18B1" w:rsidTr="005F18B1">
        <w:tc>
          <w:tcPr>
            <w:tcW w:w="9628" w:type="dxa"/>
          </w:tcPr>
          <w:p w:rsidR="005F18B1" w:rsidRDefault="005F18B1" w:rsidP="00163BC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الصورة (4)</w:t>
            </w:r>
          </w:p>
        </w:tc>
        <w:tc>
          <w:tcPr>
            <w:tcW w:w="1560" w:type="dxa"/>
          </w:tcPr>
          <w:p w:rsidR="005F18B1" w:rsidRDefault="005F18B1" w:rsidP="00163BC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صفحة</w:t>
            </w:r>
          </w:p>
        </w:tc>
      </w:tr>
      <w:tr w:rsidR="005F18B1" w:rsidTr="005F18B1">
        <w:tc>
          <w:tcPr>
            <w:tcW w:w="9628" w:type="dxa"/>
          </w:tcPr>
          <w:p w:rsidR="005F18B1" w:rsidRDefault="005F18B1" w:rsidP="00163BC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الصورة (5)</w:t>
            </w:r>
          </w:p>
        </w:tc>
        <w:tc>
          <w:tcPr>
            <w:tcW w:w="1560" w:type="dxa"/>
          </w:tcPr>
          <w:p w:rsidR="005F18B1" w:rsidRDefault="005F18B1" w:rsidP="00163BC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صفحة</w:t>
            </w:r>
          </w:p>
        </w:tc>
      </w:tr>
    </w:tbl>
    <w:p w:rsidR="005F18B1" w:rsidRDefault="005F18B1" w:rsidP="00163BC8">
      <w:pPr>
        <w:rPr>
          <w:rFonts w:ascii="Simplified Arabic" w:hAnsi="Simplified Arabic" w:cs="Simplified Arabic"/>
          <w:sz w:val="28"/>
          <w:szCs w:val="28"/>
          <w:rtl/>
          <w:lang w:bidi="ar-SY"/>
        </w:rPr>
      </w:pPr>
    </w:p>
    <w:p w:rsidR="005F18B1" w:rsidRPr="005F18B1" w:rsidRDefault="005F18B1" w:rsidP="00163BC8">
      <w:pPr>
        <w:rPr>
          <w:rFonts w:ascii="Simplified Arabic" w:hAnsi="Simplified Arabic" w:cs="Simplified Arabic"/>
          <w:b/>
          <w:bCs/>
          <w:color w:val="1F4E79" w:themeColor="accent1" w:themeShade="80"/>
          <w:sz w:val="36"/>
          <w:szCs w:val="36"/>
          <w:rtl/>
          <w:lang w:bidi="ar-SY"/>
        </w:rPr>
      </w:pPr>
      <w:r>
        <w:rPr>
          <w:rFonts w:ascii="Simplified Arabic" w:hAnsi="Simplified Arabic" w:cs="Simplified Arabic" w:hint="cs"/>
          <w:b/>
          <w:bCs/>
          <w:color w:val="1F4E79" w:themeColor="accent1" w:themeShade="80"/>
          <w:sz w:val="36"/>
          <w:szCs w:val="36"/>
          <w:rtl/>
          <w:lang w:bidi="ar-SY"/>
        </w:rPr>
        <w:t>مراجع عربية:</w:t>
      </w:r>
    </w:p>
    <w:p w:rsidR="006133E5" w:rsidRDefault="006133E5" w:rsidP="005F18B1">
      <w:r>
        <w:rPr>
          <w:rFonts w:ascii="Simplified Arabic" w:hAnsi="Simplified Arabic" w:cs="Simplified Arabic" w:hint="cs"/>
          <w:sz w:val="28"/>
          <w:szCs w:val="28"/>
          <w:rtl/>
          <w:lang w:bidi="ar-SY"/>
        </w:rPr>
        <w:t>(</w:t>
      </w:r>
      <w:r w:rsidRPr="00DE15B7">
        <w:rPr>
          <w:rFonts w:ascii="Simplified Arabic" w:hAnsi="Simplified Arabic" w:cs="Simplified Arabic" w:hint="cs"/>
          <w:sz w:val="28"/>
          <w:szCs w:val="28"/>
          <w:rtl/>
          <w:lang w:bidi="ar-SY"/>
        </w:rPr>
        <w:t>صحيفة</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الأهرام</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المصرية</w:t>
      </w:r>
      <w:r>
        <w:rPr>
          <w:rFonts w:ascii="Simplified Arabic" w:hAnsi="Simplified Arabic" w:cs="Simplified Arabic" w:hint="cs"/>
          <w:sz w:val="28"/>
          <w:szCs w:val="28"/>
          <w:rtl/>
          <w:lang w:bidi="ar-SY"/>
        </w:rPr>
        <w:t>)</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مقال</w:t>
      </w:r>
      <w:r>
        <w:rPr>
          <w:rFonts w:ascii="Simplified Arabic" w:hAnsi="Simplified Arabic" w:cs="Simplified Arabic" w:hint="cs"/>
          <w:sz w:val="28"/>
          <w:szCs w:val="28"/>
          <w:rtl/>
          <w:lang w:bidi="ar-SY"/>
        </w:rPr>
        <w:t>ة</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بعنوان</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ثورة</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تغير</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صناعة</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الإلكترونيات</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والأجهزة</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الطبية</w:t>
      </w:r>
      <w:r w:rsidRPr="00DE15B7">
        <w:rPr>
          <w:rFonts w:ascii="Simplified Arabic" w:hAnsi="Simplified Arabic" w:cs="Simplified Arabic"/>
          <w:sz w:val="28"/>
          <w:szCs w:val="28"/>
          <w:rtl/>
          <w:lang w:bidi="ar-SY"/>
        </w:rPr>
        <w:t>...</w:t>
      </w:r>
      <w:r w:rsidRPr="00DE15B7">
        <w:rPr>
          <w:rFonts w:ascii="Simplified Arabic" w:hAnsi="Simplified Arabic" w:cs="Simplified Arabic" w:hint="cs"/>
          <w:sz w:val="28"/>
          <w:szCs w:val="28"/>
          <w:rtl/>
          <w:lang w:bidi="ar-SY"/>
        </w:rPr>
        <w:t>الجرافين</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أصلب</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من</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الفولاذ</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وأكثر</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مرونة</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من</w:t>
      </w:r>
      <w:r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البلاستيك</w:t>
      </w:r>
      <w:r w:rsidRPr="00DE15B7">
        <w:rPr>
          <w:rFonts w:ascii="Simplified Arabic" w:hAnsi="Simplified Arabic" w:cs="Simplified Arabic"/>
          <w:sz w:val="28"/>
          <w:szCs w:val="28"/>
          <w:rtl/>
          <w:lang w:bidi="ar-SY"/>
        </w:rPr>
        <w:t xml:space="preserve">" </w:t>
      </w:r>
      <w:r w:rsidR="005F18B1">
        <w:t>{</w:t>
      </w:r>
      <w:r w:rsidRPr="00B93982">
        <w:t>http://www.ahram.org.eg</w:t>
      </w:r>
      <w:r w:rsidR="005F18B1">
        <w:t>}</w:t>
      </w:r>
    </w:p>
    <w:p w:rsidR="006133E5" w:rsidRDefault="00163BC8" w:rsidP="005F18B1">
      <w:pPr>
        <w:rPr>
          <w:rtl/>
        </w:rPr>
      </w:pPr>
      <w:r>
        <w:rPr>
          <w:rFonts w:ascii="Simplified Arabic" w:hAnsi="Simplified Arabic" w:cs="Simplified Arabic" w:hint="cs"/>
          <w:sz w:val="28"/>
          <w:szCs w:val="28"/>
          <w:rtl/>
          <w:lang w:bidi="ar-SY"/>
        </w:rPr>
        <w:t>(</w:t>
      </w:r>
      <w:r w:rsidR="006133E5" w:rsidRPr="00DE15B7">
        <w:rPr>
          <w:rFonts w:ascii="Simplified Arabic" w:hAnsi="Simplified Arabic" w:cs="Simplified Arabic" w:hint="cs"/>
          <w:sz w:val="28"/>
          <w:szCs w:val="28"/>
          <w:rtl/>
          <w:lang w:bidi="ar-SY"/>
        </w:rPr>
        <w:t>هنداوي</w:t>
      </w:r>
      <w:r>
        <w:rPr>
          <w:rFonts w:ascii="Simplified Arabic" w:hAnsi="Simplified Arabic" w:cs="Simplified Arabic" w:hint="cs"/>
          <w:sz w:val="28"/>
          <w:szCs w:val="28"/>
          <w:rtl/>
          <w:lang w:bidi="ar-SY"/>
        </w:rPr>
        <w:t>)</w:t>
      </w:r>
      <w:r w:rsidR="006133E5" w:rsidRPr="00DE15B7">
        <w:rPr>
          <w:rFonts w:ascii="Simplified Arabic" w:hAnsi="Simplified Arabic" w:cs="Simplified Arabic"/>
          <w:sz w:val="28"/>
          <w:szCs w:val="28"/>
          <w:rtl/>
          <w:lang w:bidi="ar-SY"/>
        </w:rPr>
        <w:t xml:space="preserve"> </w:t>
      </w:r>
      <w:r w:rsidRPr="00DE15B7">
        <w:rPr>
          <w:rFonts w:ascii="Simplified Arabic" w:hAnsi="Simplified Arabic" w:cs="Simplified Arabic" w:hint="cs"/>
          <w:sz w:val="28"/>
          <w:szCs w:val="28"/>
          <w:rtl/>
          <w:lang w:bidi="ar-SY"/>
        </w:rPr>
        <w:t>مقال</w:t>
      </w:r>
      <w:r w:rsidR="006133E5" w:rsidRPr="00DE15B7">
        <w:rPr>
          <w:rFonts w:ascii="Simplified Arabic" w:hAnsi="Simplified Arabic" w:cs="Simplified Arabic"/>
          <w:sz w:val="28"/>
          <w:szCs w:val="28"/>
          <w:rtl/>
          <w:lang w:bidi="ar-SY"/>
        </w:rPr>
        <w:t xml:space="preserve"> </w:t>
      </w:r>
      <w:r w:rsidR="006133E5" w:rsidRPr="00DE15B7">
        <w:rPr>
          <w:rFonts w:ascii="Simplified Arabic" w:hAnsi="Simplified Arabic" w:cs="Simplified Arabic" w:hint="cs"/>
          <w:sz w:val="28"/>
          <w:szCs w:val="28"/>
          <w:rtl/>
          <w:lang w:bidi="ar-SY"/>
        </w:rPr>
        <w:t>بعنوان</w:t>
      </w:r>
      <w:r w:rsidR="006133E5" w:rsidRPr="00DE15B7">
        <w:rPr>
          <w:rFonts w:ascii="Simplified Arabic" w:hAnsi="Simplified Arabic" w:cs="Simplified Arabic"/>
          <w:sz w:val="28"/>
          <w:szCs w:val="28"/>
          <w:rtl/>
          <w:lang w:bidi="ar-SY"/>
        </w:rPr>
        <w:t xml:space="preserve"> "</w:t>
      </w:r>
      <w:r w:rsidR="006133E5" w:rsidRPr="00DE15B7">
        <w:rPr>
          <w:rFonts w:ascii="Simplified Arabic" w:hAnsi="Simplified Arabic" w:cs="Simplified Arabic" w:hint="cs"/>
          <w:sz w:val="28"/>
          <w:szCs w:val="28"/>
          <w:rtl/>
          <w:lang w:bidi="ar-SY"/>
        </w:rPr>
        <w:t>الجرافين</w:t>
      </w:r>
      <w:r w:rsidR="006133E5" w:rsidRPr="00DE15B7">
        <w:rPr>
          <w:rFonts w:ascii="Simplified Arabic" w:hAnsi="Simplified Arabic" w:cs="Simplified Arabic"/>
          <w:sz w:val="28"/>
          <w:szCs w:val="28"/>
          <w:rtl/>
          <w:lang w:bidi="ar-SY"/>
        </w:rPr>
        <w:t xml:space="preserve"> </w:t>
      </w:r>
      <w:r w:rsidR="006133E5" w:rsidRPr="00DE15B7">
        <w:rPr>
          <w:rFonts w:ascii="Simplified Arabic" w:hAnsi="Simplified Arabic" w:cs="Simplified Arabic" w:hint="cs"/>
          <w:sz w:val="28"/>
          <w:szCs w:val="28"/>
          <w:rtl/>
          <w:lang w:bidi="ar-SY"/>
        </w:rPr>
        <w:t>بديل</w:t>
      </w:r>
      <w:r w:rsidR="006133E5" w:rsidRPr="00DE15B7">
        <w:rPr>
          <w:rFonts w:ascii="Simplified Arabic" w:hAnsi="Simplified Arabic" w:cs="Simplified Arabic"/>
          <w:sz w:val="28"/>
          <w:szCs w:val="28"/>
          <w:rtl/>
          <w:lang w:bidi="ar-SY"/>
        </w:rPr>
        <w:t xml:space="preserve"> </w:t>
      </w:r>
      <w:r w:rsidR="006133E5" w:rsidRPr="00DE15B7">
        <w:rPr>
          <w:rFonts w:ascii="Simplified Arabic" w:hAnsi="Simplified Arabic" w:cs="Simplified Arabic" w:hint="cs"/>
          <w:sz w:val="28"/>
          <w:szCs w:val="28"/>
          <w:rtl/>
          <w:lang w:bidi="ar-SY"/>
        </w:rPr>
        <w:t>البلاتين</w:t>
      </w:r>
      <w:r w:rsidR="006133E5" w:rsidRPr="00DE15B7">
        <w:rPr>
          <w:rFonts w:ascii="Simplified Arabic" w:hAnsi="Simplified Arabic" w:cs="Simplified Arabic"/>
          <w:sz w:val="28"/>
          <w:szCs w:val="28"/>
          <w:rtl/>
          <w:lang w:bidi="ar-SY"/>
        </w:rPr>
        <w:t xml:space="preserve"> </w:t>
      </w:r>
      <w:r w:rsidR="006133E5" w:rsidRPr="00DE15B7">
        <w:rPr>
          <w:rFonts w:ascii="Simplified Arabic" w:hAnsi="Simplified Arabic" w:cs="Simplified Arabic" w:hint="cs"/>
          <w:sz w:val="28"/>
          <w:szCs w:val="28"/>
          <w:rtl/>
          <w:lang w:bidi="ar-SY"/>
        </w:rPr>
        <w:t>في</w:t>
      </w:r>
      <w:r w:rsidR="006133E5" w:rsidRPr="00DE15B7">
        <w:rPr>
          <w:rFonts w:ascii="Simplified Arabic" w:hAnsi="Simplified Arabic" w:cs="Simplified Arabic"/>
          <w:sz w:val="28"/>
          <w:szCs w:val="28"/>
          <w:rtl/>
          <w:lang w:bidi="ar-SY"/>
        </w:rPr>
        <w:t xml:space="preserve"> </w:t>
      </w:r>
      <w:r w:rsidR="006133E5" w:rsidRPr="00DE15B7">
        <w:rPr>
          <w:rFonts w:ascii="Simplified Arabic" w:hAnsi="Simplified Arabic" w:cs="Simplified Arabic" w:hint="cs"/>
          <w:sz w:val="28"/>
          <w:szCs w:val="28"/>
          <w:rtl/>
          <w:lang w:bidi="ar-SY"/>
        </w:rPr>
        <w:t>الخلايا</w:t>
      </w:r>
      <w:r w:rsidR="006133E5" w:rsidRPr="00DE15B7">
        <w:rPr>
          <w:rFonts w:ascii="Simplified Arabic" w:hAnsi="Simplified Arabic" w:cs="Simplified Arabic"/>
          <w:sz w:val="28"/>
          <w:szCs w:val="28"/>
          <w:rtl/>
          <w:lang w:bidi="ar-SY"/>
        </w:rPr>
        <w:t xml:space="preserve"> </w:t>
      </w:r>
      <w:r w:rsidR="006133E5" w:rsidRPr="00DE15B7">
        <w:rPr>
          <w:rFonts w:ascii="Simplified Arabic" w:hAnsi="Simplified Arabic" w:cs="Simplified Arabic" w:hint="cs"/>
          <w:sz w:val="28"/>
          <w:szCs w:val="28"/>
          <w:rtl/>
          <w:lang w:bidi="ar-SY"/>
        </w:rPr>
        <w:t>الشمسية</w:t>
      </w:r>
      <w:r w:rsidR="006133E5" w:rsidRPr="00DE15B7">
        <w:rPr>
          <w:rFonts w:ascii="Simplified Arabic" w:hAnsi="Simplified Arabic" w:cs="Simplified Arabic"/>
          <w:sz w:val="28"/>
          <w:szCs w:val="28"/>
          <w:rtl/>
          <w:lang w:bidi="ar-SY"/>
        </w:rPr>
        <w:t>"</w:t>
      </w:r>
      <w:r w:rsidR="005F18B1">
        <w:rPr>
          <w:rFonts w:ascii="Simplified Arabic" w:hAnsi="Simplified Arabic" w:cs="Simplified Arabic"/>
          <w:sz w:val="28"/>
          <w:szCs w:val="28"/>
          <w:lang w:bidi="ar-SY"/>
        </w:rPr>
        <w:t>{</w:t>
      </w:r>
      <w:r w:rsidR="006133E5" w:rsidRPr="006133E5">
        <w:rPr>
          <w:rFonts w:ascii="Simplified Arabic" w:hAnsi="Simplified Arabic" w:cs="Simplified Arabic"/>
          <w:sz w:val="28"/>
          <w:szCs w:val="28"/>
          <w:lang w:bidi="ar-SY"/>
        </w:rPr>
        <w:t>http://www.h</w:t>
      </w:r>
      <w:r w:rsidR="006133E5">
        <w:rPr>
          <w:rFonts w:ascii="Simplified Arabic" w:hAnsi="Simplified Arabic" w:cs="Simplified Arabic"/>
          <w:sz w:val="28"/>
          <w:szCs w:val="28"/>
          <w:lang w:bidi="ar-SY"/>
        </w:rPr>
        <w:t>indawi.org</w:t>
      </w:r>
      <w:r w:rsidR="005F18B1">
        <w:rPr>
          <w:rFonts w:ascii="Simplified Arabic" w:hAnsi="Simplified Arabic" w:cs="Simplified Arabic"/>
          <w:sz w:val="28"/>
          <w:szCs w:val="28"/>
          <w:lang w:bidi="ar-SY"/>
        </w:rPr>
        <w:t xml:space="preserve">}  </w:t>
      </w:r>
    </w:p>
    <w:p w:rsidR="005F18B1" w:rsidRPr="005F18B1" w:rsidRDefault="005F18B1" w:rsidP="005F18B1">
      <w:pPr>
        <w:rPr>
          <w:rFonts w:hint="cs"/>
          <w:b/>
          <w:bCs/>
          <w:color w:val="1F4E79" w:themeColor="accent1" w:themeShade="80"/>
          <w:sz w:val="36"/>
          <w:szCs w:val="36"/>
          <w:rtl/>
        </w:rPr>
      </w:pPr>
      <w:r>
        <w:rPr>
          <w:rFonts w:hint="cs"/>
          <w:b/>
          <w:bCs/>
          <w:color w:val="1F4E79" w:themeColor="accent1" w:themeShade="80"/>
          <w:sz w:val="36"/>
          <w:szCs w:val="36"/>
          <w:rtl/>
        </w:rPr>
        <w:t>مراجع أجنبية:</w:t>
      </w:r>
    </w:p>
    <w:p w:rsidR="006133E5" w:rsidRDefault="00337CC3" w:rsidP="00337CC3">
      <w:pPr>
        <w:bidi w:val="0"/>
      </w:pPr>
      <w:r>
        <w:rPr>
          <w:rFonts w:ascii="Simplified Arabic" w:hAnsi="Simplified Arabic" w:cs="Simplified Arabic"/>
          <w:sz w:val="28"/>
          <w:szCs w:val="28"/>
          <w:lang w:bidi="ar-SY"/>
        </w:rPr>
        <w:t xml:space="preserve">1. </w:t>
      </w:r>
      <w:r w:rsidR="006133E5" w:rsidRPr="00DE15B7">
        <w:rPr>
          <w:rFonts w:ascii="Simplified Arabic" w:hAnsi="Simplified Arabic" w:cs="Simplified Arabic"/>
          <w:sz w:val="28"/>
          <w:szCs w:val="28"/>
          <w:lang w:bidi="ar-SY"/>
        </w:rPr>
        <w:t>H. P. Boehm</w:t>
      </w:r>
      <w:r w:rsidR="006133E5">
        <w:rPr>
          <w:rFonts w:ascii="Simplified Arabic" w:hAnsi="Simplified Arabic" w:cs="Simplified Arabic"/>
          <w:sz w:val="28"/>
          <w:szCs w:val="28"/>
          <w:rtl/>
          <w:lang w:bidi="ar-SY"/>
        </w:rPr>
        <w:t>،</w:t>
      </w:r>
      <w:r w:rsidR="006133E5" w:rsidRPr="00DE15B7">
        <w:rPr>
          <w:rFonts w:ascii="Simplified Arabic" w:hAnsi="Simplified Arabic" w:cs="Simplified Arabic"/>
          <w:sz w:val="28"/>
          <w:szCs w:val="28"/>
          <w:lang w:bidi="ar-SY"/>
        </w:rPr>
        <w:t xml:space="preserve"> R. Setton</w:t>
      </w:r>
      <w:r w:rsidR="006133E5">
        <w:rPr>
          <w:rFonts w:ascii="Simplified Arabic" w:hAnsi="Simplified Arabic" w:cs="Simplified Arabic"/>
          <w:sz w:val="28"/>
          <w:szCs w:val="28"/>
          <w:rtl/>
          <w:lang w:bidi="ar-SY"/>
        </w:rPr>
        <w:t>،</w:t>
      </w:r>
      <w:r w:rsidR="006133E5" w:rsidRPr="00DE15B7">
        <w:rPr>
          <w:rFonts w:ascii="Simplified Arabic" w:hAnsi="Simplified Arabic" w:cs="Simplified Arabic"/>
          <w:sz w:val="28"/>
          <w:szCs w:val="28"/>
          <w:lang w:bidi="ar-SY"/>
        </w:rPr>
        <w:t xml:space="preserve"> E. Stumpp (1994). "Nomenclature and terminology of graphite intercalation compounds".</w:t>
      </w:r>
    </w:p>
    <w:p w:rsidR="006133E5" w:rsidRDefault="00337CC3" w:rsidP="00337CC3">
      <w:pPr>
        <w:bidi w:val="0"/>
      </w:pPr>
      <w:r>
        <w:rPr>
          <w:rFonts w:ascii="Simplified Arabic" w:hAnsi="Simplified Arabic" w:cs="Simplified Arabic"/>
          <w:sz w:val="28"/>
          <w:szCs w:val="28"/>
        </w:rPr>
        <w:t xml:space="preserve">2. </w:t>
      </w:r>
      <w:r w:rsidR="006133E5" w:rsidRPr="00DE15B7">
        <w:rPr>
          <w:rFonts w:ascii="Simplified Arabic" w:hAnsi="Simplified Arabic" w:cs="Simplified Arabic"/>
          <w:sz w:val="28"/>
          <w:szCs w:val="28"/>
        </w:rPr>
        <w:t>Geim</w:t>
      </w:r>
      <w:r w:rsidR="006133E5">
        <w:rPr>
          <w:rFonts w:ascii="Simplified Arabic" w:hAnsi="Simplified Arabic" w:cs="Simplified Arabic"/>
          <w:sz w:val="28"/>
          <w:szCs w:val="28"/>
          <w:rtl/>
        </w:rPr>
        <w:t>،</w:t>
      </w:r>
      <w:r w:rsidR="006133E5" w:rsidRPr="00DE15B7">
        <w:rPr>
          <w:rFonts w:ascii="Simplified Arabic" w:hAnsi="Simplified Arabic" w:cs="Simplified Arabic"/>
          <w:sz w:val="28"/>
          <w:szCs w:val="28"/>
        </w:rPr>
        <w:t xml:space="preserve"> A. K. and Novoselov</w:t>
      </w:r>
      <w:r w:rsidR="006133E5">
        <w:rPr>
          <w:rFonts w:ascii="Simplified Arabic" w:hAnsi="Simplified Arabic" w:cs="Simplified Arabic"/>
          <w:sz w:val="28"/>
          <w:szCs w:val="28"/>
          <w:rtl/>
        </w:rPr>
        <w:t>،</w:t>
      </w:r>
      <w:r w:rsidR="006133E5" w:rsidRPr="00DE15B7">
        <w:rPr>
          <w:rFonts w:ascii="Simplified Arabic" w:hAnsi="Simplified Arabic" w:cs="Simplified Arabic"/>
          <w:sz w:val="28"/>
          <w:szCs w:val="28"/>
        </w:rPr>
        <w:t xml:space="preserve"> K. S. (2007). "The rise of graphene". Nature Materials</w:t>
      </w:r>
    </w:p>
    <w:p w:rsidR="001D43B5" w:rsidRPr="003F28B7" w:rsidRDefault="00337CC3" w:rsidP="003F28B7">
      <w:pPr>
        <w:bidi w:val="0"/>
        <w:rPr>
          <w:rFonts w:hint="cs"/>
          <w:rtl/>
        </w:rPr>
      </w:pPr>
      <w:r>
        <w:rPr>
          <w:rFonts w:ascii="Simplified Arabic" w:hAnsi="Simplified Arabic" w:cs="Simplified Arabic"/>
          <w:sz w:val="28"/>
          <w:szCs w:val="28"/>
          <w:lang w:bidi="ar-SY"/>
        </w:rPr>
        <w:t xml:space="preserve">3. </w:t>
      </w:r>
      <w:r w:rsidRPr="00192A89">
        <w:rPr>
          <w:rFonts w:ascii="Simplified Arabic" w:hAnsi="Simplified Arabic" w:cs="Simplified Arabic"/>
          <w:sz w:val="28"/>
          <w:szCs w:val="28"/>
        </w:rPr>
        <w:t>An article entitled</w:t>
      </w:r>
      <w:r>
        <w:rPr>
          <w:rFonts w:ascii="Simplified Arabic" w:hAnsi="Simplified Arabic" w:cs="Simplified Arabic"/>
          <w:sz w:val="28"/>
          <w:szCs w:val="28"/>
        </w:rPr>
        <w:t xml:space="preserve"> "</w:t>
      </w:r>
      <w:r w:rsidRPr="00337CC3">
        <w:rPr>
          <w:rFonts w:ascii="Simplified Arabic" w:hAnsi="Simplified Arabic" w:cs="Simplified Arabic"/>
          <w:sz w:val="28"/>
          <w:szCs w:val="28"/>
          <w:lang w:bidi="ar-SY"/>
        </w:rPr>
        <w:t>Nobel Foundation announcement</w:t>
      </w:r>
      <w:r>
        <w:rPr>
          <w:rFonts w:ascii="Simplified Arabic" w:hAnsi="Simplified Arabic" w:cs="Simplified Arabic"/>
          <w:sz w:val="28"/>
          <w:szCs w:val="28"/>
        </w:rPr>
        <w:t xml:space="preserve"> Graphene"</w:t>
      </w:r>
      <w:r w:rsidRPr="00300B90">
        <w:rPr>
          <w:rFonts w:ascii="Simplified Arabic" w:hAnsi="Simplified Arabic" w:cs="Simplified Arabic"/>
          <w:sz w:val="28"/>
          <w:szCs w:val="28"/>
        </w:rPr>
        <w:t xml:space="preserve"> </w:t>
      </w:r>
      <w:hyperlink r:id="rId17" w:history="1">
        <w:r w:rsidRPr="00D66A60">
          <w:rPr>
            <w:rStyle w:val="Hyperlink"/>
            <w:rFonts w:ascii="Simplified Arabic" w:hAnsi="Simplified Arabic" w:cs="Simplified Arabic"/>
            <w:sz w:val="28"/>
            <w:szCs w:val="28"/>
          </w:rPr>
          <w:t>http://en.wikipedia.org/wiki/Graphene</w:t>
        </w:r>
      </w:hyperlink>
      <w:bookmarkStart w:id="0" w:name="_GoBack"/>
      <w:bookmarkEnd w:id="0"/>
    </w:p>
    <w:sectPr w:rsidR="001D43B5" w:rsidRPr="003F28B7" w:rsidSect="006E0BCF">
      <w:pgSz w:w="11906" w:h="16838"/>
      <w:pgMar w:top="1276" w:right="282" w:bottom="1440" w:left="426"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AC7" w:rsidRDefault="004B4AC7" w:rsidP="00A333AA">
      <w:pPr>
        <w:spacing w:after="0" w:line="240" w:lineRule="auto"/>
      </w:pPr>
      <w:r>
        <w:separator/>
      </w:r>
    </w:p>
  </w:endnote>
  <w:endnote w:type="continuationSeparator" w:id="0">
    <w:p w:rsidR="004B4AC7" w:rsidRDefault="004B4AC7" w:rsidP="00A33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erpetua">
    <w:panose1 w:val="02020502060401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Led Italic Font">
    <w:panose1 w:val="02010400000000000000"/>
    <w:charset w:val="B2"/>
    <w:family w:val="auto"/>
    <w:pitch w:val="variable"/>
    <w:sig w:usb0="00002001" w:usb1="80000000" w:usb2="00000008" w:usb3="00000000" w:csb0="00000040" w:csb1="00000000"/>
  </w:font>
  <w:font w:name="Aldhabi">
    <w:panose1 w:val="01000000000000000000"/>
    <w:charset w:val="00"/>
    <w:family w:val="auto"/>
    <w:pitch w:val="variable"/>
    <w:sig w:usb0="A000206F" w:usb1="9000804B" w:usb2="00000000"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AC7" w:rsidRDefault="004B4AC7" w:rsidP="00A333AA">
      <w:pPr>
        <w:spacing w:after="0" w:line="240" w:lineRule="auto"/>
      </w:pPr>
      <w:r>
        <w:separator/>
      </w:r>
    </w:p>
  </w:footnote>
  <w:footnote w:type="continuationSeparator" w:id="0">
    <w:p w:rsidR="004B4AC7" w:rsidRDefault="004B4AC7" w:rsidP="00A333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A6577"/>
    <w:multiLevelType w:val="hybridMultilevel"/>
    <w:tmpl w:val="A0DED3DE"/>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
    <w:nsid w:val="1D7D7B33"/>
    <w:multiLevelType w:val="hybridMultilevel"/>
    <w:tmpl w:val="97729E9C"/>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201578EC"/>
    <w:multiLevelType w:val="hybridMultilevel"/>
    <w:tmpl w:val="9BA81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6405EB"/>
    <w:multiLevelType w:val="hybridMultilevel"/>
    <w:tmpl w:val="72CEE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C81947"/>
    <w:multiLevelType w:val="hybridMultilevel"/>
    <w:tmpl w:val="D552345C"/>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29753758"/>
    <w:multiLevelType w:val="hybridMultilevel"/>
    <w:tmpl w:val="F07EC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0670E9"/>
    <w:multiLevelType w:val="hybridMultilevel"/>
    <w:tmpl w:val="AFF278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0D31A4"/>
    <w:multiLevelType w:val="hybridMultilevel"/>
    <w:tmpl w:val="1C46E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437E7E"/>
    <w:multiLevelType w:val="hybridMultilevel"/>
    <w:tmpl w:val="EB48A5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AA62B3"/>
    <w:multiLevelType w:val="hybridMultilevel"/>
    <w:tmpl w:val="95E26A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EB632C"/>
    <w:multiLevelType w:val="hybridMultilevel"/>
    <w:tmpl w:val="A08E0E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3586645"/>
    <w:multiLevelType w:val="hybridMultilevel"/>
    <w:tmpl w:val="7F52F0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070E58"/>
    <w:multiLevelType w:val="hybridMultilevel"/>
    <w:tmpl w:val="D424F868"/>
    <w:lvl w:ilvl="0" w:tplc="41D26108">
      <w:start w:val="1"/>
      <w:numFmt w:val="decimal"/>
      <w:lvlText w:val="%1."/>
      <w:lvlJc w:val="left"/>
      <w:pPr>
        <w:tabs>
          <w:tab w:val="num" w:pos="720"/>
        </w:tabs>
        <w:ind w:left="720" w:hanging="360"/>
      </w:pPr>
    </w:lvl>
    <w:lvl w:ilvl="1" w:tplc="069019B0" w:tentative="1">
      <w:start w:val="1"/>
      <w:numFmt w:val="decimal"/>
      <w:lvlText w:val="%2."/>
      <w:lvlJc w:val="left"/>
      <w:pPr>
        <w:tabs>
          <w:tab w:val="num" w:pos="1440"/>
        </w:tabs>
        <w:ind w:left="1440" w:hanging="360"/>
      </w:pPr>
    </w:lvl>
    <w:lvl w:ilvl="2" w:tplc="F116971C" w:tentative="1">
      <w:start w:val="1"/>
      <w:numFmt w:val="decimal"/>
      <w:lvlText w:val="%3."/>
      <w:lvlJc w:val="left"/>
      <w:pPr>
        <w:tabs>
          <w:tab w:val="num" w:pos="2160"/>
        </w:tabs>
        <w:ind w:left="2160" w:hanging="360"/>
      </w:pPr>
    </w:lvl>
    <w:lvl w:ilvl="3" w:tplc="7C5899B4" w:tentative="1">
      <w:start w:val="1"/>
      <w:numFmt w:val="decimal"/>
      <w:lvlText w:val="%4."/>
      <w:lvlJc w:val="left"/>
      <w:pPr>
        <w:tabs>
          <w:tab w:val="num" w:pos="2880"/>
        </w:tabs>
        <w:ind w:left="2880" w:hanging="360"/>
      </w:pPr>
    </w:lvl>
    <w:lvl w:ilvl="4" w:tplc="03D2DF64" w:tentative="1">
      <w:start w:val="1"/>
      <w:numFmt w:val="decimal"/>
      <w:lvlText w:val="%5."/>
      <w:lvlJc w:val="left"/>
      <w:pPr>
        <w:tabs>
          <w:tab w:val="num" w:pos="3600"/>
        </w:tabs>
        <w:ind w:left="3600" w:hanging="360"/>
      </w:pPr>
    </w:lvl>
    <w:lvl w:ilvl="5" w:tplc="9DC053C4" w:tentative="1">
      <w:start w:val="1"/>
      <w:numFmt w:val="decimal"/>
      <w:lvlText w:val="%6."/>
      <w:lvlJc w:val="left"/>
      <w:pPr>
        <w:tabs>
          <w:tab w:val="num" w:pos="4320"/>
        </w:tabs>
        <w:ind w:left="4320" w:hanging="360"/>
      </w:pPr>
    </w:lvl>
    <w:lvl w:ilvl="6" w:tplc="F2ECE5D0" w:tentative="1">
      <w:start w:val="1"/>
      <w:numFmt w:val="decimal"/>
      <w:lvlText w:val="%7."/>
      <w:lvlJc w:val="left"/>
      <w:pPr>
        <w:tabs>
          <w:tab w:val="num" w:pos="5040"/>
        </w:tabs>
        <w:ind w:left="5040" w:hanging="360"/>
      </w:pPr>
    </w:lvl>
    <w:lvl w:ilvl="7" w:tplc="1646CEBE" w:tentative="1">
      <w:start w:val="1"/>
      <w:numFmt w:val="decimal"/>
      <w:lvlText w:val="%8."/>
      <w:lvlJc w:val="left"/>
      <w:pPr>
        <w:tabs>
          <w:tab w:val="num" w:pos="5760"/>
        </w:tabs>
        <w:ind w:left="5760" w:hanging="360"/>
      </w:pPr>
    </w:lvl>
    <w:lvl w:ilvl="8" w:tplc="EBD4E4A8" w:tentative="1">
      <w:start w:val="1"/>
      <w:numFmt w:val="decimal"/>
      <w:lvlText w:val="%9."/>
      <w:lvlJc w:val="left"/>
      <w:pPr>
        <w:tabs>
          <w:tab w:val="num" w:pos="6480"/>
        </w:tabs>
        <w:ind w:left="6480" w:hanging="360"/>
      </w:pPr>
    </w:lvl>
  </w:abstractNum>
  <w:abstractNum w:abstractNumId="13">
    <w:nsid w:val="74EA0ED6"/>
    <w:multiLevelType w:val="hybridMultilevel"/>
    <w:tmpl w:val="B2A2A3EC"/>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nsid w:val="766F510F"/>
    <w:multiLevelType w:val="hybridMultilevel"/>
    <w:tmpl w:val="F4A27ECA"/>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0"/>
  </w:num>
  <w:num w:numId="2">
    <w:abstractNumId w:val="4"/>
  </w:num>
  <w:num w:numId="3">
    <w:abstractNumId w:val="10"/>
  </w:num>
  <w:num w:numId="4">
    <w:abstractNumId w:val="13"/>
  </w:num>
  <w:num w:numId="5">
    <w:abstractNumId w:val="1"/>
  </w:num>
  <w:num w:numId="6">
    <w:abstractNumId w:val="8"/>
  </w:num>
  <w:num w:numId="7">
    <w:abstractNumId w:val="6"/>
  </w:num>
  <w:num w:numId="8">
    <w:abstractNumId w:val="9"/>
  </w:num>
  <w:num w:numId="9">
    <w:abstractNumId w:val="11"/>
  </w:num>
  <w:num w:numId="10">
    <w:abstractNumId w:val="12"/>
  </w:num>
  <w:num w:numId="11">
    <w:abstractNumId w:val="2"/>
  </w:num>
  <w:num w:numId="12">
    <w:abstractNumId w:val="5"/>
  </w:num>
  <w:num w:numId="13">
    <w:abstractNumId w:val="7"/>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10D"/>
    <w:rsid w:val="00037ABC"/>
    <w:rsid w:val="000D310F"/>
    <w:rsid w:val="00163BC8"/>
    <w:rsid w:val="001723C7"/>
    <w:rsid w:val="00174C3D"/>
    <w:rsid w:val="001D43B5"/>
    <w:rsid w:val="00321BC7"/>
    <w:rsid w:val="00337CC3"/>
    <w:rsid w:val="003C25E3"/>
    <w:rsid w:val="003F28B7"/>
    <w:rsid w:val="00443429"/>
    <w:rsid w:val="004A6D5E"/>
    <w:rsid w:val="004B4AC7"/>
    <w:rsid w:val="005117B5"/>
    <w:rsid w:val="005F18B1"/>
    <w:rsid w:val="006133E5"/>
    <w:rsid w:val="00634EE1"/>
    <w:rsid w:val="006511F4"/>
    <w:rsid w:val="006677AD"/>
    <w:rsid w:val="006715E4"/>
    <w:rsid w:val="006C10D0"/>
    <w:rsid w:val="006E0BCF"/>
    <w:rsid w:val="008402FA"/>
    <w:rsid w:val="00863835"/>
    <w:rsid w:val="008E4402"/>
    <w:rsid w:val="00904ADD"/>
    <w:rsid w:val="00966A8B"/>
    <w:rsid w:val="009C144F"/>
    <w:rsid w:val="009C654B"/>
    <w:rsid w:val="009D219B"/>
    <w:rsid w:val="00A333AA"/>
    <w:rsid w:val="00A9410D"/>
    <w:rsid w:val="00B16702"/>
    <w:rsid w:val="00BD7001"/>
    <w:rsid w:val="00C60A91"/>
    <w:rsid w:val="00E13880"/>
    <w:rsid w:val="00EF031F"/>
    <w:rsid w:val="00F90C01"/>
    <w:rsid w:val="00FA1B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59EBC5-B102-42DB-B829-1A4C9BC52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66A8B"/>
    <w:pPr>
      <w:bidi w:val="0"/>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39"/>
    <w:rsid w:val="00EF0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74C3D"/>
    <w:pPr>
      <w:ind w:left="720"/>
      <w:contextualSpacing/>
    </w:pPr>
  </w:style>
  <w:style w:type="paragraph" w:styleId="a6">
    <w:name w:val="footnote text"/>
    <w:basedOn w:val="a"/>
    <w:link w:val="Char"/>
    <w:uiPriority w:val="99"/>
    <w:semiHidden/>
    <w:unhideWhenUsed/>
    <w:rsid w:val="00A333AA"/>
    <w:pPr>
      <w:spacing w:after="0" w:line="240" w:lineRule="auto"/>
    </w:pPr>
    <w:rPr>
      <w:sz w:val="20"/>
      <w:szCs w:val="20"/>
    </w:rPr>
  </w:style>
  <w:style w:type="character" w:customStyle="1" w:styleId="Char">
    <w:name w:val="نص حاشية سفلية Char"/>
    <w:basedOn w:val="a0"/>
    <w:link w:val="a6"/>
    <w:uiPriority w:val="99"/>
    <w:semiHidden/>
    <w:rsid w:val="00A333AA"/>
    <w:rPr>
      <w:sz w:val="20"/>
      <w:szCs w:val="20"/>
    </w:rPr>
  </w:style>
  <w:style w:type="character" w:styleId="a7">
    <w:name w:val="footnote reference"/>
    <w:basedOn w:val="a0"/>
    <w:uiPriority w:val="99"/>
    <w:semiHidden/>
    <w:unhideWhenUsed/>
    <w:rsid w:val="00A333AA"/>
    <w:rPr>
      <w:vertAlign w:val="superscript"/>
    </w:rPr>
  </w:style>
  <w:style w:type="character" w:styleId="Hyperlink">
    <w:name w:val="Hyperlink"/>
    <w:basedOn w:val="a0"/>
    <w:uiPriority w:val="99"/>
    <w:unhideWhenUsed/>
    <w:rsid w:val="006133E5"/>
    <w:rPr>
      <w:color w:val="0563C1" w:themeColor="hyperlink"/>
      <w:u w:val="single"/>
    </w:rPr>
  </w:style>
  <w:style w:type="character" w:styleId="a8">
    <w:name w:val="FollowedHyperlink"/>
    <w:basedOn w:val="a0"/>
    <w:uiPriority w:val="99"/>
    <w:semiHidden/>
    <w:unhideWhenUsed/>
    <w:rsid w:val="006133E5"/>
    <w:rPr>
      <w:color w:val="954F72" w:themeColor="followedHyperlink"/>
      <w:u w:val="single"/>
    </w:rPr>
  </w:style>
  <w:style w:type="table" w:styleId="5">
    <w:name w:val="Plain Table 5"/>
    <w:basedOn w:val="a1"/>
    <w:uiPriority w:val="45"/>
    <w:rsid w:val="005F18B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16726">
      <w:bodyDiv w:val="1"/>
      <w:marLeft w:val="0"/>
      <w:marRight w:val="0"/>
      <w:marTop w:val="0"/>
      <w:marBottom w:val="0"/>
      <w:divBdr>
        <w:top w:val="none" w:sz="0" w:space="0" w:color="auto"/>
        <w:left w:val="none" w:sz="0" w:space="0" w:color="auto"/>
        <w:bottom w:val="none" w:sz="0" w:space="0" w:color="auto"/>
        <w:right w:val="none" w:sz="0" w:space="0" w:color="auto"/>
      </w:divBdr>
    </w:div>
    <w:div w:id="1861504582">
      <w:bodyDiv w:val="1"/>
      <w:marLeft w:val="0"/>
      <w:marRight w:val="0"/>
      <w:marTop w:val="0"/>
      <w:marBottom w:val="0"/>
      <w:divBdr>
        <w:top w:val="none" w:sz="0" w:space="0" w:color="auto"/>
        <w:left w:val="none" w:sz="0" w:space="0" w:color="auto"/>
        <w:bottom w:val="none" w:sz="0" w:space="0" w:color="auto"/>
        <w:right w:val="none" w:sz="0" w:space="0" w:color="auto"/>
      </w:divBdr>
      <w:divsChild>
        <w:div w:id="886911886">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en.wikipedia.org/wiki/Graphene"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F15F1-D81D-4D6C-B8AD-B2AE2D49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11</Pages>
  <Words>1819</Words>
  <Characters>10370</Characters>
  <Application>Microsoft Office Word</Application>
  <DocSecurity>0</DocSecurity>
  <Lines>86</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dc:creator>
  <cp:keywords/>
  <dc:description/>
  <cp:lastModifiedBy>J.R.M</cp:lastModifiedBy>
  <cp:revision>10</cp:revision>
  <cp:lastPrinted>2016-02-04T08:14:00Z</cp:lastPrinted>
  <dcterms:created xsi:type="dcterms:W3CDTF">2016-01-03T11:03:00Z</dcterms:created>
  <dcterms:modified xsi:type="dcterms:W3CDTF">2016-02-04T08:15:00Z</dcterms:modified>
</cp:coreProperties>
</file>